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D4EC0" w:rsidRDefault="006D4EC0" w:rsidP="006F08EF">
      <w:pPr>
        <w:pStyle w:val="20"/>
        <w:numPr>
          <w:ilvl w:val="0"/>
          <w:numId w:val="0"/>
        </w:numPr>
        <w:jc w:val="center"/>
      </w:pPr>
      <w:bookmarkStart w:id="0" w:name="_Toc515885675"/>
      <w:bookmarkStart w:id="1" w:name="_GoBack"/>
      <w:bookmarkEnd w:id="1"/>
      <w:r>
        <w:t>ПРИЛОЖЕНИЕ Н</w:t>
      </w:r>
    </w:p>
    <w:p w:rsidR="006D4EC0" w:rsidRDefault="006D4EC0" w:rsidP="006D4EC0"/>
    <w:p w:rsidR="004C7D2C" w:rsidRPr="00FB4437" w:rsidRDefault="004C7D2C" w:rsidP="004C7D2C">
      <w:pPr>
        <w:pStyle w:val="20"/>
        <w:numPr>
          <w:ilvl w:val="0"/>
          <w:numId w:val="0"/>
        </w:numPr>
        <w:jc w:val="center"/>
      </w:pPr>
      <w:bookmarkStart w:id="2" w:name="_Toc280194714"/>
      <w:bookmarkEnd w:id="0"/>
      <w:r w:rsidRPr="00FB4437">
        <w:t>1 Моделирование организации дорожного движения на участке улицы Соборная от проспекта Ленина до улицы Красноармейской</w:t>
      </w:r>
      <w:r>
        <w:t xml:space="preserve"> города Кемерово</w:t>
      </w:r>
    </w:p>
    <w:p w:rsidR="004C7D2C" w:rsidRPr="00FB4437" w:rsidRDefault="004C7D2C" w:rsidP="004C7D2C">
      <w:pPr>
        <w:rPr>
          <w:sz w:val="28"/>
          <w:szCs w:val="28"/>
        </w:rPr>
      </w:pPr>
    </w:p>
    <w:p w:rsidR="004C7D2C" w:rsidRPr="00FB4437" w:rsidRDefault="004C7D2C" w:rsidP="004C7D2C">
      <w:pPr>
        <w:pStyle w:val="3"/>
      </w:pPr>
      <w:bookmarkStart w:id="3" w:name="_Toc515885676"/>
      <w:r w:rsidRPr="00FB4437">
        <w:t>1.1 Цели и задачи</w:t>
      </w:r>
      <w:bookmarkEnd w:id="3"/>
    </w:p>
    <w:p w:rsidR="004C7D2C" w:rsidRPr="007600A1" w:rsidRDefault="004C7D2C" w:rsidP="004C7D2C">
      <w:pPr>
        <w:rPr>
          <w:sz w:val="28"/>
          <w:szCs w:val="28"/>
        </w:rPr>
      </w:pPr>
    </w:p>
    <w:p w:rsidR="004C7D2C" w:rsidRPr="007600A1" w:rsidRDefault="004C7D2C" w:rsidP="004C7D2C">
      <w:pPr>
        <w:pStyle w:val="4"/>
      </w:pPr>
      <w:bookmarkStart w:id="4" w:name="_Toc362356257"/>
      <w:bookmarkStart w:id="5" w:name="_Toc362356539"/>
      <w:bookmarkStart w:id="6" w:name="_Toc515885677"/>
      <w:r w:rsidRPr="007600A1">
        <w:t>1.1.1 Цель работы</w:t>
      </w:r>
      <w:bookmarkEnd w:id="4"/>
      <w:bookmarkEnd w:id="5"/>
      <w:bookmarkEnd w:id="6"/>
    </w:p>
    <w:p w:rsidR="004C7D2C" w:rsidRPr="007600A1" w:rsidRDefault="004C7D2C" w:rsidP="004C7D2C">
      <w:pPr>
        <w:rPr>
          <w:sz w:val="28"/>
          <w:szCs w:val="28"/>
        </w:rPr>
      </w:pPr>
    </w:p>
    <w:p w:rsidR="004C7D2C" w:rsidRPr="007600A1" w:rsidRDefault="004C7D2C" w:rsidP="004C7D2C">
      <w:pPr>
        <w:rPr>
          <w:sz w:val="28"/>
          <w:szCs w:val="28"/>
        </w:rPr>
      </w:pPr>
    </w:p>
    <w:p w:rsidR="004C7D2C" w:rsidRDefault="004C7D2C" w:rsidP="004C7D2C">
      <w:pPr>
        <w:spacing w:line="360" w:lineRule="auto"/>
        <w:ind w:firstLine="709"/>
        <w:jc w:val="both"/>
        <w:rPr>
          <w:sz w:val="28"/>
          <w:szCs w:val="28"/>
        </w:rPr>
      </w:pPr>
      <w:r w:rsidRPr="001E7E95">
        <w:rPr>
          <w:sz w:val="28"/>
          <w:szCs w:val="28"/>
        </w:rPr>
        <w:t xml:space="preserve">Определить </w:t>
      </w:r>
      <w:r>
        <w:rPr>
          <w:sz w:val="28"/>
          <w:szCs w:val="28"/>
        </w:rPr>
        <w:t>оптимальную схему организации дорожного движения на участке улицы Соборная от проспекта Ленина до улицы Красноармейской города Кемерово.</w:t>
      </w:r>
    </w:p>
    <w:p w:rsidR="004C7D2C" w:rsidRDefault="004C7D2C" w:rsidP="004C7D2C">
      <w:pPr>
        <w:jc w:val="both"/>
        <w:rPr>
          <w:sz w:val="28"/>
          <w:szCs w:val="28"/>
        </w:rPr>
      </w:pPr>
    </w:p>
    <w:p w:rsidR="004C7D2C" w:rsidRDefault="004C7D2C" w:rsidP="004C7D2C">
      <w:pPr>
        <w:jc w:val="both"/>
        <w:rPr>
          <w:sz w:val="28"/>
          <w:szCs w:val="28"/>
        </w:rPr>
      </w:pPr>
    </w:p>
    <w:p w:rsidR="004C7D2C" w:rsidRDefault="004C7D2C" w:rsidP="004C7D2C">
      <w:pPr>
        <w:pStyle w:val="4"/>
        <w:numPr>
          <w:ilvl w:val="2"/>
          <w:numId w:val="9"/>
        </w:numPr>
      </w:pPr>
      <w:bookmarkStart w:id="7" w:name="_Toc362356258"/>
      <w:bookmarkStart w:id="8" w:name="_Toc362356540"/>
      <w:bookmarkStart w:id="9" w:name="_Toc515885678"/>
      <w:r>
        <w:t>Задачи работы</w:t>
      </w:r>
      <w:bookmarkEnd w:id="7"/>
      <w:bookmarkEnd w:id="8"/>
      <w:bookmarkEnd w:id="9"/>
    </w:p>
    <w:p w:rsidR="004C7D2C" w:rsidRPr="007600A1" w:rsidRDefault="004C7D2C" w:rsidP="004C7D2C">
      <w:pPr>
        <w:rPr>
          <w:sz w:val="28"/>
          <w:szCs w:val="28"/>
        </w:rPr>
      </w:pPr>
    </w:p>
    <w:p w:rsidR="004C7D2C" w:rsidRPr="007600A1" w:rsidRDefault="004C7D2C" w:rsidP="004C7D2C">
      <w:pPr>
        <w:rPr>
          <w:sz w:val="28"/>
          <w:szCs w:val="28"/>
        </w:rPr>
      </w:pPr>
    </w:p>
    <w:p w:rsidR="004C7D2C" w:rsidRDefault="004C7D2C" w:rsidP="004C7D2C">
      <w:pPr>
        <w:tabs>
          <w:tab w:val="left" w:pos="993"/>
        </w:tabs>
        <w:spacing w:line="360" w:lineRule="auto"/>
        <w:jc w:val="both"/>
        <w:rPr>
          <w:sz w:val="28"/>
          <w:szCs w:val="28"/>
        </w:rPr>
      </w:pPr>
      <w:r>
        <w:rPr>
          <w:sz w:val="28"/>
          <w:szCs w:val="28"/>
        </w:rPr>
        <w:t xml:space="preserve"> - Провести имитационное моделирование движения транспортных потоков при существующей схеме организации дорожного движения на участке улицы Соборная от проспекта Ленина до улицы Красноармейской.</w:t>
      </w:r>
    </w:p>
    <w:p w:rsidR="004C7D2C" w:rsidRDefault="004C7D2C" w:rsidP="004C7D2C">
      <w:pPr>
        <w:tabs>
          <w:tab w:val="left" w:pos="993"/>
        </w:tabs>
        <w:spacing w:line="360" w:lineRule="auto"/>
        <w:jc w:val="both"/>
        <w:rPr>
          <w:sz w:val="28"/>
          <w:szCs w:val="28"/>
        </w:rPr>
      </w:pPr>
      <w:r>
        <w:rPr>
          <w:sz w:val="28"/>
          <w:szCs w:val="28"/>
        </w:rPr>
        <w:t xml:space="preserve"> - Разработать проектную схему организации дорожного движения на участке улицы Соборная от проспекта Ленина до улицы Красноармейской.</w:t>
      </w:r>
    </w:p>
    <w:p w:rsidR="004C7D2C" w:rsidRDefault="004C7D2C" w:rsidP="004C7D2C">
      <w:pPr>
        <w:tabs>
          <w:tab w:val="left" w:pos="993"/>
        </w:tabs>
        <w:spacing w:line="360" w:lineRule="auto"/>
        <w:jc w:val="both"/>
        <w:rPr>
          <w:sz w:val="28"/>
          <w:szCs w:val="28"/>
        </w:rPr>
      </w:pPr>
      <w:r>
        <w:rPr>
          <w:sz w:val="28"/>
          <w:szCs w:val="28"/>
        </w:rPr>
        <w:t xml:space="preserve"> - Провести имитационное моделирование движения транспортных потоков при проектных вариантах организации дорожного движения;</w:t>
      </w:r>
    </w:p>
    <w:p w:rsidR="004C7D2C" w:rsidRDefault="004C7D2C" w:rsidP="004C7D2C">
      <w:pPr>
        <w:tabs>
          <w:tab w:val="left" w:pos="993"/>
        </w:tabs>
        <w:spacing w:line="360" w:lineRule="auto"/>
        <w:jc w:val="both"/>
        <w:rPr>
          <w:sz w:val="28"/>
          <w:szCs w:val="28"/>
        </w:rPr>
      </w:pPr>
      <w:r>
        <w:rPr>
          <w:sz w:val="28"/>
          <w:szCs w:val="28"/>
        </w:rPr>
        <w:t xml:space="preserve"> - По результатам моделирования провести сравнительный анализ функционирования существующей ситуации и проектных вариантов организации дорожного движения на участке улицы Соборная от проспекта Ленина до улицы Красноармейской по следующим критериям:</w:t>
      </w:r>
    </w:p>
    <w:p w:rsidR="004C7D2C" w:rsidRPr="006072C2" w:rsidRDefault="004C7D2C" w:rsidP="004C7D2C">
      <w:pPr>
        <w:numPr>
          <w:ilvl w:val="0"/>
          <w:numId w:val="3"/>
        </w:numPr>
        <w:tabs>
          <w:tab w:val="clear" w:pos="720"/>
          <w:tab w:val="num" w:pos="0"/>
          <w:tab w:val="left" w:pos="993"/>
          <w:tab w:val="num" w:pos="1620"/>
        </w:tabs>
        <w:suppressAutoHyphens/>
        <w:autoSpaceDE w:val="0"/>
        <w:autoSpaceDN w:val="0"/>
        <w:adjustRightInd w:val="0"/>
        <w:spacing w:line="360" w:lineRule="auto"/>
        <w:ind w:left="0" w:firstLine="720"/>
        <w:rPr>
          <w:sz w:val="28"/>
          <w:szCs w:val="28"/>
        </w:rPr>
      </w:pPr>
      <w:r w:rsidRPr="006072C2">
        <w:rPr>
          <w:sz w:val="28"/>
          <w:szCs w:val="28"/>
        </w:rPr>
        <w:t>среднее время задержки всех транспортных средств</w:t>
      </w:r>
      <w:r>
        <w:rPr>
          <w:sz w:val="28"/>
          <w:szCs w:val="28"/>
        </w:rPr>
        <w:t xml:space="preserve"> </w:t>
      </w:r>
      <w:r w:rsidRPr="006072C2">
        <w:rPr>
          <w:sz w:val="28"/>
          <w:szCs w:val="28"/>
        </w:rPr>
        <w:t xml:space="preserve">(сек); </w:t>
      </w:r>
    </w:p>
    <w:p w:rsidR="004C7D2C" w:rsidRPr="006072C2" w:rsidRDefault="004C7D2C" w:rsidP="004C7D2C">
      <w:pPr>
        <w:numPr>
          <w:ilvl w:val="0"/>
          <w:numId w:val="3"/>
        </w:numPr>
        <w:tabs>
          <w:tab w:val="clear" w:pos="720"/>
          <w:tab w:val="num" w:pos="0"/>
          <w:tab w:val="left" w:pos="993"/>
          <w:tab w:val="num" w:pos="1620"/>
        </w:tabs>
        <w:suppressAutoHyphens/>
        <w:autoSpaceDE w:val="0"/>
        <w:autoSpaceDN w:val="0"/>
        <w:adjustRightInd w:val="0"/>
        <w:spacing w:line="360" w:lineRule="auto"/>
        <w:ind w:left="0" w:firstLine="720"/>
        <w:rPr>
          <w:sz w:val="28"/>
          <w:szCs w:val="28"/>
        </w:rPr>
      </w:pPr>
      <w:r w:rsidRPr="006072C2">
        <w:rPr>
          <w:sz w:val="28"/>
          <w:szCs w:val="28"/>
        </w:rPr>
        <w:t>средняя скорость транспортных потоков</w:t>
      </w:r>
      <w:r>
        <w:rPr>
          <w:sz w:val="28"/>
          <w:szCs w:val="28"/>
        </w:rPr>
        <w:t xml:space="preserve"> </w:t>
      </w:r>
      <w:r w:rsidRPr="006072C2">
        <w:rPr>
          <w:sz w:val="28"/>
          <w:szCs w:val="28"/>
        </w:rPr>
        <w:t>(км/час);</w:t>
      </w:r>
    </w:p>
    <w:p w:rsidR="004C7D2C" w:rsidRPr="006072C2" w:rsidRDefault="004C7D2C" w:rsidP="004C7D2C">
      <w:pPr>
        <w:numPr>
          <w:ilvl w:val="0"/>
          <w:numId w:val="3"/>
        </w:numPr>
        <w:tabs>
          <w:tab w:val="clear" w:pos="720"/>
          <w:tab w:val="num" w:pos="0"/>
          <w:tab w:val="left" w:pos="993"/>
          <w:tab w:val="num" w:pos="1620"/>
        </w:tabs>
        <w:suppressAutoHyphens/>
        <w:autoSpaceDE w:val="0"/>
        <w:autoSpaceDN w:val="0"/>
        <w:adjustRightInd w:val="0"/>
        <w:spacing w:line="360" w:lineRule="auto"/>
        <w:ind w:left="0" w:firstLine="720"/>
        <w:rPr>
          <w:sz w:val="28"/>
          <w:szCs w:val="28"/>
        </w:rPr>
      </w:pPr>
      <w:r>
        <w:rPr>
          <w:sz w:val="28"/>
          <w:szCs w:val="28"/>
        </w:rPr>
        <w:t>среднее время простоя всех транспортных средств (сек)</w:t>
      </w:r>
      <w:r w:rsidRPr="006072C2">
        <w:rPr>
          <w:sz w:val="28"/>
          <w:szCs w:val="28"/>
        </w:rPr>
        <w:t>;</w:t>
      </w:r>
    </w:p>
    <w:p w:rsidR="004C7D2C" w:rsidRPr="006072C2" w:rsidRDefault="004C7D2C" w:rsidP="004C7D2C">
      <w:pPr>
        <w:numPr>
          <w:ilvl w:val="0"/>
          <w:numId w:val="3"/>
        </w:numPr>
        <w:tabs>
          <w:tab w:val="clear" w:pos="720"/>
          <w:tab w:val="num" w:pos="0"/>
          <w:tab w:val="left" w:pos="993"/>
          <w:tab w:val="num" w:pos="1620"/>
        </w:tabs>
        <w:suppressAutoHyphens/>
        <w:autoSpaceDE w:val="0"/>
        <w:autoSpaceDN w:val="0"/>
        <w:adjustRightInd w:val="0"/>
        <w:spacing w:line="360" w:lineRule="auto"/>
        <w:ind w:left="0" w:firstLine="720"/>
        <w:rPr>
          <w:sz w:val="28"/>
          <w:szCs w:val="28"/>
        </w:rPr>
      </w:pPr>
      <w:r w:rsidRPr="006072C2">
        <w:rPr>
          <w:sz w:val="28"/>
          <w:szCs w:val="28"/>
        </w:rPr>
        <w:t>количество транспортных средств в сети;</w:t>
      </w:r>
    </w:p>
    <w:p w:rsidR="004C7D2C" w:rsidRDefault="004C7D2C" w:rsidP="004C7D2C">
      <w:pPr>
        <w:numPr>
          <w:ilvl w:val="0"/>
          <w:numId w:val="3"/>
        </w:numPr>
        <w:tabs>
          <w:tab w:val="clear" w:pos="720"/>
          <w:tab w:val="num" w:pos="0"/>
          <w:tab w:val="left" w:pos="993"/>
          <w:tab w:val="num" w:pos="1620"/>
        </w:tabs>
        <w:suppressAutoHyphens/>
        <w:autoSpaceDE w:val="0"/>
        <w:autoSpaceDN w:val="0"/>
        <w:adjustRightInd w:val="0"/>
        <w:spacing w:line="360" w:lineRule="auto"/>
        <w:ind w:left="0" w:firstLine="720"/>
        <w:rPr>
          <w:sz w:val="28"/>
          <w:szCs w:val="28"/>
        </w:rPr>
      </w:pPr>
      <w:r w:rsidRPr="006072C2">
        <w:rPr>
          <w:sz w:val="28"/>
          <w:szCs w:val="28"/>
        </w:rPr>
        <w:t>количество выехавших транспортных средств;</w:t>
      </w:r>
    </w:p>
    <w:p w:rsidR="004C7D2C" w:rsidRPr="00D62B17" w:rsidRDefault="004C7D2C" w:rsidP="004C7D2C">
      <w:pPr>
        <w:numPr>
          <w:ilvl w:val="0"/>
          <w:numId w:val="3"/>
        </w:numPr>
        <w:tabs>
          <w:tab w:val="clear" w:pos="720"/>
          <w:tab w:val="num" w:pos="0"/>
          <w:tab w:val="left" w:pos="993"/>
          <w:tab w:val="num" w:pos="1620"/>
        </w:tabs>
        <w:suppressAutoHyphens/>
        <w:autoSpaceDE w:val="0"/>
        <w:autoSpaceDN w:val="0"/>
        <w:adjustRightInd w:val="0"/>
        <w:spacing w:line="360" w:lineRule="auto"/>
        <w:ind w:left="0" w:firstLine="720"/>
      </w:pPr>
      <w:r w:rsidRPr="006868EA">
        <w:rPr>
          <w:sz w:val="28"/>
          <w:szCs w:val="28"/>
        </w:rPr>
        <w:lastRenderedPageBreak/>
        <w:t>среднее число остановок транспортного средства.</w:t>
      </w:r>
      <w:bookmarkStart w:id="10" w:name="_Toc362356259"/>
      <w:bookmarkStart w:id="11" w:name="_Toc362356541"/>
    </w:p>
    <w:p w:rsidR="004C7D2C" w:rsidRPr="007600A1" w:rsidRDefault="004C7D2C" w:rsidP="004C7D2C">
      <w:pPr>
        <w:tabs>
          <w:tab w:val="left" w:pos="993"/>
          <w:tab w:val="num" w:pos="1620"/>
        </w:tabs>
        <w:suppressAutoHyphens/>
        <w:autoSpaceDE w:val="0"/>
        <w:autoSpaceDN w:val="0"/>
        <w:adjustRightInd w:val="0"/>
        <w:spacing w:line="360" w:lineRule="auto"/>
        <w:ind w:left="720"/>
      </w:pPr>
    </w:p>
    <w:p w:rsidR="004C7D2C" w:rsidRDefault="004C7D2C" w:rsidP="004C7D2C">
      <w:pPr>
        <w:pStyle w:val="3"/>
      </w:pPr>
      <w:bookmarkStart w:id="12" w:name="_Toc515885679"/>
      <w:r>
        <w:rPr>
          <w:lang w:val="ru-RU"/>
        </w:rPr>
        <w:t xml:space="preserve">1.2 </w:t>
      </w:r>
      <w:r>
        <w:t>Исходные данные для моделирования</w:t>
      </w:r>
      <w:bookmarkEnd w:id="10"/>
      <w:bookmarkEnd w:id="11"/>
      <w:bookmarkEnd w:id="12"/>
    </w:p>
    <w:p w:rsidR="004C7D2C" w:rsidRPr="007600A1" w:rsidRDefault="004C7D2C" w:rsidP="004C7D2C">
      <w:pPr>
        <w:tabs>
          <w:tab w:val="left" w:pos="993"/>
          <w:tab w:val="num" w:pos="1620"/>
        </w:tabs>
        <w:suppressAutoHyphens/>
        <w:autoSpaceDE w:val="0"/>
        <w:autoSpaceDN w:val="0"/>
        <w:adjustRightInd w:val="0"/>
        <w:rPr>
          <w:sz w:val="32"/>
          <w:szCs w:val="32"/>
        </w:rPr>
      </w:pPr>
    </w:p>
    <w:p w:rsidR="004C7D2C" w:rsidRDefault="004C7D2C" w:rsidP="004C7D2C">
      <w:pPr>
        <w:pStyle w:val="4"/>
        <w:jc w:val="both"/>
      </w:pPr>
      <w:bookmarkStart w:id="13" w:name="_Toc362356262"/>
      <w:bookmarkStart w:id="14" w:name="_Toc362356544"/>
      <w:bookmarkStart w:id="15" w:name="_Toc515885680"/>
      <w:bookmarkStart w:id="16" w:name="OLE_LINK47"/>
      <w:bookmarkStart w:id="17" w:name="OLE_LINK48"/>
      <w:r>
        <w:t xml:space="preserve">1.2.1 </w:t>
      </w:r>
      <w:bookmarkEnd w:id="13"/>
      <w:bookmarkEnd w:id="14"/>
      <w:r>
        <w:t>Схемы организации дорожного движения на участке улицы Соборная от проспекта Ленина до улицы Красноармейской</w:t>
      </w:r>
      <w:bookmarkEnd w:id="15"/>
    </w:p>
    <w:bookmarkEnd w:id="16"/>
    <w:bookmarkEnd w:id="17"/>
    <w:p w:rsidR="004C7D2C" w:rsidRPr="0075110B" w:rsidRDefault="004C7D2C" w:rsidP="004C7D2C">
      <w:pPr>
        <w:rPr>
          <w:sz w:val="28"/>
          <w:szCs w:val="28"/>
          <w:lang w:val="x-none" w:eastAsia="x-none"/>
        </w:rPr>
      </w:pPr>
    </w:p>
    <w:p w:rsidR="004C7D2C" w:rsidRPr="00906AF5" w:rsidRDefault="004C7D2C" w:rsidP="004C7D2C">
      <w:pPr>
        <w:pStyle w:val="5"/>
        <w:ind w:firstLine="709"/>
        <w:rPr>
          <w:b w:val="0"/>
          <w:i w:val="0"/>
          <w:sz w:val="28"/>
        </w:rPr>
      </w:pPr>
      <w:bookmarkStart w:id="18" w:name="_Toc515885681"/>
      <w:bookmarkStart w:id="19" w:name="OLE_LINK49"/>
      <w:bookmarkStart w:id="20" w:name="OLE_LINK50"/>
      <w:r>
        <w:rPr>
          <w:b w:val="0"/>
          <w:i w:val="0"/>
          <w:sz w:val="28"/>
        </w:rPr>
        <w:t>1.</w:t>
      </w:r>
      <w:r w:rsidRPr="00906AF5">
        <w:rPr>
          <w:b w:val="0"/>
          <w:i w:val="0"/>
          <w:sz w:val="28"/>
        </w:rPr>
        <w:t>2.1.1 Существующая ситуация</w:t>
      </w:r>
      <w:bookmarkEnd w:id="18"/>
    </w:p>
    <w:bookmarkEnd w:id="19"/>
    <w:bookmarkEnd w:id="20"/>
    <w:p w:rsidR="004C7D2C" w:rsidRDefault="004C7D2C" w:rsidP="004C7D2C">
      <w:pPr>
        <w:rPr>
          <w:sz w:val="28"/>
          <w:szCs w:val="28"/>
          <w:lang w:val="x-none" w:eastAsia="x-none"/>
        </w:rPr>
      </w:pPr>
    </w:p>
    <w:p w:rsidR="004C7D2C" w:rsidRPr="0075110B" w:rsidRDefault="004C7D2C" w:rsidP="004C7D2C">
      <w:pPr>
        <w:rPr>
          <w:sz w:val="28"/>
          <w:szCs w:val="28"/>
          <w:lang w:val="x-none" w:eastAsia="x-none"/>
        </w:rPr>
      </w:pPr>
    </w:p>
    <w:p w:rsidR="004C7D2C" w:rsidRDefault="004C7D2C" w:rsidP="004C7D2C">
      <w:pPr>
        <w:spacing w:line="360" w:lineRule="auto"/>
        <w:ind w:firstLine="720"/>
        <w:jc w:val="both"/>
        <w:rPr>
          <w:sz w:val="28"/>
          <w:szCs w:val="28"/>
        </w:rPr>
      </w:pPr>
      <w:r>
        <w:rPr>
          <w:sz w:val="28"/>
          <w:szCs w:val="28"/>
        </w:rPr>
        <w:t>Объектом исследования является участок улицы Соборная от проспекта Ленина до улицы Красноармейской (рисунок 1.2.1.1).</w:t>
      </w:r>
    </w:p>
    <w:p w:rsidR="004C7D2C" w:rsidRDefault="004C7D2C" w:rsidP="004C7D2C">
      <w:pPr>
        <w:spacing w:line="360" w:lineRule="auto"/>
        <w:ind w:firstLine="720"/>
        <w:jc w:val="both"/>
        <w:rPr>
          <w:sz w:val="28"/>
          <w:szCs w:val="28"/>
        </w:rPr>
      </w:pPr>
    </w:p>
    <w:p w:rsidR="004C7D2C" w:rsidRDefault="004C7D2C" w:rsidP="004C7D2C">
      <w:pPr>
        <w:keepNext/>
        <w:spacing w:line="360" w:lineRule="auto"/>
        <w:jc w:val="center"/>
      </w:pPr>
      <w:r>
        <w:rPr>
          <w:noProof/>
        </w:rPr>
        <w:drawing>
          <wp:inline distT="0" distB="0" distL="0" distR="0" wp14:anchorId="374A898C" wp14:editId="418B956D">
            <wp:extent cx="6162675" cy="386715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62675" cy="3867150"/>
                    </a:xfrm>
                    <a:prstGeom prst="rect">
                      <a:avLst/>
                    </a:prstGeom>
                    <a:noFill/>
                    <a:ln>
                      <a:noFill/>
                    </a:ln>
                  </pic:spPr>
                </pic:pic>
              </a:graphicData>
            </a:graphic>
          </wp:inline>
        </w:drawing>
      </w:r>
    </w:p>
    <w:p w:rsidR="004C7D2C" w:rsidRPr="005F0955" w:rsidRDefault="004C7D2C" w:rsidP="004C7D2C">
      <w:pPr>
        <w:pStyle w:val="afd"/>
        <w:rPr>
          <w:sz w:val="28"/>
          <w:szCs w:val="28"/>
        </w:rPr>
      </w:pPr>
      <w:bookmarkStart w:id="21" w:name="OLE_LINK29"/>
      <w:bookmarkStart w:id="22" w:name="OLE_LINK30"/>
      <w:r w:rsidRPr="005F0955">
        <w:rPr>
          <w:sz w:val="28"/>
          <w:szCs w:val="28"/>
        </w:rPr>
        <w:t xml:space="preserve">Рисунок </w:t>
      </w:r>
      <w:r>
        <w:rPr>
          <w:sz w:val="28"/>
          <w:szCs w:val="28"/>
        </w:rPr>
        <w:t>1.2.1.</w:t>
      </w:r>
      <w:r w:rsidRPr="005F0955">
        <w:rPr>
          <w:sz w:val="28"/>
          <w:szCs w:val="28"/>
        </w:rPr>
        <w:t>1 - Участок улицы Соборная от проспекта</w:t>
      </w:r>
      <w:r>
        <w:rPr>
          <w:sz w:val="28"/>
          <w:szCs w:val="28"/>
        </w:rPr>
        <w:t xml:space="preserve"> Ленина до улицы Красноармейской</w:t>
      </w:r>
    </w:p>
    <w:bookmarkEnd w:id="21"/>
    <w:bookmarkEnd w:id="22"/>
    <w:p w:rsidR="004C7D2C" w:rsidRDefault="004C7D2C" w:rsidP="004C7D2C">
      <w:pPr>
        <w:spacing w:line="360" w:lineRule="auto"/>
        <w:jc w:val="both"/>
        <w:rPr>
          <w:noProof/>
          <w:sz w:val="28"/>
          <w:szCs w:val="28"/>
        </w:rPr>
      </w:pPr>
    </w:p>
    <w:p w:rsidR="004C7D2C" w:rsidRDefault="004C7D2C" w:rsidP="004C7D2C">
      <w:pPr>
        <w:spacing w:line="360" w:lineRule="auto"/>
        <w:ind w:firstLine="709"/>
        <w:jc w:val="both"/>
        <w:rPr>
          <w:noProof/>
          <w:sz w:val="28"/>
          <w:szCs w:val="28"/>
        </w:rPr>
      </w:pPr>
      <w:r>
        <w:rPr>
          <w:noProof/>
          <w:sz w:val="28"/>
          <w:szCs w:val="28"/>
        </w:rPr>
        <w:t xml:space="preserve">Участок содержит два перекрестка, на которых в настоящее время осуществлется светофорное регулирование. Схемы пофазных разъездов на перекрестках, а также продолжительности фаз, представлены на рисунках </w:t>
      </w:r>
      <w:r>
        <w:rPr>
          <w:sz w:val="28"/>
          <w:szCs w:val="28"/>
        </w:rPr>
        <w:t>1.2.1.</w:t>
      </w:r>
      <w:r>
        <w:rPr>
          <w:noProof/>
          <w:sz w:val="28"/>
          <w:szCs w:val="28"/>
        </w:rPr>
        <w:t xml:space="preserve">2 и </w:t>
      </w:r>
      <w:r>
        <w:rPr>
          <w:sz w:val="28"/>
          <w:szCs w:val="28"/>
        </w:rPr>
        <w:t>1.2.1.</w:t>
      </w:r>
      <w:r>
        <w:rPr>
          <w:noProof/>
          <w:sz w:val="28"/>
          <w:szCs w:val="28"/>
        </w:rPr>
        <w:t xml:space="preserve">3. </w:t>
      </w:r>
    </w:p>
    <w:p w:rsidR="004C7D2C" w:rsidRDefault="004C7D2C" w:rsidP="004C7D2C">
      <w:pPr>
        <w:spacing w:line="360" w:lineRule="auto"/>
        <w:ind w:firstLine="709"/>
        <w:jc w:val="both"/>
        <w:rPr>
          <w:noProof/>
          <w:sz w:val="28"/>
          <w:szCs w:val="28"/>
        </w:rPr>
      </w:pPr>
    </w:p>
    <w:p w:rsidR="004C7D2C" w:rsidRDefault="004C7D2C" w:rsidP="004C7D2C">
      <w:pPr>
        <w:spacing w:line="360" w:lineRule="auto"/>
        <w:jc w:val="center"/>
        <w:rPr>
          <w:noProof/>
          <w:sz w:val="28"/>
          <w:szCs w:val="28"/>
        </w:rPr>
      </w:pPr>
      <w:r>
        <w:rPr>
          <w:noProof/>
          <w:sz w:val="28"/>
          <w:szCs w:val="28"/>
        </w:rPr>
        <w:drawing>
          <wp:inline distT="0" distB="0" distL="0" distR="0" wp14:anchorId="22F06113" wp14:editId="7AC8CDA5">
            <wp:extent cx="5800555" cy="484822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03339" cy="4850552"/>
                    </a:xfrm>
                    <a:prstGeom prst="rect">
                      <a:avLst/>
                    </a:prstGeom>
                    <a:noFill/>
                    <a:ln>
                      <a:noFill/>
                    </a:ln>
                  </pic:spPr>
                </pic:pic>
              </a:graphicData>
            </a:graphic>
          </wp:inline>
        </w:drawing>
      </w:r>
    </w:p>
    <w:p w:rsidR="004C7D2C" w:rsidRDefault="004C7D2C" w:rsidP="004C7D2C">
      <w:pPr>
        <w:pStyle w:val="afd"/>
        <w:rPr>
          <w:sz w:val="28"/>
          <w:szCs w:val="28"/>
        </w:rPr>
      </w:pPr>
      <w:bookmarkStart w:id="23" w:name="OLE_LINK39"/>
      <w:bookmarkStart w:id="24" w:name="OLE_LINK40"/>
      <w:bookmarkStart w:id="25" w:name="OLE_LINK31"/>
      <w:r w:rsidRPr="005F0955">
        <w:rPr>
          <w:sz w:val="28"/>
          <w:szCs w:val="28"/>
        </w:rPr>
        <w:t xml:space="preserve">Рисунок </w:t>
      </w:r>
      <w:r>
        <w:rPr>
          <w:sz w:val="28"/>
          <w:szCs w:val="28"/>
        </w:rPr>
        <w:t>1.2.1.2</w:t>
      </w:r>
      <w:r w:rsidRPr="005F0955">
        <w:rPr>
          <w:sz w:val="28"/>
          <w:szCs w:val="28"/>
        </w:rPr>
        <w:t xml:space="preserve"> </w:t>
      </w:r>
      <w:r>
        <w:rPr>
          <w:sz w:val="28"/>
          <w:szCs w:val="28"/>
        </w:rPr>
        <w:t>–</w:t>
      </w:r>
      <w:r w:rsidRPr="005F0955">
        <w:rPr>
          <w:sz w:val="28"/>
          <w:szCs w:val="28"/>
        </w:rPr>
        <w:t xml:space="preserve"> </w:t>
      </w:r>
      <w:r>
        <w:rPr>
          <w:sz w:val="28"/>
          <w:szCs w:val="28"/>
        </w:rPr>
        <w:t>Схема пофазного разъезда и продолжительности фаз на перекрестке проспект Ленина – улица Соборная</w:t>
      </w:r>
      <w:bookmarkEnd w:id="23"/>
      <w:bookmarkEnd w:id="24"/>
    </w:p>
    <w:bookmarkEnd w:id="25"/>
    <w:p w:rsidR="004C7D2C" w:rsidRDefault="004C7D2C" w:rsidP="004C7D2C">
      <w:pPr>
        <w:spacing w:line="360" w:lineRule="auto"/>
        <w:ind w:firstLine="709"/>
        <w:jc w:val="both"/>
        <w:rPr>
          <w:noProof/>
          <w:sz w:val="28"/>
          <w:szCs w:val="28"/>
        </w:rPr>
      </w:pPr>
    </w:p>
    <w:p w:rsidR="004C7D2C" w:rsidRDefault="004C7D2C" w:rsidP="004C7D2C">
      <w:pPr>
        <w:spacing w:line="360" w:lineRule="auto"/>
        <w:jc w:val="both"/>
        <w:rPr>
          <w:noProof/>
          <w:sz w:val="28"/>
          <w:szCs w:val="28"/>
        </w:rPr>
      </w:pPr>
      <w:r>
        <w:rPr>
          <w:noProof/>
          <w:sz w:val="28"/>
          <w:szCs w:val="28"/>
        </w:rPr>
        <w:drawing>
          <wp:inline distT="0" distB="0" distL="0" distR="0" wp14:anchorId="0486388B" wp14:editId="2C33DAE1">
            <wp:extent cx="6126480" cy="2651760"/>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6480" cy="2651760"/>
                    </a:xfrm>
                    <a:prstGeom prst="rect">
                      <a:avLst/>
                    </a:prstGeom>
                    <a:noFill/>
                    <a:ln>
                      <a:noFill/>
                    </a:ln>
                  </pic:spPr>
                </pic:pic>
              </a:graphicData>
            </a:graphic>
          </wp:inline>
        </w:drawing>
      </w:r>
    </w:p>
    <w:p w:rsidR="004C7D2C" w:rsidRDefault="004C7D2C" w:rsidP="004C7D2C">
      <w:pPr>
        <w:pStyle w:val="afd"/>
        <w:rPr>
          <w:sz w:val="28"/>
          <w:szCs w:val="28"/>
        </w:rPr>
      </w:pPr>
      <w:bookmarkStart w:id="26" w:name="OLE_LINK32"/>
      <w:bookmarkStart w:id="27" w:name="OLE_LINK33"/>
      <w:r w:rsidRPr="005F0955">
        <w:rPr>
          <w:sz w:val="28"/>
          <w:szCs w:val="28"/>
        </w:rPr>
        <w:t xml:space="preserve">Рисунок </w:t>
      </w:r>
      <w:r>
        <w:rPr>
          <w:sz w:val="28"/>
          <w:szCs w:val="28"/>
        </w:rPr>
        <w:t>1.2.1.3</w:t>
      </w:r>
      <w:r w:rsidRPr="005F0955">
        <w:rPr>
          <w:sz w:val="28"/>
          <w:szCs w:val="28"/>
        </w:rPr>
        <w:t xml:space="preserve"> </w:t>
      </w:r>
      <w:r>
        <w:rPr>
          <w:sz w:val="28"/>
          <w:szCs w:val="28"/>
        </w:rPr>
        <w:t>–</w:t>
      </w:r>
      <w:r w:rsidRPr="005F0955">
        <w:rPr>
          <w:sz w:val="28"/>
          <w:szCs w:val="28"/>
        </w:rPr>
        <w:t xml:space="preserve"> </w:t>
      </w:r>
      <w:r>
        <w:rPr>
          <w:sz w:val="28"/>
          <w:szCs w:val="28"/>
        </w:rPr>
        <w:t>Схема пофазного разъезда и продолжительности фаз на перекрестке улица Красноармейская – улица Соборная</w:t>
      </w:r>
    </w:p>
    <w:bookmarkEnd w:id="26"/>
    <w:bookmarkEnd w:id="27"/>
    <w:p w:rsidR="004C7D2C" w:rsidRDefault="004C7D2C" w:rsidP="004C7D2C">
      <w:pPr>
        <w:spacing w:line="360" w:lineRule="auto"/>
        <w:ind w:firstLine="709"/>
        <w:jc w:val="both"/>
        <w:rPr>
          <w:noProof/>
          <w:sz w:val="28"/>
          <w:szCs w:val="28"/>
        </w:rPr>
      </w:pPr>
      <w:r>
        <w:rPr>
          <w:noProof/>
          <w:sz w:val="28"/>
          <w:szCs w:val="28"/>
        </w:rPr>
        <w:lastRenderedPageBreak/>
        <w:t>Также на рассматриваемом участке расположены остановочные пункты городского пассажирского транспорта «Цирк». Два остановочнх пункта расположены на проспекте Ленина, вблизи пересечения с улицой Соборной со стороны Кемеровского государственного цирка. Еще два остановочнх пункта расположены на улице Соборной на юге рассматриваемого участка. Также два остановочных пункта расположены вблизи пересечения улицы Красноармейской и улицы Соборной, на запале улицы Соборной.</w:t>
      </w:r>
    </w:p>
    <w:p w:rsidR="004C7D2C" w:rsidRDefault="004C7D2C" w:rsidP="004C7D2C">
      <w:pPr>
        <w:spacing w:line="360" w:lineRule="auto"/>
        <w:ind w:firstLine="709"/>
        <w:jc w:val="both"/>
        <w:rPr>
          <w:noProof/>
          <w:sz w:val="28"/>
          <w:szCs w:val="28"/>
        </w:rPr>
      </w:pPr>
      <w:r>
        <w:rPr>
          <w:noProof/>
          <w:sz w:val="28"/>
          <w:szCs w:val="28"/>
        </w:rPr>
        <w:t>На перекрестке проспект Ленина - улица Соборная  расположены трамвайные пути, и два остановочных пункта для трамваев.</w:t>
      </w:r>
    </w:p>
    <w:p w:rsidR="004C7D2C" w:rsidRDefault="004C7D2C" w:rsidP="004C7D2C">
      <w:pPr>
        <w:spacing w:line="360" w:lineRule="auto"/>
        <w:ind w:firstLine="709"/>
        <w:jc w:val="both"/>
        <w:rPr>
          <w:noProof/>
          <w:sz w:val="28"/>
          <w:szCs w:val="28"/>
        </w:rPr>
      </w:pPr>
      <w:r>
        <w:rPr>
          <w:noProof/>
          <w:sz w:val="28"/>
          <w:szCs w:val="28"/>
        </w:rPr>
        <w:t>В настоящее время в утренний час пик (08:00-09:00) наблюдаются задержки в движении транспортных средств, следующих с улицы Краснормейская, а также в движении транспортных средств, следующих по проспекту Ленина со стороны улицы Тухачевского. В вечерний час пик (17:30-18:30) наблюдаются задержки в движениия транспортных средств, следующих по проспекту Ленина в обоих направлениях.</w:t>
      </w:r>
    </w:p>
    <w:p w:rsidR="004C7D2C" w:rsidRDefault="004C7D2C" w:rsidP="004C7D2C">
      <w:pPr>
        <w:spacing w:line="360" w:lineRule="auto"/>
        <w:ind w:firstLine="709"/>
        <w:jc w:val="both"/>
        <w:rPr>
          <w:noProof/>
          <w:sz w:val="28"/>
          <w:szCs w:val="28"/>
        </w:rPr>
      </w:pPr>
      <w:r>
        <w:rPr>
          <w:noProof/>
          <w:sz w:val="28"/>
          <w:szCs w:val="28"/>
        </w:rPr>
        <w:t xml:space="preserve">В связи с этим были разработаны проектные предложения 1 и 2, предусматривающие изменения организации дорожного движения на перекрестке улица Красноармейская – улица Соборная, а также проектные предложения 3, 4 и 5 предусматривающие изменения организации дорожного движения на перекрестке проспект Ленина – улица Соборная. </w:t>
      </w:r>
    </w:p>
    <w:p w:rsidR="004C7D2C" w:rsidRDefault="004C7D2C" w:rsidP="004C7D2C">
      <w:pPr>
        <w:rPr>
          <w:sz w:val="28"/>
        </w:rPr>
      </w:pPr>
    </w:p>
    <w:p w:rsidR="004C7D2C" w:rsidRDefault="004C7D2C" w:rsidP="004C7D2C">
      <w:pPr>
        <w:rPr>
          <w:sz w:val="28"/>
        </w:rPr>
      </w:pPr>
    </w:p>
    <w:p w:rsidR="004C7D2C" w:rsidRPr="00046F19" w:rsidRDefault="004C7D2C" w:rsidP="004C7D2C">
      <w:pPr>
        <w:rPr>
          <w:sz w:val="28"/>
        </w:rPr>
      </w:pPr>
    </w:p>
    <w:p w:rsidR="004C7D2C" w:rsidRPr="00906AF5" w:rsidRDefault="004C7D2C" w:rsidP="004C7D2C">
      <w:pPr>
        <w:pStyle w:val="5"/>
        <w:ind w:firstLine="709"/>
        <w:rPr>
          <w:b w:val="0"/>
          <w:i w:val="0"/>
          <w:sz w:val="28"/>
        </w:rPr>
      </w:pPr>
      <w:bookmarkStart w:id="28" w:name="_Toc515885682"/>
      <w:bookmarkStart w:id="29" w:name="OLE_LINK51"/>
      <w:bookmarkStart w:id="30" w:name="OLE_LINK52"/>
      <w:r>
        <w:rPr>
          <w:b w:val="0"/>
          <w:i w:val="0"/>
          <w:sz w:val="28"/>
        </w:rPr>
        <w:t>1.</w:t>
      </w:r>
      <w:r w:rsidRPr="00906AF5">
        <w:rPr>
          <w:b w:val="0"/>
          <w:i w:val="0"/>
          <w:sz w:val="28"/>
        </w:rPr>
        <w:t>2.1</w:t>
      </w:r>
      <w:r>
        <w:rPr>
          <w:b w:val="0"/>
          <w:i w:val="0"/>
          <w:sz w:val="28"/>
        </w:rPr>
        <w:t>.2</w:t>
      </w:r>
      <w:r w:rsidRPr="00906AF5">
        <w:rPr>
          <w:b w:val="0"/>
          <w:i w:val="0"/>
          <w:sz w:val="28"/>
        </w:rPr>
        <w:t xml:space="preserve"> </w:t>
      </w:r>
      <w:r>
        <w:rPr>
          <w:b w:val="0"/>
          <w:i w:val="0"/>
          <w:sz w:val="28"/>
        </w:rPr>
        <w:t>Проектное предложение 1</w:t>
      </w:r>
      <w:bookmarkEnd w:id="28"/>
    </w:p>
    <w:bookmarkEnd w:id="29"/>
    <w:bookmarkEnd w:id="30"/>
    <w:p w:rsidR="004C7D2C" w:rsidRDefault="004C7D2C" w:rsidP="004C7D2C">
      <w:pPr>
        <w:rPr>
          <w:sz w:val="28"/>
          <w:szCs w:val="28"/>
          <w:lang w:val="x-none" w:eastAsia="x-none"/>
        </w:rPr>
      </w:pPr>
    </w:p>
    <w:p w:rsidR="004C7D2C" w:rsidRPr="00571D27" w:rsidRDefault="004C7D2C" w:rsidP="004C7D2C">
      <w:pPr>
        <w:rPr>
          <w:sz w:val="28"/>
          <w:szCs w:val="28"/>
          <w:lang w:val="x-none" w:eastAsia="x-none"/>
        </w:rPr>
      </w:pPr>
    </w:p>
    <w:p w:rsidR="004C7D2C" w:rsidRDefault="004C7D2C" w:rsidP="004C7D2C">
      <w:pPr>
        <w:spacing w:line="360" w:lineRule="auto"/>
        <w:ind w:firstLine="720"/>
        <w:jc w:val="both"/>
        <w:rPr>
          <w:sz w:val="28"/>
          <w:szCs w:val="28"/>
        </w:rPr>
      </w:pPr>
      <w:r>
        <w:rPr>
          <w:sz w:val="28"/>
          <w:szCs w:val="28"/>
        </w:rPr>
        <w:t xml:space="preserve">Проектное предложение 1 предусматривает расширение проезжей части улицы Красноармейской до трех полос движения (рисунок 1.2.1.4). Расширение проезжей части улицы Красноармейской было предложено Центром организации дорожного движения города Кемерово, однако </w:t>
      </w:r>
      <w:r>
        <w:rPr>
          <w:sz w:val="28"/>
          <w:szCs w:val="28"/>
        </w:rPr>
        <w:lastRenderedPageBreak/>
        <w:t>данная схема предусматривает другие направления движения по полосам (две полосы предусмотрены для движения в сторону проспекта Ленина; одна полоса – в сторону Октябрьского проспекта).</w:t>
      </w:r>
    </w:p>
    <w:p w:rsidR="004C7D2C" w:rsidRDefault="004C7D2C" w:rsidP="004C7D2C">
      <w:pPr>
        <w:ind w:firstLine="720"/>
        <w:jc w:val="both"/>
        <w:rPr>
          <w:sz w:val="28"/>
          <w:szCs w:val="28"/>
        </w:rPr>
      </w:pPr>
    </w:p>
    <w:p w:rsidR="004C7D2C" w:rsidRDefault="004C7D2C" w:rsidP="004C7D2C">
      <w:pPr>
        <w:pStyle w:val="afd"/>
      </w:pPr>
      <w:r>
        <w:rPr>
          <w:noProof/>
        </w:rPr>
        <w:drawing>
          <wp:inline distT="0" distB="0" distL="0" distR="0" wp14:anchorId="5C60ADEC" wp14:editId="03FD1BD1">
            <wp:extent cx="6043427" cy="2054953"/>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52232" cy="2057947"/>
                    </a:xfrm>
                    <a:prstGeom prst="rect">
                      <a:avLst/>
                    </a:prstGeom>
                    <a:noFill/>
                    <a:ln>
                      <a:noFill/>
                    </a:ln>
                  </pic:spPr>
                </pic:pic>
              </a:graphicData>
            </a:graphic>
          </wp:inline>
        </w:drawing>
      </w:r>
    </w:p>
    <w:p w:rsidR="004C7D2C" w:rsidRDefault="004C7D2C" w:rsidP="004C7D2C">
      <w:pPr>
        <w:pStyle w:val="afd"/>
        <w:rPr>
          <w:sz w:val="28"/>
          <w:szCs w:val="28"/>
        </w:rPr>
      </w:pPr>
      <w:bookmarkStart w:id="31" w:name="OLE_LINK34"/>
      <w:bookmarkStart w:id="32" w:name="OLE_LINK35"/>
      <w:bookmarkStart w:id="33" w:name="OLE_LINK36"/>
      <w:r w:rsidRPr="005F0955">
        <w:rPr>
          <w:sz w:val="28"/>
          <w:szCs w:val="28"/>
        </w:rPr>
        <w:t xml:space="preserve">Рисунок </w:t>
      </w:r>
      <w:r>
        <w:rPr>
          <w:sz w:val="28"/>
          <w:szCs w:val="28"/>
        </w:rPr>
        <w:t>1.2.1.4</w:t>
      </w:r>
      <w:r w:rsidRPr="005F0955">
        <w:rPr>
          <w:sz w:val="28"/>
          <w:szCs w:val="28"/>
        </w:rPr>
        <w:t xml:space="preserve"> </w:t>
      </w:r>
      <w:r>
        <w:rPr>
          <w:sz w:val="28"/>
          <w:szCs w:val="28"/>
        </w:rPr>
        <w:t>–</w:t>
      </w:r>
      <w:r w:rsidRPr="005F0955">
        <w:rPr>
          <w:sz w:val="28"/>
          <w:szCs w:val="28"/>
        </w:rPr>
        <w:t xml:space="preserve"> </w:t>
      </w:r>
      <w:r>
        <w:rPr>
          <w:sz w:val="28"/>
          <w:szCs w:val="28"/>
        </w:rPr>
        <w:t>Схема организации дорожного движения для проектного предложения 1</w:t>
      </w:r>
    </w:p>
    <w:bookmarkEnd w:id="31"/>
    <w:bookmarkEnd w:id="32"/>
    <w:bookmarkEnd w:id="33"/>
    <w:p w:rsidR="004C7D2C" w:rsidRDefault="004C7D2C" w:rsidP="004C7D2C">
      <w:pPr>
        <w:rPr>
          <w:noProof/>
          <w:sz w:val="28"/>
          <w:szCs w:val="28"/>
        </w:rPr>
      </w:pPr>
    </w:p>
    <w:p w:rsidR="004C7D2C" w:rsidRDefault="004C7D2C" w:rsidP="004C7D2C">
      <w:pPr>
        <w:rPr>
          <w:noProof/>
          <w:sz w:val="28"/>
          <w:szCs w:val="28"/>
        </w:rPr>
      </w:pPr>
    </w:p>
    <w:p w:rsidR="004C7D2C" w:rsidRDefault="004C7D2C" w:rsidP="004C7D2C">
      <w:pPr>
        <w:rPr>
          <w:noProof/>
          <w:sz w:val="28"/>
          <w:szCs w:val="28"/>
        </w:rPr>
      </w:pPr>
    </w:p>
    <w:p w:rsidR="004C7D2C" w:rsidRPr="00906AF5" w:rsidRDefault="004C7D2C" w:rsidP="004C7D2C">
      <w:pPr>
        <w:pStyle w:val="5"/>
        <w:ind w:firstLine="709"/>
        <w:rPr>
          <w:b w:val="0"/>
          <w:i w:val="0"/>
          <w:sz w:val="28"/>
        </w:rPr>
      </w:pPr>
      <w:bookmarkStart w:id="34" w:name="_Toc515885683"/>
      <w:r>
        <w:rPr>
          <w:b w:val="0"/>
          <w:i w:val="0"/>
          <w:sz w:val="28"/>
        </w:rPr>
        <w:t>1.</w:t>
      </w:r>
      <w:r w:rsidRPr="00906AF5">
        <w:rPr>
          <w:b w:val="0"/>
          <w:i w:val="0"/>
          <w:sz w:val="28"/>
        </w:rPr>
        <w:t>2.1</w:t>
      </w:r>
      <w:r>
        <w:rPr>
          <w:b w:val="0"/>
          <w:i w:val="0"/>
          <w:sz w:val="28"/>
        </w:rPr>
        <w:t>.3</w:t>
      </w:r>
      <w:r w:rsidRPr="00906AF5">
        <w:rPr>
          <w:b w:val="0"/>
          <w:i w:val="0"/>
          <w:sz w:val="28"/>
        </w:rPr>
        <w:t xml:space="preserve"> </w:t>
      </w:r>
      <w:r>
        <w:rPr>
          <w:b w:val="0"/>
          <w:i w:val="0"/>
          <w:sz w:val="28"/>
        </w:rPr>
        <w:t xml:space="preserve">Проектное предложение </w:t>
      </w:r>
      <w:bookmarkEnd w:id="34"/>
      <w:r>
        <w:rPr>
          <w:b w:val="0"/>
          <w:i w:val="0"/>
          <w:sz w:val="28"/>
        </w:rPr>
        <w:t>2</w:t>
      </w:r>
    </w:p>
    <w:p w:rsidR="004C7D2C" w:rsidRDefault="004C7D2C" w:rsidP="004C7D2C">
      <w:pPr>
        <w:rPr>
          <w:sz w:val="28"/>
          <w:szCs w:val="28"/>
          <w:lang w:val="x-none" w:eastAsia="x-none"/>
        </w:rPr>
      </w:pPr>
    </w:p>
    <w:p w:rsidR="004C7D2C" w:rsidRPr="00940B67" w:rsidRDefault="004C7D2C" w:rsidP="004C7D2C">
      <w:pPr>
        <w:rPr>
          <w:sz w:val="28"/>
          <w:szCs w:val="28"/>
          <w:lang w:eastAsia="x-none"/>
        </w:rPr>
      </w:pPr>
    </w:p>
    <w:p w:rsidR="004C7D2C" w:rsidRDefault="004C7D2C" w:rsidP="004C7D2C">
      <w:pPr>
        <w:spacing w:line="360" w:lineRule="auto"/>
        <w:ind w:firstLine="720"/>
        <w:jc w:val="both"/>
        <w:rPr>
          <w:sz w:val="28"/>
          <w:szCs w:val="28"/>
        </w:rPr>
      </w:pPr>
      <w:bookmarkStart w:id="35" w:name="OLE_LINK21"/>
      <w:bookmarkStart w:id="36" w:name="OLE_LINK22"/>
      <w:bookmarkStart w:id="37" w:name="OLE_LINK23"/>
      <w:r>
        <w:rPr>
          <w:sz w:val="28"/>
          <w:szCs w:val="28"/>
        </w:rPr>
        <w:t xml:space="preserve">Проектным предложением 2 также предусмотрено расширение улицы Красноармейской до трех полос движения (рисунок </w:t>
      </w:r>
      <w:r w:rsidR="00B6211D">
        <w:rPr>
          <w:sz w:val="28"/>
          <w:szCs w:val="28"/>
        </w:rPr>
        <w:t>1.2.1.</w:t>
      </w:r>
      <w:r>
        <w:rPr>
          <w:sz w:val="28"/>
          <w:szCs w:val="28"/>
        </w:rPr>
        <w:t>5). При этом направления движения по полосам соответствуют схеме, предоставленной Центром организации дорожного движения (две полосы движения предусмотрены для движения в сторону Притомского проспекта, одна полоса движения предусмотрена для движения в сторону проспекта Ленина).</w:t>
      </w:r>
    </w:p>
    <w:bookmarkEnd w:id="35"/>
    <w:bookmarkEnd w:id="36"/>
    <w:bookmarkEnd w:id="37"/>
    <w:p w:rsidR="004C7D2C" w:rsidRDefault="004C7D2C" w:rsidP="004C7D2C">
      <w:pPr>
        <w:spacing w:line="360" w:lineRule="auto"/>
        <w:jc w:val="center"/>
        <w:rPr>
          <w:sz w:val="28"/>
          <w:szCs w:val="28"/>
        </w:rPr>
      </w:pPr>
      <w:r>
        <w:rPr>
          <w:noProof/>
          <w:sz w:val="28"/>
          <w:szCs w:val="28"/>
        </w:rPr>
        <w:drawing>
          <wp:inline distT="0" distB="0" distL="0" distR="0" wp14:anchorId="2020D5AD" wp14:editId="26B222E5">
            <wp:extent cx="6123407" cy="2113808"/>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40132" cy="2119581"/>
                    </a:xfrm>
                    <a:prstGeom prst="rect">
                      <a:avLst/>
                    </a:prstGeom>
                    <a:noFill/>
                    <a:ln>
                      <a:noFill/>
                    </a:ln>
                  </pic:spPr>
                </pic:pic>
              </a:graphicData>
            </a:graphic>
          </wp:inline>
        </w:drawing>
      </w:r>
    </w:p>
    <w:p w:rsidR="004C7D2C" w:rsidRDefault="004C7D2C" w:rsidP="004C7D2C">
      <w:pPr>
        <w:pStyle w:val="afd"/>
        <w:rPr>
          <w:sz w:val="28"/>
          <w:szCs w:val="28"/>
        </w:rPr>
      </w:pPr>
      <w:bookmarkStart w:id="38" w:name="OLE_LINK42"/>
      <w:bookmarkStart w:id="39" w:name="OLE_LINK43"/>
      <w:bookmarkStart w:id="40" w:name="OLE_LINK44"/>
      <w:r w:rsidRPr="005F0955">
        <w:rPr>
          <w:sz w:val="28"/>
          <w:szCs w:val="28"/>
        </w:rPr>
        <w:t xml:space="preserve">Рисунок </w:t>
      </w:r>
      <w:r w:rsidR="00B6211D">
        <w:rPr>
          <w:sz w:val="28"/>
          <w:szCs w:val="28"/>
        </w:rPr>
        <w:t>1.2.1.</w:t>
      </w:r>
      <w:r>
        <w:rPr>
          <w:sz w:val="28"/>
          <w:szCs w:val="28"/>
        </w:rPr>
        <w:t>5</w:t>
      </w:r>
      <w:r w:rsidRPr="005F0955">
        <w:rPr>
          <w:sz w:val="28"/>
          <w:szCs w:val="28"/>
        </w:rPr>
        <w:t xml:space="preserve"> </w:t>
      </w:r>
      <w:r>
        <w:rPr>
          <w:sz w:val="28"/>
          <w:szCs w:val="28"/>
        </w:rPr>
        <w:t>–</w:t>
      </w:r>
      <w:r w:rsidRPr="005F0955">
        <w:rPr>
          <w:sz w:val="28"/>
          <w:szCs w:val="28"/>
        </w:rPr>
        <w:t xml:space="preserve"> </w:t>
      </w:r>
      <w:r>
        <w:rPr>
          <w:sz w:val="28"/>
          <w:szCs w:val="28"/>
        </w:rPr>
        <w:t>Схема организации дорожного движения для проектного предложения 2</w:t>
      </w:r>
      <w:bookmarkEnd w:id="38"/>
      <w:bookmarkEnd w:id="39"/>
      <w:bookmarkEnd w:id="40"/>
    </w:p>
    <w:p w:rsidR="004C7D2C" w:rsidRDefault="004C7D2C" w:rsidP="004C7D2C"/>
    <w:p w:rsidR="004C7D2C" w:rsidRDefault="004C7D2C" w:rsidP="004C7D2C"/>
    <w:p w:rsidR="004C7D2C" w:rsidRPr="00DA26AF" w:rsidRDefault="004C7D2C" w:rsidP="004C7D2C"/>
    <w:p w:rsidR="004C7D2C" w:rsidRPr="00906AF5" w:rsidRDefault="004C7D2C" w:rsidP="004C7D2C">
      <w:pPr>
        <w:pStyle w:val="5"/>
        <w:ind w:firstLine="709"/>
        <w:rPr>
          <w:b w:val="0"/>
          <w:i w:val="0"/>
          <w:sz w:val="28"/>
        </w:rPr>
      </w:pPr>
      <w:bookmarkStart w:id="41" w:name="_Toc515885684"/>
      <w:r>
        <w:rPr>
          <w:b w:val="0"/>
          <w:i w:val="0"/>
          <w:sz w:val="28"/>
        </w:rPr>
        <w:t>1.</w:t>
      </w:r>
      <w:r w:rsidRPr="00906AF5">
        <w:rPr>
          <w:b w:val="0"/>
          <w:i w:val="0"/>
          <w:sz w:val="28"/>
        </w:rPr>
        <w:t>2.1</w:t>
      </w:r>
      <w:r>
        <w:rPr>
          <w:b w:val="0"/>
          <w:i w:val="0"/>
          <w:sz w:val="28"/>
        </w:rPr>
        <w:t>.4</w:t>
      </w:r>
      <w:r w:rsidRPr="00906AF5">
        <w:rPr>
          <w:b w:val="0"/>
          <w:i w:val="0"/>
          <w:sz w:val="28"/>
        </w:rPr>
        <w:t xml:space="preserve"> </w:t>
      </w:r>
      <w:r>
        <w:rPr>
          <w:b w:val="0"/>
          <w:i w:val="0"/>
          <w:sz w:val="28"/>
        </w:rPr>
        <w:t>Проектное предложение 3</w:t>
      </w:r>
      <w:bookmarkEnd w:id="41"/>
    </w:p>
    <w:p w:rsidR="004C7D2C" w:rsidRDefault="004C7D2C" w:rsidP="004C7D2C">
      <w:pPr>
        <w:rPr>
          <w:sz w:val="28"/>
          <w:szCs w:val="28"/>
        </w:rPr>
      </w:pPr>
    </w:p>
    <w:p w:rsidR="004C7D2C" w:rsidRPr="000C221D" w:rsidRDefault="004C7D2C" w:rsidP="004C7D2C">
      <w:pPr>
        <w:rPr>
          <w:sz w:val="28"/>
          <w:szCs w:val="28"/>
        </w:rPr>
      </w:pPr>
    </w:p>
    <w:p w:rsidR="004C7D2C" w:rsidRDefault="004C7D2C" w:rsidP="004C7D2C">
      <w:pPr>
        <w:spacing w:line="360" w:lineRule="auto"/>
        <w:ind w:firstLine="720"/>
        <w:jc w:val="both"/>
        <w:rPr>
          <w:sz w:val="28"/>
          <w:szCs w:val="28"/>
        </w:rPr>
      </w:pPr>
      <w:r>
        <w:rPr>
          <w:sz w:val="28"/>
          <w:szCs w:val="28"/>
        </w:rPr>
        <w:t xml:space="preserve">При проектном предложении 3 также предусмотрено расширение улицы Красноармейской в соответствии со схемой, предоставленной Центром организации дорожного движения (рисунок </w:t>
      </w:r>
      <w:r w:rsidR="00BF46BE">
        <w:rPr>
          <w:sz w:val="28"/>
          <w:szCs w:val="28"/>
        </w:rPr>
        <w:t>1.2.1.</w:t>
      </w:r>
      <w:r>
        <w:rPr>
          <w:sz w:val="28"/>
          <w:szCs w:val="28"/>
        </w:rPr>
        <w:t xml:space="preserve">5). Кроме того, проектное предложение 3 предусматривает изменение светофорного регулирования на перекрестке проспект Ленина – улица Соборная. Схема пофазного разъезда и продолжительности фаз представлены на рисунке </w:t>
      </w:r>
      <w:r w:rsidR="00B6211D">
        <w:rPr>
          <w:sz w:val="28"/>
          <w:szCs w:val="28"/>
        </w:rPr>
        <w:t>1.2.1.</w:t>
      </w:r>
      <w:r>
        <w:rPr>
          <w:sz w:val="28"/>
          <w:szCs w:val="28"/>
        </w:rPr>
        <w:t>6.</w:t>
      </w:r>
    </w:p>
    <w:p w:rsidR="004C7D2C" w:rsidRDefault="004C7D2C" w:rsidP="004C7D2C">
      <w:pPr>
        <w:ind w:firstLine="720"/>
        <w:jc w:val="both"/>
        <w:rPr>
          <w:sz w:val="28"/>
          <w:szCs w:val="28"/>
        </w:rPr>
      </w:pPr>
    </w:p>
    <w:p w:rsidR="004C7D2C" w:rsidRDefault="004C7D2C" w:rsidP="004C7D2C">
      <w:pPr>
        <w:jc w:val="both"/>
        <w:rPr>
          <w:sz w:val="28"/>
          <w:szCs w:val="28"/>
        </w:rPr>
      </w:pPr>
      <w:r>
        <w:rPr>
          <w:noProof/>
          <w:sz w:val="28"/>
          <w:szCs w:val="28"/>
        </w:rPr>
        <w:drawing>
          <wp:inline distT="0" distB="0" distL="0" distR="0" wp14:anchorId="1AF164E4" wp14:editId="39B82D0F">
            <wp:extent cx="6162675" cy="419100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62675" cy="4191000"/>
                    </a:xfrm>
                    <a:prstGeom prst="rect">
                      <a:avLst/>
                    </a:prstGeom>
                    <a:noFill/>
                    <a:ln>
                      <a:noFill/>
                    </a:ln>
                  </pic:spPr>
                </pic:pic>
              </a:graphicData>
            </a:graphic>
          </wp:inline>
        </w:drawing>
      </w:r>
    </w:p>
    <w:p w:rsidR="004C7D2C" w:rsidRDefault="004C7D2C" w:rsidP="004C7D2C">
      <w:pPr>
        <w:jc w:val="center"/>
        <w:rPr>
          <w:sz w:val="28"/>
          <w:szCs w:val="28"/>
        </w:rPr>
      </w:pPr>
      <w:r w:rsidRPr="005F0955">
        <w:rPr>
          <w:sz w:val="28"/>
          <w:szCs w:val="28"/>
        </w:rPr>
        <w:t xml:space="preserve">Рисунок </w:t>
      </w:r>
      <w:r w:rsidR="00B6211D">
        <w:rPr>
          <w:sz w:val="28"/>
          <w:szCs w:val="28"/>
        </w:rPr>
        <w:t>1.2.1.</w:t>
      </w:r>
      <w:r>
        <w:rPr>
          <w:sz w:val="28"/>
          <w:szCs w:val="28"/>
        </w:rPr>
        <w:t>6</w:t>
      </w:r>
      <w:r w:rsidRPr="005F0955">
        <w:rPr>
          <w:sz w:val="28"/>
          <w:szCs w:val="28"/>
        </w:rPr>
        <w:t xml:space="preserve"> </w:t>
      </w:r>
      <w:r>
        <w:rPr>
          <w:sz w:val="28"/>
          <w:szCs w:val="28"/>
        </w:rPr>
        <w:t>–</w:t>
      </w:r>
      <w:r w:rsidRPr="005F0955">
        <w:rPr>
          <w:sz w:val="28"/>
          <w:szCs w:val="28"/>
        </w:rPr>
        <w:t xml:space="preserve"> </w:t>
      </w:r>
      <w:r>
        <w:rPr>
          <w:sz w:val="28"/>
          <w:szCs w:val="28"/>
        </w:rPr>
        <w:t>Схема пофазного разъезда и продолжительности фаз на перекрестке проспект Ленина – улица Соборная при проектном предложении 3</w:t>
      </w:r>
    </w:p>
    <w:p w:rsidR="004C7D2C" w:rsidRDefault="004C7D2C" w:rsidP="004C7D2C">
      <w:pPr>
        <w:rPr>
          <w:sz w:val="28"/>
          <w:szCs w:val="28"/>
        </w:rPr>
      </w:pPr>
    </w:p>
    <w:p w:rsidR="004C7D2C" w:rsidRDefault="004C7D2C" w:rsidP="004C7D2C">
      <w:pPr>
        <w:rPr>
          <w:sz w:val="28"/>
          <w:szCs w:val="28"/>
        </w:rPr>
      </w:pPr>
    </w:p>
    <w:p w:rsidR="004C7D2C" w:rsidRDefault="004C7D2C" w:rsidP="004C7D2C">
      <w:pPr>
        <w:rPr>
          <w:sz w:val="28"/>
          <w:szCs w:val="28"/>
        </w:rPr>
      </w:pPr>
    </w:p>
    <w:p w:rsidR="004C7D2C" w:rsidRPr="00906AF5" w:rsidRDefault="004C7D2C" w:rsidP="004C7D2C">
      <w:pPr>
        <w:pStyle w:val="5"/>
        <w:ind w:firstLine="709"/>
        <w:rPr>
          <w:b w:val="0"/>
          <w:i w:val="0"/>
          <w:sz w:val="28"/>
        </w:rPr>
      </w:pPr>
      <w:bookmarkStart w:id="42" w:name="_Toc515885685"/>
      <w:bookmarkStart w:id="43" w:name="OLE_LINK45"/>
      <w:bookmarkStart w:id="44" w:name="OLE_LINK46"/>
      <w:r>
        <w:rPr>
          <w:b w:val="0"/>
          <w:i w:val="0"/>
          <w:sz w:val="28"/>
        </w:rPr>
        <w:t>1.</w:t>
      </w:r>
      <w:r w:rsidRPr="00906AF5">
        <w:rPr>
          <w:b w:val="0"/>
          <w:i w:val="0"/>
          <w:sz w:val="28"/>
        </w:rPr>
        <w:t>2.1</w:t>
      </w:r>
      <w:r>
        <w:rPr>
          <w:b w:val="0"/>
          <w:i w:val="0"/>
          <w:sz w:val="28"/>
        </w:rPr>
        <w:t>.5</w:t>
      </w:r>
      <w:r w:rsidRPr="00906AF5">
        <w:rPr>
          <w:b w:val="0"/>
          <w:i w:val="0"/>
          <w:sz w:val="28"/>
        </w:rPr>
        <w:t xml:space="preserve"> </w:t>
      </w:r>
      <w:r>
        <w:rPr>
          <w:b w:val="0"/>
          <w:i w:val="0"/>
          <w:sz w:val="28"/>
        </w:rPr>
        <w:t>Проектное предложение 4</w:t>
      </w:r>
      <w:bookmarkEnd w:id="42"/>
    </w:p>
    <w:p w:rsidR="004C7D2C" w:rsidRDefault="004C7D2C" w:rsidP="004C7D2C">
      <w:pPr>
        <w:rPr>
          <w:sz w:val="28"/>
          <w:szCs w:val="28"/>
        </w:rPr>
      </w:pPr>
    </w:p>
    <w:p w:rsidR="004C7D2C" w:rsidRDefault="004C7D2C" w:rsidP="004C7D2C">
      <w:pPr>
        <w:rPr>
          <w:sz w:val="28"/>
          <w:szCs w:val="28"/>
        </w:rPr>
      </w:pPr>
    </w:p>
    <w:p w:rsidR="004C7D2C" w:rsidRDefault="004C7D2C" w:rsidP="004C7D2C">
      <w:pPr>
        <w:spacing w:line="360" w:lineRule="auto"/>
        <w:ind w:firstLine="709"/>
        <w:jc w:val="both"/>
        <w:rPr>
          <w:sz w:val="28"/>
          <w:szCs w:val="28"/>
        </w:rPr>
      </w:pPr>
      <w:r>
        <w:rPr>
          <w:sz w:val="28"/>
          <w:szCs w:val="28"/>
        </w:rPr>
        <w:t xml:space="preserve">Проектное предложение 4 предусматривает расширение проезжей части улицы Красноармейской в соответствии с рисунком </w:t>
      </w:r>
      <w:r w:rsidR="00BF46BE">
        <w:rPr>
          <w:sz w:val="28"/>
          <w:szCs w:val="28"/>
        </w:rPr>
        <w:t>1.2.1.</w:t>
      </w:r>
      <w:r>
        <w:rPr>
          <w:sz w:val="28"/>
          <w:szCs w:val="28"/>
        </w:rPr>
        <w:t xml:space="preserve">5. Также данное проектное предложение подразумевает обустройство остановочного пункта «Цирк» в направлении улицы Мичурина. Новый остановочный пункт предлагается расположить на проспекте Ленина, в 50 метрах от пересечения с улицей Соборной в направлении улицы Мичурина (остановочный пункт обозначен на рисунке </w:t>
      </w:r>
      <w:r w:rsidR="00B6211D">
        <w:rPr>
          <w:sz w:val="28"/>
          <w:szCs w:val="28"/>
        </w:rPr>
        <w:t>1.2.1.</w:t>
      </w:r>
      <w:r>
        <w:rPr>
          <w:sz w:val="28"/>
          <w:szCs w:val="28"/>
        </w:rPr>
        <w:t xml:space="preserve">7 прямоугольником). Новый остановочный пункт предназначен для остановки городского пассажирского транспорта общего пользования, следующих по проспекту Ленина в прямом направлении. Предполагается, что старый остановочный пункт, расположенный до пересечения, будет использоваться городским пассажирским транспортом, следующим в сторону улицы Красноармейской. </w:t>
      </w:r>
    </w:p>
    <w:p w:rsidR="004C7D2C" w:rsidRDefault="004C7D2C" w:rsidP="004C7D2C">
      <w:pPr>
        <w:jc w:val="both"/>
        <w:rPr>
          <w:sz w:val="28"/>
          <w:szCs w:val="28"/>
        </w:rPr>
      </w:pPr>
    </w:p>
    <w:p w:rsidR="004C7D2C" w:rsidRDefault="004C7D2C" w:rsidP="004C7D2C">
      <w:pPr>
        <w:jc w:val="center"/>
        <w:rPr>
          <w:sz w:val="28"/>
          <w:szCs w:val="28"/>
        </w:rPr>
      </w:pPr>
      <w:r>
        <w:rPr>
          <w:noProof/>
          <w:sz w:val="28"/>
          <w:szCs w:val="28"/>
        </w:rPr>
        <w:drawing>
          <wp:inline distT="0" distB="0" distL="0" distR="0" wp14:anchorId="69A5750F" wp14:editId="0B88ADC6">
            <wp:extent cx="2710093" cy="4583875"/>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12236" cy="4587500"/>
                    </a:xfrm>
                    <a:prstGeom prst="rect">
                      <a:avLst/>
                    </a:prstGeom>
                    <a:noFill/>
                    <a:ln>
                      <a:noFill/>
                    </a:ln>
                  </pic:spPr>
                </pic:pic>
              </a:graphicData>
            </a:graphic>
          </wp:inline>
        </w:drawing>
      </w:r>
    </w:p>
    <w:p w:rsidR="004C7D2C" w:rsidRDefault="004C7D2C" w:rsidP="004C7D2C">
      <w:pPr>
        <w:jc w:val="center"/>
        <w:rPr>
          <w:sz w:val="28"/>
          <w:szCs w:val="28"/>
        </w:rPr>
      </w:pPr>
      <w:bookmarkStart w:id="45" w:name="OLE_LINK53"/>
      <w:r w:rsidRPr="005F0955">
        <w:rPr>
          <w:sz w:val="28"/>
          <w:szCs w:val="28"/>
        </w:rPr>
        <w:t xml:space="preserve">Рисунок </w:t>
      </w:r>
      <w:r w:rsidR="00B6211D">
        <w:rPr>
          <w:sz w:val="28"/>
          <w:szCs w:val="28"/>
        </w:rPr>
        <w:t>1.2.1.</w:t>
      </w:r>
      <w:r>
        <w:rPr>
          <w:sz w:val="28"/>
          <w:szCs w:val="28"/>
        </w:rPr>
        <w:t>7</w:t>
      </w:r>
      <w:r w:rsidRPr="005F0955">
        <w:rPr>
          <w:sz w:val="28"/>
          <w:szCs w:val="28"/>
        </w:rPr>
        <w:t xml:space="preserve"> </w:t>
      </w:r>
      <w:r>
        <w:rPr>
          <w:sz w:val="28"/>
          <w:szCs w:val="28"/>
        </w:rPr>
        <w:t>–</w:t>
      </w:r>
      <w:r w:rsidRPr="005F0955">
        <w:rPr>
          <w:sz w:val="28"/>
          <w:szCs w:val="28"/>
        </w:rPr>
        <w:t xml:space="preserve"> </w:t>
      </w:r>
      <w:r>
        <w:rPr>
          <w:sz w:val="28"/>
          <w:szCs w:val="28"/>
        </w:rPr>
        <w:t>Схема организации дорожного движения для проектного предложения 4</w:t>
      </w:r>
    </w:p>
    <w:bookmarkEnd w:id="45"/>
    <w:p w:rsidR="004C7D2C" w:rsidRDefault="004C7D2C" w:rsidP="004C7D2C">
      <w:pPr>
        <w:rPr>
          <w:sz w:val="28"/>
          <w:szCs w:val="28"/>
        </w:rPr>
      </w:pPr>
    </w:p>
    <w:p w:rsidR="004C7D2C" w:rsidRDefault="004C7D2C" w:rsidP="004C7D2C">
      <w:pPr>
        <w:spacing w:line="360" w:lineRule="auto"/>
        <w:ind w:firstLine="709"/>
        <w:jc w:val="both"/>
        <w:rPr>
          <w:sz w:val="28"/>
          <w:szCs w:val="28"/>
        </w:rPr>
      </w:pPr>
      <w:r>
        <w:rPr>
          <w:sz w:val="28"/>
          <w:szCs w:val="28"/>
        </w:rPr>
        <w:t>В утренний час пик при данном проектном предложении необходимо увеличить фазу для движения по улице Соборная.</w:t>
      </w:r>
    </w:p>
    <w:p w:rsidR="004C7D2C" w:rsidRDefault="004C7D2C" w:rsidP="004C7D2C">
      <w:pPr>
        <w:spacing w:line="360" w:lineRule="auto"/>
        <w:ind w:firstLine="709"/>
        <w:jc w:val="both"/>
        <w:rPr>
          <w:sz w:val="28"/>
          <w:szCs w:val="28"/>
        </w:rPr>
      </w:pPr>
    </w:p>
    <w:p w:rsidR="004C7D2C" w:rsidRDefault="004C7D2C" w:rsidP="004C7D2C">
      <w:pPr>
        <w:spacing w:line="360" w:lineRule="auto"/>
        <w:ind w:firstLine="709"/>
        <w:jc w:val="both"/>
        <w:rPr>
          <w:sz w:val="28"/>
          <w:szCs w:val="28"/>
        </w:rPr>
      </w:pPr>
    </w:p>
    <w:p w:rsidR="004C7D2C" w:rsidRDefault="004C7D2C" w:rsidP="004C7D2C">
      <w:pPr>
        <w:spacing w:line="360" w:lineRule="auto"/>
        <w:ind w:firstLine="709"/>
        <w:jc w:val="both"/>
        <w:rPr>
          <w:sz w:val="28"/>
          <w:szCs w:val="28"/>
        </w:rPr>
      </w:pPr>
    </w:p>
    <w:p w:rsidR="004C7D2C" w:rsidRPr="00906AF5" w:rsidRDefault="004C7D2C" w:rsidP="004C7D2C">
      <w:pPr>
        <w:pStyle w:val="5"/>
        <w:ind w:firstLine="709"/>
        <w:rPr>
          <w:b w:val="0"/>
          <w:i w:val="0"/>
          <w:sz w:val="28"/>
        </w:rPr>
      </w:pPr>
      <w:bookmarkStart w:id="46" w:name="_Toc515885686"/>
      <w:r>
        <w:rPr>
          <w:b w:val="0"/>
          <w:i w:val="0"/>
          <w:sz w:val="28"/>
        </w:rPr>
        <w:t>1.</w:t>
      </w:r>
      <w:r w:rsidRPr="00906AF5">
        <w:rPr>
          <w:b w:val="0"/>
          <w:i w:val="0"/>
          <w:sz w:val="28"/>
        </w:rPr>
        <w:t>2.1</w:t>
      </w:r>
      <w:r>
        <w:rPr>
          <w:b w:val="0"/>
          <w:i w:val="0"/>
          <w:sz w:val="28"/>
        </w:rPr>
        <w:t>.6</w:t>
      </w:r>
      <w:r w:rsidRPr="00906AF5">
        <w:rPr>
          <w:b w:val="0"/>
          <w:i w:val="0"/>
          <w:sz w:val="28"/>
        </w:rPr>
        <w:t xml:space="preserve"> </w:t>
      </w:r>
      <w:r>
        <w:rPr>
          <w:b w:val="0"/>
          <w:i w:val="0"/>
          <w:sz w:val="28"/>
        </w:rPr>
        <w:t>Проектное предложение 5</w:t>
      </w:r>
      <w:bookmarkEnd w:id="46"/>
    </w:p>
    <w:p w:rsidR="004C7D2C" w:rsidRDefault="004C7D2C" w:rsidP="004C7D2C">
      <w:pPr>
        <w:rPr>
          <w:sz w:val="28"/>
          <w:szCs w:val="28"/>
        </w:rPr>
      </w:pPr>
    </w:p>
    <w:p w:rsidR="004C7D2C" w:rsidRDefault="004C7D2C" w:rsidP="004C7D2C">
      <w:pPr>
        <w:rPr>
          <w:sz w:val="28"/>
          <w:szCs w:val="28"/>
        </w:rPr>
      </w:pPr>
    </w:p>
    <w:p w:rsidR="004C7D2C" w:rsidRDefault="004C7D2C" w:rsidP="004C7D2C">
      <w:pPr>
        <w:spacing w:line="360" w:lineRule="auto"/>
        <w:ind w:firstLine="709"/>
        <w:jc w:val="both"/>
        <w:rPr>
          <w:sz w:val="28"/>
          <w:szCs w:val="28"/>
        </w:rPr>
      </w:pPr>
      <w:r>
        <w:rPr>
          <w:sz w:val="28"/>
          <w:szCs w:val="28"/>
        </w:rPr>
        <w:t xml:space="preserve">Проектное предложение 5 предусматривает расширение проезжей части улицы Красноармейской в соответствии с рисунком </w:t>
      </w:r>
      <w:r w:rsidR="00BF46BE">
        <w:rPr>
          <w:sz w:val="28"/>
          <w:szCs w:val="28"/>
        </w:rPr>
        <w:t>1.2.1.</w:t>
      </w:r>
      <w:r>
        <w:rPr>
          <w:sz w:val="28"/>
          <w:szCs w:val="28"/>
        </w:rPr>
        <w:t xml:space="preserve">5, а также изменение светофорного регулирования на перекрестке улицы Ленина – улицы Соборная в соответствии с рисунком </w:t>
      </w:r>
      <w:r w:rsidR="00B6211D">
        <w:rPr>
          <w:sz w:val="28"/>
          <w:szCs w:val="28"/>
        </w:rPr>
        <w:t>1.2.1.</w:t>
      </w:r>
      <w:r>
        <w:rPr>
          <w:sz w:val="28"/>
          <w:szCs w:val="28"/>
        </w:rPr>
        <w:t xml:space="preserve">6. </w:t>
      </w:r>
    </w:p>
    <w:p w:rsidR="004C7D2C" w:rsidRDefault="004C7D2C" w:rsidP="004C7D2C">
      <w:pPr>
        <w:spacing w:line="360" w:lineRule="auto"/>
        <w:ind w:firstLine="709"/>
        <w:jc w:val="both"/>
        <w:rPr>
          <w:sz w:val="28"/>
          <w:szCs w:val="28"/>
        </w:rPr>
      </w:pPr>
      <w:r>
        <w:rPr>
          <w:sz w:val="28"/>
          <w:szCs w:val="28"/>
        </w:rPr>
        <w:t xml:space="preserve">Также данное проектное предложение подразумевает обустройство остановочного пункта «Цирк» в направлении улицы Мичурина в соответствии с рисунком </w:t>
      </w:r>
      <w:r w:rsidR="00B6211D">
        <w:rPr>
          <w:sz w:val="28"/>
          <w:szCs w:val="28"/>
        </w:rPr>
        <w:t>1.2.1.</w:t>
      </w:r>
      <w:r>
        <w:rPr>
          <w:sz w:val="28"/>
          <w:szCs w:val="28"/>
        </w:rPr>
        <w:t xml:space="preserve">7. </w:t>
      </w:r>
    </w:p>
    <w:p w:rsidR="004C7D2C" w:rsidRDefault="004C7D2C" w:rsidP="004C7D2C">
      <w:pPr>
        <w:ind w:firstLine="709"/>
        <w:jc w:val="both"/>
        <w:rPr>
          <w:sz w:val="28"/>
          <w:szCs w:val="28"/>
        </w:rPr>
      </w:pPr>
    </w:p>
    <w:p w:rsidR="004C7D2C" w:rsidRDefault="004C7D2C" w:rsidP="004C7D2C">
      <w:pPr>
        <w:ind w:firstLine="709"/>
        <w:jc w:val="both"/>
        <w:rPr>
          <w:sz w:val="28"/>
          <w:szCs w:val="28"/>
        </w:rPr>
      </w:pPr>
    </w:p>
    <w:p w:rsidR="004C7D2C" w:rsidRDefault="004C7D2C" w:rsidP="004C7D2C">
      <w:pPr>
        <w:ind w:firstLine="709"/>
        <w:jc w:val="both"/>
        <w:rPr>
          <w:sz w:val="28"/>
          <w:szCs w:val="28"/>
        </w:rPr>
      </w:pPr>
    </w:p>
    <w:p w:rsidR="004C7D2C" w:rsidRDefault="004C7D2C" w:rsidP="004C7D2C">
      <w:pPr>
        <w:pStyle w:val="4"/>
        <w:jc w:val="both"/>
      </w:pPr>
      <w:bookmarkStart w:id="47" w:name="_Toc515885687"/>
      <w:bookmarkStart w:id="48" w:name="_Toc362356266"/>
      <w:bookmarkStart w:id="49" w:name="_Toc362356548"/>
      <w:bookmarkEnd w:id="43"/>
      <w:bookmarkEnd w:id="44"/>
      <w:r>
        <w:t>1.2.2 Интенсивности движения транспортных потоков на участке улицы Соборная от проспекта Ленина до улицы Красноармейской</w:t>
      </w:r>
      <w:bookmarkEnd w:id="47"/>
    </w:p>
    <w:p w:rsidR="004C7D2C" w:rsidRPr="00AC3BFC" w:rsidRDefault="004C7D2C" w:rsidP="004C7D2C">
      <w:pPr>
        <w:rPr>
          <w:sz w:val="28"/>
        </w:rPr>
      </w:pPr>
    </w:p>
    <w:p w:rsidR="004C7D2C" w:rsidRPr="00AC3BFC" w:rsidRDefault="004C7D2C" w:rsidP="004C7D2C">
      <w:pPr>
        <w:rPr>
          <w:sz w:val="28"/>
        </w:rPr>
      </w:pPr>
    </w:p>
    <w:p w:rsidR="004C7D2C" w:rsidRDefault="004C7D2C" w:rsidP="004C7D2C">
      <w:pPr>
        <w:spacing w:line="360" w:lineRule="auto"/>
        <w:ind w:firstLine="709"/>
        <w:jc w:val="both"/>
        <w:rPr>
          <w:color w:val="000000"/>
          <w:sz w:val="28"/>
          <w:szCs w:val="27"/>
        </w:rPr>
      </w:pPr>
      <w:r w:rsidRPr="00AC3BFC">
        <w:rPr>
          <w:color w:val="000000"/>
          <w:sz w:val="28"/>
          <w:szCs w:val="27"/>
        </w:rPr>
        <w:t xml:space="preserve">Исходными данными для моделирования являются схемы организации дорожного движения на участке, а также данные об интенсивности транспортных потоков и их распределении по соответствующим направлениям. Расчет существующих и прогнозных интенсивностей транспортных потоков проводился при помощи транспортной модели города </w:t>
      </w:r>
      <w:r>
        <w:rPr>
          <w:color w:val="000000"/>
          <w:sz w:val="28"/>
          <w:szCs w:val="27"/>
        </w:rPr>
        <w:t>Кемерово</w:t>
      </w:r>
      <w:r w:rsidRPr="00AC3BFC">
        <w:rPr>
          <w:color w:val="000000"/>
          <w:sz w:val="28"/>
          <w:szCs w:val="27"/>
        </w:rPr>
        <w:t xml:space="preserve"> для утреннего (08:00-09:00) и вечернего (1</w:t>
      </w:r>
      <w:r>
        <w:rPr>
          <w:color w:val="000000"/>
          <w:sz w:val="28"/>
          <w:szCs w:val="27"/>
        </w:rPr>
        <w:t>7</w:t>
      </w:r>
      <w:r w:rsidRPr="00AC3BFC">
        <w:rPr>
          <w:color w:val="000000"/>
          <w:sz w:val="28"/>
          <w:szCs w:val="27"/>
        </w:rPr>
        <w:t>:</w:t>
      </w:r>
      <w:r>
        <w:rPr>
          <w:color w:val="000000"/>
          <w:sz w:val="28"/>
          <w:szCs w:val="27"/>
        </w:rPr>
        <w:t>3</w:t>
      </w:r>
      <w:r w:rsidRPr="00AC3BFC">
        <w:rPr>
          <w:color w:val="000000"/>
          <w:sz w:val="28"/>
          <w:szCs w:val="27"/>
        </w:rPr>
        <w:t>0-1</w:t>
      </w:r>
      <w:r>
        <w:rPr>
          <w:color w:val="000000"/>
          <w:sz w:val="28"/>
          <w:szCs w:val="27"/>
        </w:rPr>
        <w:t>8</w:t>
      </w:r>
      <w:r w:rsidRPr="00AC3BFC">
        <w:rPr>
          <w:color w:val="000000"/>
          <w:sz w:val="28"/>
          <w:szCs w:val="27"/>
        </w:rPr>
        <w:t>:</w:t>
      </w:r>
      <w:r>
        <w:rPr>
          <w:color w:val="000000"/>
          <w:sz w:val="28"/>
          <w:szCs w:val="27"/>
        </w:rPr>
        <w:t>3</w:t>
      </w:r>
      <w:r w:rsidRPr="00AC3BFC">
        <w:rPr>
          <w:color w:val="000000"/>
          <w:sz w:val="28"/>
          <w:szCs w:val="27"/>
        </w:rPr>
        <w:t xml:space="preserve">0) часов пик. </w:t>
      </w:r>
    </w:p>
    <w:p w:rsidR="004C7D2C" w:rsidRDefault="004C7D2C" w:rsidP="004C7D2C">
      <w:pPr>
        <w:spacing w:line="360" w:lineRule="auto"/>
        <w:ind w:firstLine="709"/>
        <w:jc w:val="both"/>
        <w:rPr>
          <w:color w:val="000000"/>
          <w:sz w:val="28"/>
          <w:szCs w:val="27"/>
        </w:rPr>
      </w:pPr>
      <w:r>
        <w:rPr>
          <w:color w:val="000000"/>
          <w:sz w:val="28"/>
          <w:szCs w:val="27"/>
        </w:rPr>
        <w:t xml:space="preserve">Интенсивности движения транспортных потоков, а также их распределение по направлениям представлены на рисунках </w:t>
      </w:r>
      <w:r w:rsidR="00B6211D">
        <w:rPr>
          <w:color w:val="000000"/>
          <w:sz w:val="28"/>
          <w:szCs w:val="27"/>
        </w:rPr>
        <w:t>1.2.2.1</w:t>
      </w:r>
      <w:r>
        <w:rPr>
          <w:color w:val="000000"/>
          <w:sz w:val="28"/>
          <w:szCs w:val="27"/>
        </w:rPr>
        <w:t>-</w:t>
      </w:r>
      <w:r w:rsidR="00B6211D">
        <w:rPr>
          <w:color w:val="000000"/>
          <w:sz w:val="28"/>
          <w:szCs w:val="27"/>
        </w:rPr>
        <w:t>1.2.2.4</w:t>
      </w:r>
      <w:r>
        <w:rPr>
          <w:color w:val="000000"/>
          <w:sz w:val="28"/>
          <w:szCs w:val="27"/>
        </w:rPr>
        <w:t>.</w:t>
      </w:r>
    </w:p>
    <w:p w:rsidR="004C7D2C" w:rsidRDefault="004C7D2C" w:rsidP="004C7D2C">
      <w:pPr>
        <w:spacing w:line="360" w:lineRule="auto"/>
        <w:ind w:firstLine="709"/>
        <w:jc w:val="both"/>
        <w:rPr>
          <w:color w:val="000000"/>
          <w:sz w:val="28"/>
          <w:szCs w:val="27"/>
        </w:rPr>
      </w:pPr>
    </w:p>
    <w:p w:rsidR="004C7D2C" w:rsidRDefault="004C7D2C" w:rsidP="004C7D2C">
      <w:pPr>
        <w:spacing w:line="360" w:lineRule="auto"/>
        <w:jc w:val="center"/>
        <w:rPr>
          <w:color w:val="000000"/>
          <w:sz w:val="28"/>
          <w:szCs w:val="27"/>
        </w:rPr>
      </w:pPr>
      <w:r>
        <w:rPr>
          <w:noProof/>
          <w:color w:val="000000"/>
          <w:sz w:val="28"/>
          <w:szCs w:val="27"/>
        </w:rPr>
        <w:drawing>
          <wp:inline distT="0" distB="0" distL="0" distR="0" wp14:anchorId="157F38EF" wp14:editId="4CB7DE8C">
            <wp:extent cx="4096864" cy="362364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15708" cy="3640308"/>
                    </a:xfrm>
                    <a:prstGeom prst="rect">
                      <a:avLst/>
                    </a:prstGeom>
                    <a:noFill/>
                    <a:ln>
                      <a:noFill/>
                    </a:ln>
                  </pic:spPr>
                </pic:pic>
              </a:graphicData>
            </a:graphic>
          </wp:inline>
        </w:drawing>
      </w:r>
    </w:p>
    <w:p w:rsidR="004C7D2C" w:rsidRDefault="004C7D2C" w:rsidP="004C7D2C">
      <w:pPr>
        <w:jc w:val="center"/>
        <w:rPr>
          <w:sz w:val="28"/>
          <w:szCs w:val="28"/>
        </w:rPr>
      </w:pPr>
      <w:bookmarkStart w:id="50" w:name="OLE_LINK54"/>
      <w:bookmarkStart w:id="51" w:name="OLE_LINK55"/>
      <w:bookmarkStart w:id="52" w:name="OLE_LINK56"/>
      <w:bookmarkStart w:id="53" w:name="OLE_LINK57"/>
      <w:bookmarkStart w:id="54" w:name="OLE_LINK58"/>
      <w:r w:rsidRPr="005F0955">
        <w:rPr>
          <w:sz w:val="28"/>
          <w:szCs w:val="28"/>
        </w:rPr>
        <w:t xml:space="preserve">Рисунок </w:t>
      </w:r>
      <w:r w:rsidR="00B6211D">
        <w:rPr>
          <w:color w:val="000000"/>
          <w:sz w:val="28"/>
          <w:szCs w:val="27"/>
        </w:rPr>
        <w:t>1.2.2.1</w:t>
      </w:r>
      <w:r w:rsidRPr="005F0955">
        <w:rPr>
          <w:sz w:val="28"/>
          <w:szCs w:val="28"/>
        </w:rPr>
        <w:t xml:space="preserve"> </w:t>
      </w:r>
      <w:r>
        <w:rPr>
          <w:sz w:val="28"/>
          <w:szCs w:val="28"/>
        </w:rPr>
        <w:t>–</w:t>
      </w:r>
      <w:r w:rsidRPr="005F0955">
        <w:rPr>
          <w:sz w:val="28"/>
          <w:szCs w:val="28"/>
        </w:rPr>
        <w:t xml:space="preserve"> </w:t>
      </w:r>
      <w:r>
        <w:rPr>
          <w:sz w:val="28"/>
          <w:szCs w:val="28"/>
        </w:rPr>
        <w:t>Интенсивности движения транспортных потоков на перекрестке проспект Ленина – улица Соборная в утренний час пик (08:00-09:00), авт./час</w:t>
      </w:r>
    </w:p>
    <w:p w:rsidR="004C7D2C" w:rsidRDefault="004C7D2C" w:rsidP="004C7D2C">
      <w:pPr>
        <w:jc w:val="center"/>
        <w:rPr>
          <w:sz w:val="28"/>
          <w:szCs w:val="28"/>
        </w:rPr>
      </w:pPr>
    </w:p>
    <w:bookmarkEnd w:id="50"/>
    <w:bookmarkEnd w:id="51"/>
    <w:p w:rsidR="004C7D2C" w:rsidRDefault="004C7D2C" w:rsidP="004C7D2C">
      <w:pPr>
        <w:jc w:val="center"/>
        <w:rPr>
          <w:sz w:val="28"/>
          <w:szCs w:val="28"/>
        </w:rPr>
      </w:pPr>
      <w:r>
        <w:rPr>
          <w:noProof/>
          <w:sz w:val="28"/>
          <w:szCs w:val="28"/>
        </w:rPr>
        <w:drawing>
          <wp:inline distT="0" distB="0" distL="0" distR="0" wp14:anchorId="44E183C4" wp14:editId="1A88C70E">
            <wp:extent cx="4548505" cy="3954780"/>
            <wp:effectExtent l="0" t="0" r="4445"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48505" cy="3954780"/>
                    </a:xfrm>
                    <a:prstGeom prst="rect">
                      <a:avLst/>
                    </a:prstGeom>
                    <a:noFill/>
                    <a:ln>
                      <a:noFill/>
                    </a:ln>
                  </pic:spPr>
                </pic:pic>
              </a:graphicData>
            </a:graphic>
          </wp:inline>
        </w:drawing>
      </w:r>
    </w:p>
    <w:p w:rsidR="004C7D2C" w:rsidRDefault="004C7D2C" w:rsidP="004C7D2C">
      <w:pPr>
        <w:jc w:val="center"/>
        <w:rPr>
          <w:sz w:val="28"/>
          <w:szCs w:val="28"/>
        </w:rPr>
      </w:pPr>
      <w:r w:rsidRPr="005F0955">
        <w:rPr>
          <w:sz w:val="28"/>
          <w:szCs w:val="28"/>
        </w:rPr>
        <w:t xml:space="preserve">Рисунок </w:t>
      </w:r>
      <w:r w:rsidR="00B6211D">
        <w:rPr>
          <w:color w:val="000000"/>
          <w:sz w:val="28"/>
          <w:szCs w:val="27"/>
        </w:rPr>
        <w:t>1.2.2.2</w:t>
      </w:r>
      <w:r w:rsidRPr="005F0955">
        <w:rPr>
          <w:sz w:val="28"/>
          <w:szCs w:val="28"/>
        </w:rPr>
        <w:t xml:space="preserve"> </w:t>
      </w:r>
      <w:r>
        <w:rPr>
          <w:sz w:val="28"/>
          <w:szCs w:val="28"/>
        </w:rPr>
        <w:t>–</w:t>
      </w:r>
      <w:r w:rsidRPr="005F0955">
        <w:rPr>
          <w:sz w:val="28"/>
          <w:szCs w:val="28"/>
        </w:rPr>
        <w:t xml:space="preserve"> </w:t>
      </w:r>
      <w:r>
        <w:rPr>
          <w:sz w:val="28"/>
          <w:szCs w:val="28"/>
        </w:rPr>
        <w:t>Интенсивности движения транспортных потоков на перекрестке улица Красноармейская – улица Соборная в утренний час пик (08:00-09:00), авт./час</w:t>
      </w:r>
    </w:p>
    <w:bookmarkEnd w:id="52"/>
    <w:bookmarkEnd w:id="53"/>
    <w:bookmarkEnd w:id="54"/>
    <w:p w:rsidR="004C7D2C" w:rsidRPr="00FD556F" w:rsidRDefault="004C7D2C" w:rsidP="004C7D2C">
      <w:pPr>
        <w:spacing w:line="360" w:lineRule="auto"/>
        <w:jc w:val="center"/>
        <w:rPr>
          <w:color w:val="000000"/>
          <w:sz w:val="28"/>
          <w:szCs w:val="27"/>
        </w:rPr>
      </w:pPr>
      <w:r>
        <w:rPr>
          <w:noProof/>
          <w:color w:val="000000"/>
          <w:sz w:val="28"/>
          <w:szCs w:val="27"/>
        </w:rPr>
        <w:drawing>
          <wp:inline distT="0" distB="0" distL="0" distR="0" wp14:anchorId="0C491731" wp14:editId="6B0B61A1">
            <wp:extent cx="4168379" cy="3818044"/>
            <wp:effectExtent l="0" t="0" r="381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74177" cy="3823355"/>
                    </a:xfrm>
                    <a:prstGeom prst="rect">
                      <a:avLst/>
                    </a:prstGeom>
                    <a:noFill/>
                    <a:ln>
                      <a:noFill/>
                    </a:ln>
                  </pic:spPr>
                </pic:pic>
              </a:graphicData>
            </a:graphic>
          </wp:inline>
        </w:drawing>
      </w:r>
    </w:p>
    <w:p w:rsidR="004C7D2C" w:rsidRDefault="004C7D2C" w:rsidP="004C7D2C">
      <w:pPr>
        <w:jc w:val="center"/>
        <w:rPr>
          <w:sz w:val="28"/>
          <w:szCs w:val="28"/>
        </w:rPr>
      </w:pPr>
      <w:r w:rsidRPr="005F0955">
        <w:rPr>
          <w:sz w:val="28"/>
          <w:szCs w:val="28"/>
        </w:rPr>
        <w:t xml:space="preserve">Рисунок </w:t>
      </w:r>
      <w:r w:rsidR="00B6211D">
        <w:rPr>
          <w:color w:val="000000"/>
          <w:sz w:val="28"/>
          <w:szCs w:val="27"/>
        </w:rPr>
        <w:t>1.2.2.3</w:t>
      </w:r>
      <w:r w:rsidRPr="005F0955">
        <w:rPr>
          <w:sz w:val="28"/>
          <w:szCs w:val="28"/>
        </w:rPr>
        <w:t xml:space="preserve"> </w:t>
      </w:r>
      <w:r>
        <w:rPr>
          <w:sz w:val="28"/>
          <w:szCs w:val="28"/>
        </w:rPr>
        <w:t>–</w:t>
      </w:r>
      <w:r w:rsidRPr="005F0955">
        <w:rPr>
          <w:sz w:val="28"/>
          <w:szCs w:val="28"/>
        </w:rPr>
        <w:t xml:space="preserve"> </w:t>
      </w:r>
      <w:r>
        <w:rPr>
          <w:sz w:val="28"/>
          <w:szCs w:val="28"/>
        </w:rPr>
        <w:t>Интенсивности движения транспортных потоков на перекрестке проспект Ленина – улица Соборная в вечерний час пик (17:30-18:30), авт./час</w:t>
      </w:r>
    </w:p>
    <w:p w:rsidR="004C7D2C" w:rsidRDefault="004C7D2C" w:rsidP="004C7D2C">
      <w:pPr>
        <w:jc w:val="center"/>
        <w:rPr>
          <w:sz w:val="28"/>
          <w:szCs w:val="28"/>
        </w:rPr>
      </w:pPr>
    </w:p>
    <w:p w:rsidR="004C7D2C" w:rsidRDefault="004C7D2C" w:rsidP="004C7D2C">
      <w:pPr>
        <w:jc w:val="center"/>
        <w:rPr>
          <w:sz w:val="28"/>
          <w:szCs w:val="28"/>
        </w:rPr>
      </w:pPr>
      <w:r>
        <w:rPr>
          <w:noProof/>
          <w:sz w:val="28"/>
          <w:szCs w:val="28"/>
        </w:rPr>
        <w:drawing>
          <wp:inline distT="0" distB="0" distL="0" distR="0" wp14:anchorId="2EAD4B7C" wp14:editId="4935A066">
            <wp:extent cx="4144504" cy="3833218"/>
            <wp:effectExtent l="0" t="0" r="889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54144" cy="3842134"/>
                    </a:xfrm>
                    <a:prstGeom prst="rect">
                      <a:avLst/>
                    </a:prstGeom>
                    <a:noFill/>
                    <a:ln>
                      <a:noFill/>
                    </a:ln>
                  </pic:spPr>
                </pic:pic>
              </a:graphicData>
            </a:graphic>
          </wp:inline>
        </w:drawing>
      </w:r>
    </w:p>
    <w:p w:rsidR="004C7D2C" w:rsidRDefault="004C7D2C" w:rsidP="004C7D2C">
      <w:pPr>
        <w:jc w:val="center"/>
        <w:rPr>
          <w:sz w:val="28"/>
          <w:szCs w:val="28"/>
        </w:rPr>
      </w:pPr>
      <w:r w:rsidRPr="005F0955">
        <w:rPr>
          <w:sz w:val="28"/>
          <w:szCs w:val="28"/>
        </w:rPr>
        <w:t xml:space="preserve">Рисунок </w:t>
      </w:r>
      <w:r w:rsidR="00B6211D">
        <w:rPr>
          <w:color w:val="000000"/>
          <w:sz w:val="28"/>
          <w:szCs w:val="27"/>
        </w:rPr>
        <w:t>1.2.2.4</w:t>
      </w:r>
      <w:r w:rsidRPr="005F0955">
        <w:rPr>
          <w:sz w:val="28"/>
          <w:szCs w:val="28"/>
        </w:rPr>
        <w:t xml:space="preserve"> </w:t>
      </w:r>
      <w:r>
        <w:rPr>
          <w:sz w:val="28"/>
          <w:szCs w:val="28"/>
        </w:rPr>
        <w:t>–</w:t>
      </w:r>
      <w:r w:rsidRPr="005F0955">
        <w:rPr>
          <w:sz w:val="28"/>
          <w:szCs w:val="28"/>
        </w:rPr>
        <w:t xml:space="preserve"> </w:t>
      </w:r>
      <w:r>
        <w:rPr>
          <w:sz w:val="28"/>
          <w:szCs w:val="28"/>
        </w:rPr>
        <w:t>Интенсивности движения транспортных потоков на перекрестке улица Красноармейская – улица Соборная в вечерний час пик (17:30-18:30), авт./час</w:t>
      </w:r>
    </w:p>
    <w:p w:rsidR="004C7D2C" w:rsidRDefault="004C7D2C" w:rsidP="004C7D2C">
      <w:pPr>
        <w:rPr>
          <w:sz w:val="28"/>
        </w:rPr>
      </w:pPr>
    </w:p>
    <w:p w:rsidR="004C7D2C" w:rsidRDefault="004C7D2C" w:rsidP="004C7D2C">
      <w:pPr>
        <w:rPr>
          <w:sz w:val="28"/>
        </w:rPr>
      </w:pPr>
    </w:p>
    <w:p w:rsidR="004C7D2C" w:rsidRDefault="004C7D2C" w:rsidP="004C7D2C">
      <w:pPr>
        <w:rPr>
          <w:sz w:val="28"/>
        </w:rPr>
      </w:pPr>
    </w:p>
    <w:p w:rsidR="004C7D2C" w:rsidRDefault="004C7D2C" w:rsidP="004C7D2C">
      <w:pPr>
        <w:pStyle w:val="3"/>
        <w:rPr>
          <w:lang w:val="ru-RU"/>
        </w:rPr>
      </w:pPr>
      <w:bookmarkStart w:id="55" w:name="_Toc515885688"/>
      <w:r>
        <w:rPr>
          <w:lang w:val="ru-RU"/>
        </w:rPr>
        <w:t>1.</w:t>
      </w:r>
      <w:r w:rsidRPr="004B4AFF">
        <w:rPr>
          <w:lang w:val="ru-RU"/>
        </w:rPr>
        <w:t xml:space="preserve">3 </w:t>
      </w:r>
      <w:r>
        <w:rPr>
          <w:lang w:val="ru-RU"/>
        </w:rPr>
        <w:t>М</w:t>
      </w:r>
      <w:r w:rsidRPr="004C7D2C">
        <w:rPr>
          <w:lang w:val="ru-RU"/>
        </w:rPr>
        <w:t>оделирование существующей и проектных схем организации дорожного движения</w:t>
      </w:r>
      <w:r w:rsidRPr="004B4AFF">
        <w:rPr>
          <w:lang w:val="ru-RU"/>
        </w:rPr>
        <w:t xml:space="preserve"> </w:t>
      </w:r>
      <w:bookmarkEnd w:id="48"/>
      <w:bookmarkEnd w:id="49"/>
      <w:bookmarkEnd w:id="55"/>
    </w:p>
    <w:p w:rsidR="004C7D2C" w:rsidRDefault="004C7D2C" w:rsidP="004C7D2C">
      <w:pPr>
        <w:rPr>
          <w:lang w:eastAsia="x-none"/>
        </w:rPr>
      </w:pPr>
    </w:p>
    <w:p w:rsidR="004C7D2C" w:rsidRPr="004B4AFF" w:rsidRDefault="004C7D2C" w:rsidP="004C7D2C">
      <w:pPr>
        <w:rPr>
          <w:lang w:eastAsia="x-none"/>
        </w:rPr>
      </w:pPr>
    </w:p>
    <w:p w:rsidR="004C7D2C" w:rsidRDefault="004C7D2C" w:rsidP="004C7D2C">
      <w:pPr>
        <w:spacing w:line="360" w:lineRule="auto"/>
        <w:ind w:firstLine="709"/>
        <w:jc w:val="both"/>
        <w:rPr>
          <w:sz w:val="28"/>
          <w:szCs w:val="28"/>
        </w:rPr>
      </w:pPr>
      <w:r>
        <w:rPr>
          <w:sz w:val="28"/>
          <w:szCs w:val="28"/>
        </w:rPr>
        <w:t xml:space="preserve">Моделирование проектных предложений организации дорожного движения на исследуемом участке было проведено с помощью программного комплекса </w:t>
      </w:r>
      <w:r w:rsidRPr="00860FCB">
        <w:rPr>
          <w:sz w:val="28"/>
          <w:szCs w:val="28"/>
        </w:rPr>
        <w:t>PTV</w:t>
      </w:r>
      <w:r w:rsidRPr="004D12F2">
        <w:rPr>
          <w:sz w:val="28"/>
          <w:szCs w:val="28"/>
        </w:rPr>
        <w:t xml:space="preserve"> </w:t>
      </w:r>
      <w:r w:rsidRPr="00860FCB">
        <w:rPr>
          <w:sz w:val="28"/>
          <w:szCs w:val="28"/>
        </w:rPr>
        <w:t>Vision</w:t>
      </w:r>
      <w:r w:rsidRPr="00492153">
        <w:rPr>
          <w:sz w:val="28"/>
          <w:szCs w:val="28"/>
        </w:rPr>
        <w:t xml:space="preserve"> </w:t>
      </w:r>
      <w:r w:rsidRPr="00860FCB">
        <w:rPr>
          <w:sz w:val="28"/>
          <w:szCs w:val="28"/>
        </w:rPr>
        <w:t>Vissim</w:t>
      </w:r>
      <w:r w:rsidRPr="00492153">
        <w:rPr>
          <w:sz w:val="28"/>
          <w:szCs w:val="28"/>
        </w:rPr>
        <w:t>.</w:t>
      </w:r>
      <w:r>
        <w:rPr>
          <w:sz w:val="28"/>
          <w:szCs w:val="28"/>
        </w:rPr>
        <w:t xml:space="preserve"> Программный комплекс </w:t>
      </w:r>
      <w:r w:rsidRPr="00860FCB">
        <w:rPr>
          <w:sz w:val="28"/>
          <w:szCs w:val="28"/>
        </w:rPr>
        <w:t>Vissim</w:t>
      </w:r>
      <w:r>
        <w:rPr>
          <w:sz w:val="28"/>
          <w:szCs w:val="28"/>
        </w:rPr>
        <w:t xml:space="preserve"> разработан немецкой компанией </w:t>
      </w:r>
      <w:r w:rsidRPr="00860FCB">
        <w:rPr>
          <w:sz w:val="28"/>
          <w:szCs w:val="28"/>
        </w:rPr>
        <w:t>PTV</w:t>
      </w:r>
      <w:r w:rsidRPr="00492153">
        <w:rPr>
          <w:sz w:val="28"/>
          <w:szCs w:val="28"/>
        </w:rPr>
        <w:t xml:space="preserve"> </w:t>
      </w:r>
      <w:r w:rsidRPr="00860FCB">
        <w:rPr>
          <w:sz w:val="28"/>
          <w:szCs w:val="28"/>
        </w:rPr>
        <w:t>AG</w:t>
      </w:r>
      <w:r>
        <w:rPr>
          <w:sz w:val="28"/>
          <w:szCs w:val="28"/>
        </w:rPr>
        <w:t xml:space="preserve"> и используется для транспортного моделирования на микроуровне.</w:t>
      </w:r>
    </w:p>
    <w:p w:rsidR="004C7D2C" w:rsidRDefault="004C7D2C" w:rsidP="004C7D2C">
      <w:pPr>
        <w:spacing w:line="360" w:lineRule="auto"/>
        <w:ind w:firstLine="709"/>
        <w:jc w:val="both"/>
        <w:rPr>
          <w:sz w:val="28"/>
          <w:szCs w:val="28"/>
        </w:rPr>
      </w:pPr>
      <w:r>
        <w:rPr>
          <w:sz w:val="28"/>
          <w:szCs w:val="28"/>
        </w:rPr>
        <w:t>Моделирование проектных предложений проводилось для утреннего (08:00-09:00) и вечернего (17:30-18:30) часов пик как для наиболее напряженного времени суток с точки зрения количества транспортных корреспонденций на рассматриваемом участке.</w:t>
      </w:r>
    </w:p>
    <w:p w:rsidR="004C7D2C" w:rsidRDefault="004C7D2C" w:rsidP="004C7D2C">
      <w:pPr>
        <w:jc w:val="both"/>
        <w:rPr>
          <w:sz w:val="28"/>
          <w:szCs w:val="28"/>
        </w:rPr>
      </w:pPr>
    </w:p>
    <w:p w:rsidR="004C7D2C" w:rsidRDefault="004C7D2C" w:rsidP="004C7D2C">
      <w:pPr>
        <w:jc w:val="both"/>
        <w:rPr>
          <w:sz w:val="28"/>
          <w:szCs w:val="28"/>
        </w:rPr>
      </w:pPr>
    </w:p>
    <w:p w:rsidR="004C7D2C" w:rsidRPr="00860FCB" w:rsidRDefault="004C7D2C" w:rsidP="004C7D2C">
      <w:pPr>
        <w:jc w:val="both"/>
        <w:rPr>
          <w:sz w:val="28"/>
          <w:szCs w:val="28"/>
        </w:rPr>
      </w:pPr>
    </w:p>
    <w:p w:rsidR="004C7D2C" w:rsidRPr="004B4AFF" w:rsidRDefault="004C7D2C" w:rsidP="004C7D2C">
      <w:pPr>
        <w:pStyle w:val="4"/>
        <w:rPr>
          <w:rStyle w:val="a6"/>
          <w:b w:val="0"/>
        </w:rPr>
      </w:pPr>
      <w:bookmarkStart w:id="56" w:name="_Toc362356268"/>
      <w:bookmarkStart w:id="57" w:name="_Toc362356550"/>
      <w:bookmarkStart w:id="58" w:name="_Toc515885689"/>
      <w:r>
        <w:rPr>
          <w:rStyle w:val="a6"/>
          <w:b w:val="0"/>
        </w:rPr>
        <w:t>1.</w:t>
      </w:r>
      <w:r w:rsidRPr="004B4AFF">
        <w:rPr>
          <w:rStyle w:val="a6"/>
          <w:b w:val="0"/>
        </w:rPr>
        <w:t>3.1 Существующая ситуация</w:t>
      </w:r>
      <w:bookmarkEnd w:id="56"/>
      <w:bookmarkEnd w:id="57"/>
      <w:bookmarkEnd w:id="58"/>
    </w:p>
    <w:p w:rsidR="004C7D2C" w:rsidRDefault="004C7D2C" w:rsidP="004C7D2C"/>
    <w:p w:rsidR="004C7D2C" w:rsidRPr="00147025" w:rsidRDefault="004C7D2C" w:rsidP="004C7D2C"/>
    <w:p w:rsidR="004C7D2C" w:rsidRDefault="004C7D2C" w:rsidP="004C7D2C">
      <w:pPr>
        <w:spacing w:line="360" w:lineRule="auto"/>
        <w:ind w:firstLine="720"/>
        <w:jc w:val="both"/>
        <w:rPr>
          <w:sz w:val="28"/>
        </w:rPr>
      </w:pPr>
      <w:r>
        <w:rPr>
          <w:sz w:val="28"/>
        </w:rPr>
        <w:t>В ходе визуальной оценки результатов моделирования</w:t>
      </w:r>
      <w:r w:rsidRPr="00F76C57">
        <w:rPr>
          <w:sz w:val="28"/>
        </w:rPr>
        <w:t xml:space="preserve"> </w:t>
      </w:r>
      <w:r>
        <w:rPr>
          <w:sz w:val="28"/>
        </w:rPr>
        <w:t xml:space="preserve">движения транспортных потоков на участке улицы Соборная от проспекта Ленина до улицы Красноармейской в утренний час пик было выявлено, что задержки возникают на улице Красноармейской (рисунок </w:t>
      </w:r>
      <w:r w:rsidR="00B6211D">
        <w:rPr>
          <w:sz w:val="28"/>
        </w:rPr>
        <w:t>1.3.1.1</w:t>
      </w:r>
      <w:r>
        <w:rPr>
          <w:sz w:val="28"/>
        </w:rPr>
        <w:t>). Также некоторые задержки возникают на проспекте Ленина со стороны улицы Тухачевского.</w:t>
      </w:r>
    </w:p>
    <w:p w:rsidR="004C7D2C" w:rsidRDefault="004C7D2C" w:rsidP="004C7D2C">
      <w:pPr>
        <w:spacing w:line="360" w:lineRule="auto"/>
        <w:jc w:val="center"/>
        <w:rPr>
          <w:sz w:val="28"/>
        </w:rPr>
      </w:pPr>
      <w:r>
        <w:rPr>
          <w:noProof/>
          <w:sz w:val="28"/>
        </w:rPr>
        <w:drawing>
          <wp:inline distT="0" distB="0" distL="0" distR="0" wp14:anchorId="2957466B" wp14:editId="143536CA">
            <wp:extent cx="5723923" cy="517252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746" cy="5179595"/>
                    </a:xfrm>
                    <a:prstGeom prst="rect">
                      <a:avLst/>
                    </a:prstGeom>
                    <a:noFill/>
                    <a:ln>
                      <a:noFill/>
                    </a:ln>
                  </pic:spPr>
                </pic:pic>
              </a:graphicData>
            </a:graphic>
          </wp:inline>
        </w:drawing>
      </w:r>
    </w:p>
    <w:p w:rsidR="004C7D2C" w:rsidRPr="001F7CEA" w:rsidRDefault="004C7D2C" w:rsidP="004C7D2C">
      <w:pPr>
        <w:jc w:val="center"/>
        <w:rPr>
          <w:sz w:val="32"/>
        </w:rPr>
      </w:pPr>
      <w:bookmarkStart w:id="59" w:name="OLE_LINK59"/>
      <w:bookmarkStart w:id="60" w:name="OLE_LINK60"/>
      <w:r w:rsidRPr="001F7CEA">
        <w:rPr>
          <w:sz w:val="28"/>
        </w:rPr>
        <w:t>Рис</w:t>
      </w:r>
      <w:r>
        <w:rPr>
          <w:sz w:val="28"/>
        </w:rPr>
        <w:t xml:space="preserve">унок </w:t>
      </w:r>
      <w:r w:rsidR="00B6211D">
        <w:rPr>
          <w:sz w:val="28"/>
        </w:rPr>
        <w:t>1.3.1.1</w:t>
      </w:r>
      <w:r>
        <w:rPr>
          <w:sz w:val="28"/>
        </w:rPr>
        <w:t xml:space="preserve"> -</w:t>
      </w:r>
      <w:r w:rsidRPr="001F7CEA">
        <w:rPr>
          <w:sz w:val="28"/>
        </w:rPr>
        <w:t xml:space="preserve"> Фрагмент области моделирования </w:t>
      </w:r>
      <w:r>
        <w:rPr>
          <w:sz w:val="28"/>
        </w:rPr>
        <w:t xml:space="preserve">существующей ситуации в утренний час пик </w:t>
      </w:r>
    </w:p>
    <w:bookmarkEnd w:id="59"/>
    <w:bookmarkEnd w:id="60"/>
    <w:p w:rsidR="004C7D2C" w:rsidRDefault="004C7D2C" w:rsidP="004C7D2C">
      <w:pPr>
        <w:spacing w:line="360" w:lineRule="auto"/>
        <w:ind w:firstLine="851"/>
        <w:jc w:val="both"/>
        <w:rPr>
          <w:sz w:val="28"/>
        </w:rPr>
      </w:pPr>
    </w:p>
    <w:p w:rsidR="004C7D2C" w:rsidRDefault="004C7D2C" w:rsidP="004C7D2C">
      <w:pPr>
        <w:spacing w:line="360" w:lineRule="auto"/>
        <w:ind w:firstLine="851"/>
        <w:jc w:val="both"/>
        <w:rPr>
          <w:sz w:val="28"/>
        </w:rPr>
      </w:pPr>
      <w:r>
        <w:rPr>
          <w:sz w:val="28"/>
        </w:rPr>
        <w:t>Задержки на улице Красноармейской связаны, в основном, с недостаточной продолжительностью фазы для движения транспортных средств, следующих с данного направления, и возрастающими интенсивностями движения с других направлений перекрестка, вследствие чего увеличение фазы для движения с улицы Красноармейской не является оптимальным решением проблемы.</w:t>
      </w:r>
    </w:p>
    <w:p w:rsidR="004C7D2C" w:rsidRDefault="004C7D2C" w:rsidP="004C7D2C">
      <w:pPr>
        <w:spacing w:line="360" w:lineRule="auto"/>
        <w:ind w:firstLine="851"/>
        <w:jc w:val="both"/>
        <w:rPr>
          <w:sz w:val="28"/>
        </w:rPr>
      </w:pPr>
      <w:r>
        <w:rPr>
          <w:sz w:val="28"/>
        </w:rPr>
        <w:t xml:space="preserve">Задержки на проспекте Ленина со стороны улицы Тухачевского возникают, главным образом, из-за наличия остановочного пункта «Цирк» перед перекрестком проспект Ленина – улица Соборная. Так, городской пассажирский транспорт общего пользования, останавливающийся на данной остановке и далее следующий в прямом направлении, должен после высадки и посадки пассажиров перестроиться во вторую полосу движения (так как по первой полосе движение на перекрестке разрешено только направо). В следствие этого задержки возникают как на первой, так и на второй полосе движения (рисунок </w:t>
      </w:r>
      <w:r w:rsidR="00B6211D">
        <w:rPr>
          <w:sz w:val="28"/>
        </w:rPr>
        <w:t>1.3.1.1</w:t>
      </w:r>
      <w:r>
        <w:rPr>
          <w:sz w:val="28"/>
        </w:rPr>
        <w:t>).</w:t>
      </w:r>
    </w:p>
    <w:p w:rsidR="004C7D2C" w:rsidRDefault="004C7D2C" w:rsidP="004C7D2C">
      <w:pPr>
        <w:spacing w:line="360" w:lineRule="auto"/>
        <w:ind w:firstLine="851"/>
        <w:jc w:val="both"/>
        <w:rPr>
          <w:sz w:val="28"/>
        </w:rPr>
      </w:pPr>
      <w:r>
        <w:rPr>
          <w:sz w:val="28"/>
        </w:rPr>
        <w:t xml:space="preserve">В ходе моделирования существующей ситуации в вечерний час пик было выявлено, что задержки возникают на обоих направлениях улицы Ленина (рисунок </w:t>
      </w:r>
      <w:r w:rsidR="00B6211D">
        <w:rPr>
          <w:sz w:val="28"/>
        </w:rPr>
        <w:t>1.3.1.2</w:t>
      </w:r>
      <w:r>
        <w:rPr>
          <w:sz w:val="28"/>
        </w:rPr>
        <w:t>).</w:t>
      </w:r>
    </w:p>
    <w:p w:rsidR="004C7D2C" w:rsidRDefault="004C7D2C" w:rsidP="004C7D2C">
      <w:pPr>
        <w:spacing w:line="360" w:lineRule="auto"/>
        <w:ind w:firstLine="851"/>
        <w:jc w:val="both"/>
        <w:rPr>
          <w:sz w:val="28"/>
        </w:rPr>
      </w:pPr>
    </w:p>
    <w:p w:rsidR="004C7D2C" w:rsidRDefault="004C7D2C" w:rsidP="004C7D2C">
      <w:pPr>
        <w:spacing w:line="360" w:lineRule="auto"/>
        <w:jc w:val="center"/>
        <w:rPr>
          <w:sz w:val="28"/>
        </w:rPr>
      </w:pPr>
      <w:r>
        <w:rPr>
          <w:noProof/>
          <w:sz w:val="28"/>
        </w:rPr>
        <w:drawing>
          <wp:inline distT="0" distB="0" distL="0" distR="0" wp14:anchorId="58839489" wp14:editId="4AE62B9A">
            <wp:extent cx="5616435" cy="3712079"/>
            <wp:effectExtent l="0" t="0" r="3810" b="317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22859" cy="3716325"/>
                    </a:xfrm>
                    <a:prstGeom prst="rect">
                      <a:avLst/>
                    </a:prstGeom>
                    <a:noFill/>
                    <a:ln>
                      <a:noFill/>
                    </a:ln>
                  </pic:spPr>
                </pic:pic>
              </a:graphicData>
            </a:graphic>
          </wp:inline>
        </w:drawing>
      </w:r>
    </w:p>
    <w:p w:rsidR="004C7D2C" w:rsidRDefault="004C7D2C" w:rsidP="004C7D2C">
      <w:pPr>
        <w:jc w:val="center"/>
        <w:rPr>
          <w:sz w:val="28"/>
        </w:rPr>
      </w:pPr>
      <w:r w:rsidRPr="001F7CEA">
        <w:rPr>
          <w:sz w:val="28"/>
        </w:rPr>
        <w:t>Рис</w:t>
      </w:r>
      <w:r>
        <w:rPr>
          <w:sz w:val="28"/>
        </w:rPr>
        <w:t xml:space="preserve">унок </w:t>
      </w:r>
      <w:r w:rsidR="00B6211D">
        <w:rPr>
          <w:sz w:val="28"/>
        </w:rPr>
        <w:t>1.3.1.2</w:t>
      </w:r>
      <w:r>
        <w:rPr>
          <w:sz w:val="28"/>
        </w:rPr>
        <w:t xml:space="preserve"> -</w:t>
      </w:r>
      <w:r w:rsidRPr="001F7CEA">
        <w:rPr>
          <w:sz w:val="28"/>
        </w:rPr>
        <w:t xml:space="preserve"> Фрагмент области моделирования </w:t>
      </w:r>
      <w:r>
        <w:rPr>
          <w:sz w:val="28"/>
        </w:rPr>
        <w:t>существующей ситуации в вечерний час пик</w:t>
      </w:r>
    </w:p>
    <w:p w:rsidR="004C7D2C" w:rsidRDefault="004C7D2C" w:rsidP="004C7D2C">
      <w:pPr>
        <w:spacing w:line="360" w:lineRule="auto"/>
        <w:ind w:firstLine="851"/>
        <w:jc w:val="both"/>
        <w:rPr>
          <w:sz w:val="28"/>
        </w:rPr>
      </w:pPr>
    </w:p>
    <w:p w:rsidR="004C7D2C" w:rsidRDefault="004C7D2C" w:rsidP="004C7D2C">
      <w:pPr>
        <w:spacing w:line="360" w:lineRule="auto"/>
        <w:ind w:firstLine="851"/>
        <w:jc w:val="both"/>
        <w:rPr>
          <w:sz w:val="28"/>
        </w:rPr>
      </w:pPr>
      <w:r>
        <w:rPr>
          <w:sz w:val="28"/>
        </w:rPr>
        <w:t>Задержки на проспекте Ленина со стороны улицы Мичурина возникают по причине того, что фаза для движения транспортных средств с данного направления предусматривает одновременное движение транспортных средств и пешеходов, следующих по параллельному пешеходному переходу. При повороте направо транспортные средства уступают пешеходам, вследствие чего не все транспортные средства могут покинуть перекресток в свою фазу.</w:t>
      </w:r>
    </w:p>
    <w:p w:rsidR="004C7D2C" w:rsidRDefault="004C7D2C" w:rsidP="004C7D2C">
      <w:pPr>
        <w:spacing w:line="360" w:lineRule="auto"/>
        <w:ind w:firstLine="851"/>
        <w:jc w:val="both"/>
        <w:rPr>
          <w:sz w:val="28"/>
        </w:rPr>
      </w:pPr>
      <w:r>
        <w:rPr>
          <w:sz w:val="28"/>
        </w:rPr>
        <w:t>Задержки на проспекте Ленина со стороны улицы Тухачевского возникают, главным образом, из-за наличия остановочного пункта «Цирк» перед перекрестком проспект Ленина – улица Соборная. Так, городской пассажирский транспорт общего пользования, останавливающийся на данной остановке и далее следующий в прямом направлении, должен после высадки и посадки пассажиров перестроиться во вторую полосу движения (так как по первой полосе движение на перекрестке разрешено только направо). В следствие этого задержки возникают как на первой, так и на второй полосе движения.</w:t>
      </w:r>
    </w:p>
    <w:p w:rsidR="004C7D2C" w:rsidRDefault="004C7D2C" w:rsidP="004C7D2C">
      <w:pPr>
        <w:jc w:val="center"/>
        <w:rPr>
          <w:sz w:val="28"/>
        </w:rPr>
      </w:pPr>
    </w:p>
    <w:p w:rsidR="004C7D2C" w:rsidRDefault="004C7D2C" w:rsidP="004C7D2C">
      <w:pPr>
        <w:jc w:val="center"/>
        <w:rPr>
          <w:sz w:val="32"/>
        </w:rPr>
      </w:pPr>
    </w:p>
    <w:p w:rsidR="004C7D2C" w:rsidRPr="001F7CEA" w:rsidRDefault="004C7D2C" w:rsidP="004C7D2C">
      <w:pPr>
        <w:jc w:val="center"/>
        <w:rPr>
          <w:sz w:val="32"/>
        </w:rPr>
      </w:pPr>
    </w:p>
    <w:p w:rsidR="004C7D2C" w:rsidRPr="00FB596A" w:rsidRDefault="004C7D2C" w:rsidP="004C7D2C">
      <w:pPr>
        <w:pStyle w:val="4"/>
      </w:pPr>
      <w:bookmarkStart w:id="61" w:name="_Toc515885690"/>
      <w:r>
        <w:t>1.</w:t>
      </w:r>
      <w:r w:rsidRPr="00147025">
        <w:t>3.</w:t>
      </w:r>
      <w:r>
        <w:t xml:space="preserve">2 </w:t>
      </w:r>
      <w:r w:rsidRPr="00147025">
        <w:t xml:space="preserve">Проектное предложение </w:t>
      </w:r>
      <w:r>
        <w:t>1</w:t>
      </w:r>
      <w:bookmarkEnd w:id="61"/>
    </w:p>
    <w:p w:rsidR="004C7D2C" w:rsidRPr="00055593" w:rsidRDefault="004C7D2C" w:rsidP="004C7D2C">
      <w:pPr>
        <w:tabs>
          <w:tab w:val="left" w:pos="1134"/>
        </w:tabs>
        <w:ind w:firstLine="709"/>
        <w:jc w:val="both"/>
        <w:rPr>
          <w:sz w:val="28"/>
        </w:rPr>
      </w:pPr>
    </w:p>
    <w:p w:rsidR="004C7D2C" w:rsidRPr="00055593" w:rsidRDefault="004C7D2C" w:rsidP="004C7D2C">
      <w:pPr>
        <w:tabs>
          <w:tab w:val="left" w:pos="1134"/>
        </w:tabs>
        <w:ind w:firstLine="709"/>
        <w:jc w:val="both"/>
        <w:rPr>
          <w:sz w:val="28"/>
        </w:rPr>
      </w:pPr>
    </w:p>
    <w:p w:rsidR="004C7D2C" w:rsidRDefault="004C7D2C" w:rsidP="004C7D2C">
      <w:pPr>
        <w:tabs>
          <w:tab w:val="left" w:pos="1134"/>
        </w:tabs>
        <w:spacing w:line="360" w:lineRule="auto"/>
        <w:ind w:firstLine="709"/>
        <w:jc w:val="both"/>
        <w:rPr>
          <w:sz w:val="28"/>
        </w:rPr>
      </w:pPr>
      <w:r>
        <w:rPr>
          <w:sz w:val="28"/>
        </w:rPr>
        <w:t>В ходе визуальной оценки результатов моделирования</w:t>
      </w:r>
      <w:r w:rsidRPr="00F76C57">
        <w:rPr>
          <w:sz w:val="28"/>
        </w:rPr>
        <w:t xml:space="preserve"> </w:t>
      </w:r>
      <w:r>
        <w:rPr>
          <w:sz w:val="28"/>
        </w:rPr>
        <w:t xml:space="preserve">движения транспортных потоков на участке улицы Соборная от проспекта Ленина до улицы Красноармейской при проектном предложении 1 как в утренний, так и в вечерний час пик было выявлено, что задержки со стороны улицы Красноармейской значительно сокращаются (рисунок </w:t>
      </w:r>
      <w:r w:rsidR="00B6211D">
        <w:rPr>
          <w:sz w:val="28"/>
        </w:rPr>
        <w:t>1.3.1.3</w:t>
      </w:r>
      <w:r>
        <w:rPr>
          <w:sz w:val="28"/>
        </w:rPr>
        <w:t>-</w:t>
      </w:r>
      <w:r w:rsidR="00B6211D">
        <w:rPr>
          <w:sz w:val="28"/>
        </w:rPr>
        <w:t>1.3.1.4</w:t>
      </w:r>
      <w:r>
        <w:rPr>
          <w:sz w:val="28"/>
        </w:rPr>
        <w:t>). Уменьшение задержек связано со строительством дополнительной полосы движения с данного направления.</w:t>
      </w:r>
    </w:p>
    <w:p w:rsidR="004C7D2C" w:rsidRDefault="004C7D2C" w:rsidP="004C7D2C">
      <w:pPr>
        <w:tabs>
          <w:tab w:val="left" w:pos="1134"/>
        </w:tabs>
        <w:spacing w:line="360" w:lineRule="auto"/>
        <w:ind w:firstLine="709"/>
        <w:jc w:val="both"/>
        <w:rPr>
          <w:sz w:val="28"/>
        </w:rPr>
      </w:pPr>
      <w:r>
        <w:rPr>
          <w:sz w:val="28"/>
        </w:rPr>
        <w:t xml:space="preserve">Стоит отметить, что в утренний час пик изменения в движения транспортных средств, следующих с данного направления, наиболее заметны (рисунок </w:t>
      </w:r>
      <w:r w:rsidR="00B6211D">
        <w:rPr>
          <w:sz w:val="28"/>
        </w:rPr>
        <w:t>1.3.1.3</w:t>
      </w:r>
      <w:r>
        <w:rPr>
          <w:sz w:val="28"/>
        </w:rPr>
        <w:t xml:space="preserve">). Дело в том, что в утренний час пик значительно сокращается продолжительность фазы для движения с данного направления, в следствие чего в существующей ситуации на данном направлении наблюдались существенные задержки (рисунок </w:t>
      </w:r>
      <w:r w:rsidR="00B6211D">
        <w:rPr>
          <w:sz w:val="28"/>
        </w:rPr>
        <w:t>1.3.1.1</w:t>
      </w:r>
      <w:r>
        <w:rPr>
          <w:sz w:val="28"/>
        </w:rPr>
        <w:t>).</w:t>
      </w:r>
    </w:p>
    <w:p w:rsidR="004C7D2C" w:rsidRDefault="004C7D2C" w:rsidP="004C7D2C">
      <w:pPr>
        <w:tabs>
          <w:tab w:val="left" w:pos="1134"/>
        </w:tabs>
        <w:spacing w:line="360" w:lineRule="auto"/>
        <w:ind w:firstLine="709"/>
        <w:jc w:val="both"/>
        <w:rPr>
          <w:sz w:val="28"/>
        </w:rPr>
      </w:pPr>
      <w:r>
        <w:rPr>
          <w:sz w:val="28"/>
        </w:rPr>
        <w:t xml:space="preserve">Также строит отметить, что, несмотря на заметное улучшение в движении транспортных средств, следующих с улицы Красноармейской направо, сохраняется некоторый затор на левой полосе улицы Красноармейской (рисунок </w:t>
      </w:r>
      <w:r w:rsidR="00B6211D">
        <w:rPr>
          <w:sz w:val="28"/>
        </w:rPr>
        <w:t>1.3.1.3</w:t>
      </w:r>
      <w:r>
        <w:rPr>
          <w:sz w:val="28"/>
        </w:rPr>
        <w:t xml:space="preserve">). </w:t>
      </w:r>
    </w:p>
    <w:p w:rsidR="004C7D2C" w:rsidRDefault="004C7D2C" w:rsidP="004C7D2C">
      <w:pPr>
        <w:tabs>
          <w:tab w:val="left" w:pos="1134"/>
        </w:tabs>
        <w:spacing w:line="360" w:lineRule="auto"/>
        <w:ind w:firstLine="709"/>
        <w:jc w:val="both"/>
        <w:rPr>
          <w:sz w:val="28"/>
        </w:rPr>
      </w:pPr>
    </w:p>
    <w:p w:rsidR="004C7D2C" w:rsidRDefault="004C7D2C" w:rsidP="004C7D2C">
      <w:pPr>
        <w:tabs>
          <w:tab w:val="left" w:pos="1134"/>
        </w:tabs>
        <w:spacing w:line="360" w:lineRule="auto"/>
        <w:jc w:val="center"/>
        <w:rPr>
          <w:sz w:val="28"/>
        </w:rPr>
      </w:pPr>
      <w:r>
        <w:rPr>
          <w:noProof/>
          <w:sz w:val="28"/>
        </w:rPr>
        <w:drawing>
          <wp:inline distT="0" distB="0" distL="0" distR="0" wp14:anchorId="7B2398FF" wp14:editId="1FB1579D">
            <wp:extent cx="4345800" cy="334111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88288" cy="3373780"/>
                    </a:xfrm>
                    <a:prstGeom prst="rect">
                      <a:avLst/>
                    </a:prstGeom>
                    <a:noFill/>
                    <a:ln>
                      <a:noFill/>
                    </a:ln>
                  </pic:spPr>
                </pic:pic>
              </a:graphicData>
            </a:graphic>
          </wp:inline>
        </w:drawing>
      </w:r>
    </w:p>
    <w:p w:rsidR="004C7D2C" w:rsidRDefault="004C7D2C" w:rsidP="004C7D2C">
      <w:pPr>
        <w:tabs>
          <w:tab w:val="left" w:pos="1134"/>
        </w:tabs>
        <w:jc w:val="center"/>
        <w:rPr>
          <w:sz w:val="28"/>
        </w:rPr>
      </w:pPr>
      <w:r w:rsidRPr="001F7CEA">
        <w:rPr>
          <w:sz w:val="28"/>
        </w:rPr>
        <w:t>Рис</w:t>
      </w:r>
      <w:r>
        <w:rPr>
          <w:sz w:val="28"/>
        </w:rPr>
        <w:t xml:space="preserve">унок </w:t>
      </w:r>
      <w:r w:rsidR="00B6211D">
        <w:rPr>
          <w:sz w:val="28"/>
        </w:rPr>
        <w:t>1.3.1.3</w:t>
      </w:r>
      <w:r>
        <w:rPr>
          <w:sz w:val="28"/>
        </w:rPr>
        <w:t xml:space="preserve"> -</w:t>
      </w:r>
      <w:r w:rsidRPr="001F7CEA">
        <w:rPr>
          <w:sz w:val="28"/>
        </w:rPr>
        <w:t xml:space="preserve"> Фрагмент области моделирования </w:t>
      </w:r>
      <w:r>
        <w:rPr>
          <w:sz w:val="28"/>
        </w:rPr>
        <w:t xml:space="preserve">проектного предложения 1 в утренний час пик </w:t>
      </w:r>
    </w:p>
    <w:p w:rsidR="004C7D2C" w:rsidRDefault="004C7D2C" w:rsidP="004C7D2C">
      <w:pPr>
        <w:tabs>
          <w:tab w:val="left" w:pos="1134"/>
        </w:tabs>
        <w:spacing w:line="360" w:lineRule="auto"/>
        <w:jc w:val="center"/>
        <w:rPr>
          <w:sz w:val="28"/>
          <w:szCs w:val="28"/>
        </w:rPr>
      </w:pPr>
    </w:p>
    <w:p w:rsidR="004C7D2C" w:rsidRDefault="004C7D2C" w:rsidP="004C7D2C">
      <w:pPr>
        <w:tabs>
          <w:tab w:val="left" w:pos="1134"/>
        </w:tabs>
        <w:spacing w:line="360" w:lineRule="auto"/>
        <w:jc w:val="center"/>
        <w:rPr>
          <w:sz w:val="28"/>
          <w:szCs w:val="28"/>
        </w:rPr>
      </w:pPr>
      <w:r>
        <w:rPr>
          <w:noProof/>
          <w:sz w:val="28"/>
          <w:szCs w:val="28"/>
        </w:rPr>
        <w:drawing>
          <wp:inline distT="0" distB="0" distL="0" distR="0" wp14:anchorId="717AE7F1" wp14:editId="1320F473">
            <wp:extent cx="4453494" cy="2991151"/>
            <wp:effectExtent l="0" t="0" r="444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00065" cy="3022430"/>
                    </a:xfrm>
                    <a:prstGeom prst="rect">
                      <a:avLst/>
                    </a:prstGeom>
                    <a:noFill/>
                    <a:ln>
                      <a:noFill/>
                    </a:ln>
                  </pic:spPr>
                </pic:pic>
              </a:graphicData>
            </a:graphic>
          </wp:inline>
        </w:drawing>
      </w:r>
    </w:p>
    <w:p w:rsidR="004C7D2C" w:rsidRDefault="004C7D2C" w:rsidP="004C7D2C">
      <w:pPr>
        <w:tabs>
          <w:tab w:val="left" w:pos="1134"/>
        </w:tabs>
        <w:jc w:val="center"/>
        <w:rPr>
          <w:sz w:val="28"/>
        </w:rPr>
      </w:pPr>
      <w:r w:rsidRPr="001F7CEA">
        <w:rPr>
          <w:sz w:val="28"/>
        </w:rPr>
        <w:t>Рис</w:t>
      </w:r>
      <w:r>
        <w:rPr>
          <w:sz w:val="28"/>
        </w:rPr>
        <w:t xml:space="preserve">унок </w:t>
      </w:r>
      <w:r w:rsidR="00B6211D">
        <w:rPr>
          <w:sz w:val="28"/>
        </w:rPr>
        <w:t>1.3.1.4</w:t>
      </w:r>
      <w:r>
        <w:rPr>
          <w:sz w:val="28"/>
        </w:rPr>
        <w:t xml:space="preserve"> -</w:t>
      </w:r>
      <w:r w:rsidRPr="001F7CEA">
        <w:rPr>
          <w:sz w:val="28"/>
        </w:rPr>
        <w:t xml:space="preserve"> Фрагмент области моделирования </w:t>
      </w:r>
      <w:r>
        <w:rPr>
          <w:sz w:val="28"/>
        </w:rPr>
        <w:t>проектного предложения 1 в вечерний час пик</w:t>
      </w:r>
    </w:p>
    <w:p w:rsidR="004C7D2C" w:rsidRDefault="004C7D2C" w:rsidP="004C7D2C">
      <w:pPr>
        <w:tabs>
          <w:tab w:val="left" w:pos="1134"/>
        </w:tabs>
        <w:jc w:val="center"/>
        <w:rPr>
          <w:sz w:val="28"/>
        </w:rPr>
      </w:pPr>
    </w:p>
    <w:p w:rsidR="004C7D2C" w:rsidRDefault="004C7D2C" w:rsidP="004C7D2C">
      <w:pPr>
        <w:tabs>
          <w:tab w:val="left" w:pos="1134"/>
        </w:tabs>
        <w:jc w:val="center"/>
        <w:rPr>
          <w:sz w:val="28"/>
        </w:rPr>
      </w:pPr>
    </w:p>
    <w:p w:rsidR="004C7D2C" w:rsidRDefault="004C7D2C" w:rsidP="004C7D2C">
      <w:pPr>
        <w:tabs>
          <w:tab w:val="left" w:pos="1134"/>
        </w:tabs>
        <w:jc w:val="center"/>
        <w:rPr>
          <w:sz w:val="28"/>
        </w:rPr>
      </w:pPr>
    </w:p>
    <w:p w:rsidR="004C7D2C" w:rsidRPr="00FB596A" w:rsidRDefault="004C7D2C" w:rsidP="004C7D2C">
      <w:pPr>
        <w:pStyle w:val="4"/>
      </w:pPr>
      <w:bookmarkStart w:id="62" w:name="_Toc515885691"/>
      <w:r>
        <w:t>1.</w:t>
      </w:r>
      <w:r w:rsidRPr="00147025">
        <w:t>3.</w:t>
      </w:r>
      <w:r>
        <w:t xml:space="preserve">3 </w:t>
      </w:r>
      <w:r w:rsidRPr="00147025">
        <w:t xml:space="preserve">Проектное предложение </w:t>
      </w:r>
      <w:r>
        <w:t>2</w:t>
      </w:r>
      <w:bookmarkEnd w:id="62"/>
    </w:p>
    <w:p w:rsidR="004C7D2C" w:rsidRDefault="004C7D2C" w:rsidP="004C7D2C">
      <w:pPr>
        <w:jc w:val="center"/>
      </w:pPr>
    </w:p>
    <w:p w:rsidR="004C7D2C" w:rsidRDefault="004C7D2C" w:rsidP="004C7D2C">
      <w:pPr>
        <w:jc w:val="center"/>
      </w:pPr>
    </w:p>
    <w:p w:rsidR="004C7D2C" w:rsidRDefault="004C7D2C" w:rsidP="004C7D2C">
      <w:pPr>
        <w:tabs>
          <w:tab w:val="left" w:pos="1134"/>
        </w:tabs>
        <w:spacing w:line="360" w:lineRule="auto"/>
        <w:ind w:firstLine="709"/>
        <w:jc w:val="both"/>
        <w:rPr>
          <w:noProof/>
          <w:sz w:val="28"/>
          <w:szCs w:val="28"/>
        </w:rPr>
      </w:pPr>
      <w:r w:rsidRPr="001C430C">
        <w:rPr>
          <w:sz w:val="28"/>
          <w:szCs w:val="28"/>
        </w:rPr>
        <w:t xml:space="preserve">В ходе визуальной оценки результатов моделирования на участке улицы Соборная от проспекта Ленина до улицы Красноармейской при проектном предложении 2 </w:t>
      </w:r>
      <w:r>
        <w:rPr>
          <w:sz w:val="28"/>
          <w:szCs w:val="28"/>
        </w:rPr>
        <w:t xml:space="preserve">как </w:t>
      </w:r>
      <w:r w:rsidRPr="001C430C">
        <w:rPr>
          <w:sz w:val="28"/>
          <w:szCs w:val="28"/>
        </w:rPr>
        <w:t>в утренний</w:t>
      </w:r>
      <w:r>
        <w:rPr>
          <w:sz w:val="28"/>
          <w:szCs w:val="28"/>
        </w:rPr>
        <w:t>, так и в вечерний</w:t>
      </w:r>
      <w:r w:rsidRPr="001C430C">
        <w:rPr>
          <w:sz w:val="28"/>
          <w:szCs w:val="28"/>
        </w:rPr>
        <w:t xml:space="preserve"> час пик </w:t>
      </w:r>
      <w:r>
        <w:rPr>
          <w:sz w:val="28"/>
          <w:szCs w:val="28"/>
        </w:rPr>
        <w:t xml:space="preserve">было выявлено, что задержки на улице Красноармейской, по сравнению с существующей ситуацией, уменьшаются (рисунок </w:t>
      </w:r>
      <w:r w:rsidR="00B6211D">
        <w:rPr>
          <w:sz w:val="28"/>
          <w:szCs w:val="28"/>
        </w:rPr>
        <w:t>1.3.3.1</w:t>
      </w:r>
      <w:r>
        <w:rPr>
          <w:sz w:val="28"/>
          <w:szCs w:val="28"/>
        </w:rPr>
        <w:t>-</w:t>
      </w:r>
      <w:r w:rsidR="00B6211D">
        <w:rPr>
          <w:sz w:val="28"/>
          <w:szCs w:val="28"/>
        </w:rPr>
        <w:t>1.3.3.2</w:t>
      </w:r>
      <w:r>
        <w:rPr>
          <w:sz w:val="28"/>
          <w:szCs w:val="28"/>
        </w:rPr>
        <w:t>).</w:t>
      </w:r>
      <w:r w:rsidRPr="00055593">
        <w:rPr>
          <w:sz w:val="28"/>
        </w:rPr>
        <w:t xml:space="preserve"> </w:t>
      </w:r>
      <w:r>
        <w:rPr>
          <w:sz w:val="28"/>
        </w:rPr>
        <w:t>Уменьшение задержек связано со строительством дополнительной полосы движения с данного направления</w:t>
      </w:r>
      <w:r>
        <w:rPr>
          <w:noProof/>
          <w:sz w:val="28"/>
          <w:szCs w:val="28"/>
        </w:rPr>
        <w:t>.</w:t>
      </w:r>
    </w:p>
    <w:p w:rsidR="004C7D2C" w:rsidRDefault="004C7D2C" w:rsidP="004C7D2C">
      <w:pPr>
        <w:tabs>
          <w:tab w:val="left" w:pos="1134"/>
        </w:tabs>
        <w:spacing w:line="360" w:lineRule="auto"/>
        <w:ind w:firstLine="709"/>
        <w:jc w:val="both"/>
        <w:rPr>
          <w:noProof/>
          <w:sz w:val="28"/>
          <w:szCs w:val="28"/>
        </w:rPr>
      </w:pPr>
      <w:r>
        <w:rPr>
          <w:sz w:val="28"/>
        </w:rPr>
        <w:t xml:space="preserve">В утренний час пик изменения в движения транспортных средств, следующих с данного направления, наиболее заметны (рисунок </w:t>
      </w:r>
      <w:r w:rsidR="00B6211D">
        <w:rPr>
          <w:sz w:val="28"/>
          <w:szCs w:val="28"/>
        </w:rPr>
        <w:t>1.3.3.1</w:t>
      </w:r>
      <w:r>
        <w:rPr>
          <w:sz w:val="28"/>
        </w:rPr>
        <w:t xml:space="preserve">). Дело в том, что в утренний час пик значительно сокращается продолжительность фазы для движения с данного направления, в следствие чего в существующей ситуации на данном направлении наблюдались существенные задержки (рисунок </w:t>
      </w:r>
      <w:r w:rsidR="00B6211D">
        <w:rPr>
          <w:sz w:val="28"/>
        </w:rPr>
        <w:t>1.3.1.1</w:t>
      </w:r>
      <w:r>
        <w:rPr>
          <w:sz w:val="28"/>
        </w:rPr>
        <w:t>).</w:t>
      </w:r>
    </w:p>
    <w:p w:rsidR="004C7D2C" w:rsidRDefault="004C7D2C" w:rsidP="004C7D2C">
      <w:pPr>
        <w:tabs>
          <w:tab w:val="left" w:pos="1134"/>
        </w:tabs>
        <w:spacing w:line="360" w:lineRule="auto"/>
        <w:ind w:firstLine="709"/>
        <w:jc w:val="both"/>
        <w:rPr>
          <w:noProof/>
          <w:sz w:val="28"/>
          <w:szCs w:val="28"/>
        </w:rPr>
      </w:pPr>
      <w:r>
        <w:rPr>
          <w:noProof/>
          <w:sz w:val="28"/>
          <w:szCs w:val="28"/>
        </w:rPr>
        <w:t xml:space="preserve">Стоит отметить, что, по сравнению с проектным предложением 1, в движении транспортных средств, следующих по улице Красноармейской также имеются некоторые изменения. Так, при проектном предложении 1 сохраняется некоторый затор на левой полосе движения, в то время как остальные полосы освобождаются (рисунок </w:t>
      </w:r>
      <w:r w:rsidR="00B6211D">
        <w:rPr>
          <w:noProof/>
          <w:sz w:val="28"/>
          <w:szCs w:val="28"/>
        </w:rPr>
        <w:t>1.3.1.3</w:t>
      </w:r>
      <w:r>
        <w:rPr>
          <w:noProof/>
          <w:sz w:val="28"/>
          <w:szCs w:val="28"/>
        </w:rPr>
        <w:t xml:space="preserve">). При проектном предложении 2 наблюдается обратная ситуация – освобождается левая полоса, в то время как при движении направо у транспортных средств наблюдаются некоторые задержки в движении (рисунок </w:t>
      </w:r>
      <w:r w:rsidR="00B6211D">
        <w:rPr>
          <w:noProof/>
          <w:sz w:val="28"/>
          <w:szCs w:val="28"/>
        </w:rPr>
        <w:t>1.3.3.1</w:t>
      </w:r>
      <w:r>
        <w:rPr>
          <w:noProof/>
          <w:sz w:val="28"/>
          <w:szCs w:val="28"/>
        </w:rPr>
        <w:t xml:space="preserve">). </w:t>
      </w:r>
    </w:p>
    <w:p w:rsidR="004C7D2C" w:rsidRDefault="004C7D2C" w:rsidP="004C7D2C">
      <w:pPr>
        <w:tabs>
          <w:tab w:val="left" w:pos="1134"/>
        </w:tabs>
        <w:spacing w:line="360" w:lineRule="auto"/>
        <w:ind w:firstLine="709"/>
        <w:jc w:val="both"/>
        <w:rPr>
          <w:noProof/>
          <w:sz w:val="28"/>
          <w:szCs w:val="28"/>
        </w:rPr>
      </w:pPr>
    </w:p>
    <w:p w:rsidR="004C7D2C" w:rsidRDefault="004C7D2C" w:rsidP="004C7D2C">
      <w:pPr>
        <w:tabs>
          <w:tab w:val="left" w:pos="1134"/>
        </w:tabs>
        <w:spacing w:line="360" w:lineRule="auto"/>
        <w:jc w:val="center"/>
        <w:rPr>
          <w:sz w:val="28"/>
          <w:szCs w:val="28"/>
        </w:rPr>
      </w:pPr>
      <w:r>
        <w:rPr>
          <w:noProof/>
          <w:sz w:val="28"/>
          <w:szCs w:val="28"/>
        </w:rPr>
        <w:drawing>
          <wp:inline distT="0" distB="0" distL="0" distR="0" wp14:anchorId="724EA8D4" wp14:editId="4EAFD10A">
            <wp:extent cx="4488451" cy="2850980"/>
            <wp:effectExtent l="0" t="0" r="7620" b="698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06469" cy="2862425"/>
                    </a:xfrm>
                    <a:prstGeom prst="rect">
                      <a:avLst/>
                    </a:prstGeom>
                    <a:noFill/>
                    <a:ln>
                      <a:noFill/>
                    </a:ln>
                  </pic:spPr>
                </pic:pic>
              </a:graphicData>
            </a:graphic>
          </wp:inline>
        </w:drawing>
      </w:r>
    </w:p>
    <w:p w:rsidR="004C7D2C" w:rsidRDefault="004C7D2C" w:rsidP="004C7D2C">
      <w:pPr>
        <w:tabs>
          <w:tab w:val="left" w:pos="1134"/>
        </w:tabs>
        <w:jc w:val="center"/>
        <w:rPr>
          <w:sz w:val="28"/>
        </w:rPr>
      </w:pPr>
      <w:r w:rsidRPr="001F7CEA">
        <w:rPr>
          <w:sz w:val="28"/>
        </w:rPr>
        <w:t>Рис</w:t>
      </w:r>
      <w:r>
        <w:rPr>
          <w:sz w:val="28"/>
        </w:rPr>
        <w:t xml:space="preserve">унок </w:t>
      </w:r>
      <w:r w:rsidR="00B6211D">
        <w:rPr>
          <w:sz w:val="28"/>
        </w:rPr>
        <w:t>1.3.3.1</w:t>
      </w:r>
      <w:r>
        <w:rPr>
          <w:sz w:val="28"/>
        </w:rPr>
        <w:t xml:space="preserve"> -</w:t>
      </w:r>
      <w:r w:rsidRPr="001F7CEA">
        <w:rPr>
          <w:sz w:val="28"/>
        </w:rPr>
        <w:t xml:space="preserve"> Фрагмент области моделирования </w:t>
      </w:r>
      <w:r>
        <w:rPr>
          <w:sz w:val="28"/>
        </w:rPr>
        <w:t xml:space="preserve">проектного предложения 2 в утренний час пик </w:t>
      </w:r>
    </w:p>
    <w:p w:rsidR="004C7D2C" w:rsidRDefault="004C7D2C" w:rsidP="004C7D2C">
      <w:pPr>
        <w:tabs>
          <w:tab w:val="left" w:pos="1134"/>
        </w:tabs>
        <w:spacing w:line="360" w:lineRule="auto"/>
        <w:ind w:firstLine="709"/>
        <w:jc w:val="both"/>
        <w:rPr>
          <w:sz w:val="28"/>
          <w:szCs w:val="28"/>
        </w:rPr>
      </w:pPr>
    </w:p>
    <w:p w:rsidR="004C7D2C" w:rsidRDefault="004C7D2C" w:rsidP="004C7D2C">
      <w:pPr>
        <w:tabs>
          <w:tab w:val="left" w:pos="1134"/>
        </w:tabs>
        <w:spacing w:line="360" w:lineRule="auto"/>
        <w:jc w:val="center"/>
        <w:rPr>
          <w:sz w:val="28"/>
          <w:szCs w:val="28"/>
        </w:rPr>
      </w:pPr>
      <w:r>
        <w:rPr>
          <w:noProof/>
          <w:sz w:val="28"/>
          <w:szCs w:val="28"/>
        </w:rPr>
        <w:drawing>
          <wp:inline distT="0" distB="0" distL="0" distR="0" wp14:anchorId="49F34892" wp14:editId="1533DE03">
            <wp:extent cx="4362571" cy="2992582"/>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75733" cy="3001610"/>
                    </a:xfrm>
                    <a:prstGeom prst="rect">
                      <a:avLst/>
                    </a:prstGeom>
                    <a:noFill/>
                    <a:ln>
                      <a:noFill/>
                    </a:ln>
                  </pic:spPr>
                </pic:pic>
              </a:graphicData>
            </a:graphic>
          </wp:inline>
        </w:drawing>
      </w:r>
    </w:p>
    <w:p w:rsidR="004C7D2C" w:rsidRDefault="004C7D2C" w:rsidP="004C7D2C">
      <w:pPr>
        <w:tabs>
          <w:tab w:val="left" w:pos="1134"/>
        </w:tabs>
        <w:jc w:val="center"/>
        <w:rPr>
          <w:sz w:val="28"/>
        </w:rPr>
      </w:pPr>
      <w:r w:rsidRPr="001F7CEA">
        <w:rPr>
          <w:sz w:val="28"/>
        </w:rPr>
        <w:t>Рис</w:t>
      </w:r>
      <w:r>
        <w:rPr>
          <w:sz w:val="28"/>
        </w:rPr>
        <w:t xml:space="preserve">унок </w:t>
      </w:r>
      <w:r w:rsidR="00B6211D">
        <w:rPr>
          <w:sz w:val="28"/>
        </w:rPr>
        <w:t>1.3.3.2</w:t>
      </w:r>
      <w:r>
        <w:rPr>
          <w:sz w:val="28"/>
        </w:rPr>
        <w:t xml:space="preserve"> -</w:t>
      </w:r>
      <w:r w:rsidRPr="001F7CEA">
        <w:rPr>
          <w:sz w:val="28"/>
        </w:rPr>
        <w:t xml:space="preserve"> Фрагмент области моделирования </w:t>
      </w:r>
      <w:r>
        <w:rPr>
          <w:sz w:val="28"/>
        </w:rPr>
        <w:t xml:space="preserve">проектного предложения 2 в вечерний час пик </w:t>
      </w:r>
    </w:p>
    <w:p w:rsidR="009017F2" w:rsidRDefault="009017F2" w:rsidP="001C430C">
      <w:pPr>
        <w:tabs>
          <w:tab w:val="left" w:pos="1134"/>
        </w:tabs>
        <w:jc w:val="center"/>
        <w:rPr>
          <w:sz w:val="28"/>
        </w:rPr>
      </w:pPr>
    </w:p>
    <w:p w:rsidR="009017F2" w:rsidRDefault="009017F2" w:rsidP="001C430C">
      <w:pPr>
        <w:tabs>
          <w:tab w:val="left" w:pos="1134"/>
        </w:tabs>
        <w:jc w:val="center"/>
        <w:rPr>
          <w:sz w:val="28"/>
        </w:rPr>
      </w:pPr>
    </w:p>
    <w:p w:rsidR="009017F2" w:rsidRDefault="009017F2" w:rsidP="001C430C">
      <w:pPr>
        <w:tabs>
          <w:tab w:val="left" w:pos="1134"/>
        </w:tabs>
        <w:jc w:val="center"/>
        <w:rPr>
          <w:sz w:val="28"/>
        </w:rPr>
      </w:pPr>
    </w:p>
    <w:p w:rsidR="009017F2" w:rsidRDefault="00683E14" w:rsidP="009017F2">
      <w:pPr>
        <w:pStyle w:val="4"/>
      </w:pPr>
      <w:r>
        <w:t>1.</w:t>
      </w:r>
      <w:r w:rsidR="009017F2" w:rsidRPr="00147025">
        <w:t>3.</w:t>
      </w:r>
      <w:r w:rsidR="009017F2">
        <w:t xml:space="preserve">4 </w:t>
      </w:r>
      <w:r w:rsidR="009017F2" w:rsidRPr="00147025">
        <w:t xml:space="preserve">Проектное предложение </w:t>
      </w:r>
      <w:r w:rsidR="009017F2">
        <w:t>3</w:t>
      </w:r>
    </w:p>
    <w:p w:rsidR="009017F2" w:rsidRDefault="009017F2" w:rsidP="009017F2">
      <w:pPr>
        <w:tabs>
          <w:tab w:val="left" w:pos="1134"/>
        </w:tabs>
        <w:jc w:val="both"/>
        <w:rPr>
          <w:sz w:val="28"/>
          <w:szCs w:val="28"/>
        </w:rPr>
      </w:pPr>
    </w:p>
    <w:p w:rsidR="009017F2" w:rsidRDefault="009017F2" w:rsidP="009017F2">
      <w:pPr>
        <w:tabs>
          <w:tab w:val="left" w:pos="1134"/>
        </w:tabs>
        <w:jc w:val="both"/>
        <w:rPr>
          <w:sz w:val="28"/>
          <w:szCs w:val="28"/>
        </w:rPr>
      </w:pPr>
    </w:p>
    <w:p w:rsidR="009017F2" w:rsidRDefault="009017F2" w:rsidP="009017F2">
      <w:pPr>
        <w:tabs>
          <w:tab w:val="left" w:pos="1134"/>
        </w:tabs>
        <w:spacing w:line="360" w:lineRule="auto"/>
        <w:ind w:firstLine="709"/>
        <w:jc w:val="both"/>
        <w:rPr>
          <w:sz w:val="28"/>
          <w:szCs w:val="28"/>
        </w:rPr>
      </w:pPr>
      <w:r w:rsidRPr="001C430C">
        <w:rPr>
          <w:sz w:val="28"/>
          <w:szCs w:val="28"/>
        </w:rPr>
        <w:t xml:space="preserve">В ходе визуальной оценки результатов моделирования на участке улицы Соборная от проспекта Ленина до улицы Красноармейской при проектном предложении </w:t>
      </w:r>
      <w:r>
        <w:rPr>
          <w:sz w:val="28"/>
          <w:szCs w:val="28"/>
        </w:rPr>
        <w:t>3</w:t>
      </w:r>
      <w:r w:rsidRPr="001C430C">
        <w:rPr>
          <w:sz w:val="28"/>
          <w:szCs w:val="28"/>
        </w:rPr>
        <w:t xml:space="preserve"> </w:t>
      </w:r>
      <w:r w:rsidR="00535881">
        <w:rPr>
          <w:sz w:val="28"/>
          <w:szCs w:val="28"/>
        </w:rPr>
        <w:t xml:space="preserve">как </w:t>
      </w:r>
      <w:r w:rsidRPr="001C430C">
        <w:rPr>
          <w:sz w:val="28"/>
          <w:szCs w:val="28"/>
        </w:rPr>
        <w:t>в утренний</w:t>
      </w:r>
      <w:r w:rsidR="00535881">
        <w:rPr>
          <w:sz w:val="28"/>
          <w:szCs w:val="28"/>
        </w:rPr>
        <w:t xml:space="preserve">, так и в вечерний </w:t>
      </w:r>
      <w:r w:rsidRPr="001C430C">
        <w:rPr>
          <w:sz w:val="28"/>
          <w:szCs w:val="28"/>
        </w:rPr>
        <w:t xml:space="preserve">час пик </w:t>
      </w:r>
      <w:r>
        <w:rPr>
          <w:sz w:val="28"/>
          <w:szCs w:val="28"/>
        </w:rPr>
        <w:t xml:space="preserve">было выявлено, что задержки на улице Красноармейской, по сравнению с существующей ситуацией, уменьшаются. </w:t>
      </w:r>
      <w:r w:rsidR="00784E08">
        <w:rPr>
          <w:sz w:val="28"/>
          <w:szCs w:val="28"/>
        </w:rPr>
        <w:t>Также несколько уменьшаются задержки транспортных средств, следующих с обоих направлений проспекта Ленина перед перекрестком с улицей Соборной</w:t>
      </w:r>
      <w:r>
        <w:rPr>
          <w:sz w:val="28"/>
          <w:szCs w:val="28"/>
        </w:rPr>
        <w:t xml:space="preserve"> (рисунок </w:t>
      </w:r>
      <w:r w:rsidR="00B6211D">
        <w:rPr>
          <w:sz w:val="28"/>
          <w:szCs w:val="28"/>
        </w:rPr>
        <w:t>1.3.4.1</w:t>
      </w:r>
      <w:r w:rsidR="00535881">
        <w:rPr>
          <w:sz w:val="28"/>
          <w:szCs w:val="28"/>
        </w:rPr>
        <w:t>-</w:t>
      </w:r>
      <w:r w:rsidR="00B6211D">
        <w:rPr>
          <w:sz w:val="28"/>
          <w:szCs w:val="28"/>
        </w:rPr>
        <w:t>1.3.4.2</w:t>
      </w:r>
      <w:r>
        <w:rPr>
          <w:sz w:val="28"/>
          <w:szCs w:val="28"/>
        </w:rPr>
        <w:t>).</w:t>
      </w:r>
    </w:p>
    <w:p w:rsidR="00D50F18" w:rsidRDefault="00D50F18" w:rsidP="009017F2">
      <w:pPr>
        <w:tabs>
          <w:tab w:val="left" w:pos="1134"/>
        </w:tabs>
        <w:spacing w:line="360" w:lineRule="auto"/>
        <w:ind w:firstLine="709"/>
        <w:jc w:val="both"/>
        <w:rPr>
          <w:sz w:val="28"/>
          <w:szCs w:val="28"/>
        </w:rPr>
      </w:pPr>
      <w:r>
        <w:rPr>
          <w:sz w:val="28"/>
          <w:szCs w:val="28"/>
        </w:rPr>
        <w:t>Уменьшение задержек на улице Красноармейск</w:t>
      </w:r>
      <w:r w:rsidR="00F81200">
        <w:rPr>
          <w:sz w:val="28"/>
          <w:szCs w:val="28"/>
        </w:rPr>
        <w:t>ой</w:t>
      </w:r>
      <w:r>
        <w:rPr>
          <w:sz w:val="28"/>
          <w:szCs w:val="28"/>
        </w:rPr>
        <w:t xml:space="preserve"> происходит из-за строительства дополнительной полосы для движения в сторону Притомского проспекта. В утренний час пик изменения в движении транспортных средств, следующих с данного направления, наиболее заметны.</w:t>
      </w:r>
    </w:p>
    <w:p w:rsidR="00D50F18" w:rsidRDefault="00535881" w:rsidP="009017F2">
      <w:pPr>
        <w:tabs>
          <w:tab w:val="left" w:pos="1134"/>
        </w:tabs>
        <w:spacing w:line="360" w:lineRule="auto"/>
        <w:ind w:firstLine="709"/>
        <w:jc w:val="both"/>
        <w:rPr>
          <w:sz w:val="28"/>
          <w:szCs w:val="28"/>
        </w:rPr>
      </w:pPr>
      <w:r>
        <w:rPr>
          <w:sz w:val="28"/>
          <w:szCs w:val="28"/>
        </w:rPr>
        <w:t xml:space="preserve">Уменьшение задержек происходит </w:t>
      </w:r>
      <w:r w:rsidR="00D50F18">
        <w:rPr>
          <w:sz w:val="28"/>
          <w:szCs w:val="28"/>
        </w:rPr>
        <w:t xml:space="preserve">также </w:t>
      </w:r>
      <w:r>
        <w:rPr>
          <w:sz w:val="28"/>
          <w:szCs w:val="28"/>
        </w:rPr>
        <w:t>на крайних правых полосах проспекта Ленина. При этом, наиболее заметным является уменьшение задержек на направлении проспекта Ленина от улицы Мичурина.</w:t>
      </w:r>
      <w:r w:rsidR="00D50F18">
        <w:rPr>
          <w:sz w:val="28"/>
          <w:szCs w:val="28"/>
        </w:rPr>
        <w:t xml:space="preserve"> Дело в том, что по пешеходному переходу, который является препятствующим для движения транспорта, следующего по проспекту Ленина от улицы Мичурина на улицу Соборную, движется порядка 700 пешеходов в час, что в настоящее время создает существенные задержки при повороте направо. Уменьшение фазы для движения пешеходов, в свою очередь, приводит к уменьшению задержек для движения поворачивающих транспортных средств.</w:t>
      </w:r>
    </w:p>
    <w:p w:rsidR="00535881" w:rsidRDefault="00D50F18" w:rsidP="009017F2">
      <w:pPr>
        <w:tabs>
          <w:tab w:val="left" w:pos="1134"/>
        </w:tabs>
        <w:spacing w:line="360" w:lineRule="auto"/>
        <w:ind w:firstLine="709"/>
        <w:jc w:val="both"/>
        <w:rPr>
          <w:sz w:val="28"/>
          <w:szCs w:val="28"/>
        </w:rPr>
      </w:pPr>
      <w:r>
        <w:rPr>
          <w:sz w:val="28"/>
          <w:szCs w:val="28"/>
        </w:rPr>
        <w:t>Также небольшое уменьшение задержек наблюдается на проспекте Ленина</w:t>
      </w:r>
      <w:r w:rsidR="00023107">
        <w:rPr>
          <w:sz w:val="28"/>
          <w:szCs w:val="28"/>
        </w:rPr>
        <w:t xml:space="preserve"> со стороны улицы Тухачевского</w:t>
      </w:r>
      <w:r>
        <w:rPr>
          <w:sz w:val="28"/>
          <w:szCs w:val="28"/>
        </w:rPr>
        <w:t>. На данном направлении изменения в движении транспортных средств не столь заметны, как на направлении проспекта Ленина со стороны улицы Мичурина. Дело в том, что по пешеходному переходу, препятствующему повороту направо с рассма</w:t>
      </w:r>
      <w:r w:rsidR="00F81200">
        <w:rPr>
          <w:sz w:val="28"/>
          <w:szCs w:val="28"/>
        </w:rPr>
        <w:t>триваемого направления, движется</w:t>
      </w:r>
      <w:r>
        <w:rPr>
          <w:sz w:val="28"/>
          <w:szCs w:val="28"/>
        </w:rPr>
        <w:t xml:space="preserve"> порядка 130 пешеходов в час, что не является серьезной помехой для движения транспортных средств. Так, все пешеходы переходят проезжую часть в начале фазы</w:t>
      </w:r>
      <w:r w:rsidR="00030309">
        <w:rPr>
          <w:sz w:val="28"/>
          <w:szCs w:val="28"/>
        </w:rPr>
        <w:t xml:space="preserve">, что практически идентично влияет на движение транспорта, как если бы фазу для данных пешеходов </w:t>
      </w:r>
      <w:r w:rsidR="00023107">
        <w:rPr>
          <w:sz w:val="28"/>
          <w:szCs w:val="28"/>
        </w:rPr>
        <w:t xml:space="preserve">не </w:t>
      </w:r>
      <w:r w:rsidR="00030309">
        <w:rPr>
          <w:sz w:val="28"/>
          <w:szCs w:val="28"/>
        </w:rPr>
        <w:t>уменьшили.</w:t>
      </w:r>
    </w:p>
    <w:p w:rsidR="009017F2" w:rsidRPr="009017F2" w:rsidRDefault="009017F2" w:rsidP="009017F2">
      <w:pPr>
        <w:tabs>
          <w:tab w:val="left" w:pos="1134"/>
        </w:tabs>
        <w:spacing w:line="360" w:lineRule="auto"/>
        <w:ind w:firstLine="709"/>
        <w:jc w:val="both"/>
        <w:rPr>
          <w:sz w:val="28"/>
          <w:szCs w:val="28"/>
        </w:rPr>
      </w:pPr>
    </w:p>
    <w:p w:rsidR="001C430C" w:rsidRDefault="009017F2" w:rsidP="00535881">
      <w:pPr>
        <w:tabs>
          <w:tab w:val="left" w:pos="1134"/>
        </w:tabs>
        <w:spacing w:line="360" w:lineRule="auto"/>
        <w:jc w:val="center"/>
        <w:rPr>
          <w:sz w:val="28"/>
          <w:szCs w:val="28"/>
        </w:rPr>
      </w:pPr>
      <w:r>
        <w:rPr>
          <w:noProof/>
          <w:sz w:val="28"/>
          <w:szCs w:val="28"/>
        </w:rPr>
        <w:drawing>
          <wp:inline distT="0" distB="0" distL="0" distR="0" wp14:anchorId="0D8A5BE6" wp14:editId="0FF43D08">
            <wp:extent cx="5390859" cy="3455336"/>
            <wp:effectExtent l="0" t="0" r="63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5685" cy="3458429"/>
                    </a:xfrm>
                    <a:prstGeom prst="rect">
                      <a:avLst/>
                    </a:prstGeom>
                    <a:noFill/>
                    <a:ln>
                      <a:noFill/>
                    </a:ln>
                  </pic:spPr>
                </pic:pic>
              </a:graphicData>
            </a:graphic>
          </wp:inline>
        </w:drawing>
      </w:r>
    </w:p>
    <w:p w:rsidR="009017F2" w:rsidRDefault="009017F2" w:rsidP="009017F2">
      <w:pPr>
        <w:tabs>
          <w:tab w:val="left" w:pos="1134"/>
        </w:tabs>
        <w:jc w:val="center"/>
        <w:rPr>
          <w:sz w:val="28"/>
        </w:rPr>
      </w:pPr>
      <w:r w:rsidRPr="001F7CEA">
        <w:rPr>
          <w:sz w:val="28"/>
        </w:rPr>
        <w:t>Рис</w:t>
      </w:r>
      <w:r>
        <w:rPr>
          <w:sz w:val="28"/>
        </w:rPr>
        <w:t xml:space="preserve">унок </w:t>
      </w:r>
      <w:r w:rsidR="00B6211D">
        <w:rPr>
          <w:sz w:val="28"/>
          <w:szCs w:val="28"/>
        </w:rPr>
        <w:t>1.3.4.1</w:t>
      </w:r>
      <w:r>
        <w:rPr>
          <w:sz w:val="28"/>
        </w:rPr>
        <w:t xml:space="preserve"> -</w:t>
      </w:r>
      <w:r w:rsidRPr="001F7CEA">
        <w:rPr>
          <w:sz w:val="28"/>
        </w:rPr>
        <w:t xml:space="preserve"> Фрагмент области моделирования </w:t>
      </w:r>
      <w:r>
        <w:rPr>
          <w:sz w:val="28"/>
        </w:rPr>
        <w:t xml:space="preserve">проектного предложения 3 в утренний час пик </w:t>
      </w:r>
    </w:p>
    <w:p w:rsidR="009017F2" w:rsidRDefault="009017F2" w:rsidP="009017F2">
      <w:pPr>
        <w:tabs>
          <w:tab w:val="left" w:pos="1134"/>
        </w:tabs>
        <w:jc w:val="center"/>
        <w:rPr>
          <w:sz w:val="28"/>
        </w:rPr>
      </w:pPr>
    </w:p>
    <w:p w:rsidR="009017F2" w:rsidRDefault="00784E08" w:rsidP="00535881">
      <w:pPr>
        <w:tabs>
          <w:tab w:val="left" w:pos="1134"/>
        </w:tabs>
        <w:spacing w:line="360" w:lineRule="auto"/>
        <w:jc w:val="center"/>
        <w:rPr>
          <w:sz w:val="28"/>
          <w:szCs w:val="28"/>
        </w:rPr>
      </w:pPr>
      <w:r>
        <w:rPr>
          <w:noProof/>
          <w:sz w:val="28"/>
          <w:szCs w:val="28"/>
        </w:rPr>
        <w:drawing>
          <wp:inline distT="0" distB="0" distL="0" distR="0">
            <wp:extent cx="5654386" cy="2827193"/>
            <wp:effectExtent l="0" t="0" r="381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62731" cy="2831365"/>
                    </a:xfrm>
                    <a:prstGeom prst="rect">
                      <a:avLst/>
                    </a:prstGeom>
                    <a:noFill/>
                    <a:ln>
                      <a:noFill/>
                    </a:ln>
                  </pic:spPr>
                </pic:pic>
              </a:graphicData>
            </a:graphic>
          </wp:inline>
        </w:drawing>
      </w:r>
    </w:p>
    <w:p w:rsidR="00784E08" w:rsidRDefault="00784E08" w:rsidP="00784E08">
      <w:pPr>
        <w:tabs>
          <w:tab w:val="left" w:pos="1134"/>
        </w:tabs>
        <w:spacing w:line="360" w:lineRule="auto"/>
        <w:jc w:val="center"/>
        <w:rPr>
          <w:sz w:val="28"/>
        </w:rPr>
      </w:pPr>
      <w:r w:rsidRPr="001F7CEA">
        <w:rPr>
          <w:sz w:val="28"/>
        </w:rPr>
        <w:t>Рис</w:t>
      </w:r>
      <w:r>
        <w:rPr>
          <w:sz w:val="28"/>
        </w:rPr>
        <w:t xml:space="preserve">унок </w:t>
      </w:r>
      <w:r w:rsidR="00B6211D">
        <w:rPr>
          <w:sz w:val="28"/>
          <w:szCs w:val="28"/>
        </w:rPr>
        <w:t>1.3.4.2</w:t>
      </w:r>
      <w:r>
        <w:rPr>
          <w:sz w:val="28"/>
        </w:rPr>
        <w:t xml:space="preserve"> -</w:t>
      </w:r>
      <w:r w:rsidRPr="001F7CEA">
        <w:rPr>
          <w:sz w:val="28"/>
        </w:rPr>
        <w:t xml:space="preserve"> Фрагмент области моделирования </w:t>
      </w:r>
      <w:r>
        <w:rPr>
          <w:sz w:val="28"/>
        </w:rPr>
        <w:t>проектного предложения 3 в вечерний час пик</w:t>
      </w:r>
    </w:p>
    <w:p w:rsidR="00784E08" w:rsidRDefault="00784E08" w:rsidP="00784E08">
      <w:pPr>
        <w:tabs>
          <w:tab w:val="left" w:pos="1134"/>
        </w:tabs>
        <w:jc w:val="center"/>
        <w:rPr>
          <w:sz w:val="28"/>
          <w:szCs w:val="28"/>
        </w:rPr>
      </w:pPr>
    </w:p>
    <w:p w:rsidR="00F81200" w:rsidRDefault="00F81200" w:rsidP="00784E08">
      <w:pPr>
        <w:tabs>
          <w:tab w:val="left" w:pos="1134"/>
        </w:tabs>
        <w:jc w:val="center"/>
        <w:rPr>
          <w:sz w:val="28"/>
          <w:szCs w:val="28"/>
        </w:rPr>
      </w:pPr>
    </w:p>
    <w:p w:rsidR="00784E08" w:rsidRDefault="00784E08" w:rsidP="00784E08">
      <w:pPr>
        <w:tabs>
          <w:tab w:val="left" w:pos="1134"/>
        </w:tabs>
        <w:jc w:val="center"/>
        <w:rPr>
          <w:sz w:val="28"/>
          <w:szCs w:val="28"/>
        </w:rPr>
      </w:pPr>
    </w:p>
    <w:p w:rsidR="00784E08" w:rsidRDefault="00683E14" w:rsidP="00784E08">
      <w:pPr>
        <w:pStyle w:val="4"/>
      </w:pPr>
      <w:r>
        <w:t>1.</w:t>
      </w:r>
      <w:r w:rsidR="00784E08" w:rsidRPr="00147025">
        <w:t>3.</w:t>
      </w:r>
      <w:r w:rsidR="00784E08">
        <w:t xml:space="preserve">5 </w:t>
      </w:r>
      <w:r w:rsidR="00784E08" w:rsidRPr="00147025">
        <w:t xml:space="preserve">Проектное предложение </w:t>
      </w:r>
      <w:r w:rsidR="00784E08">
        <w:t>4</w:t>
      </w:r>
    </w:p>
    <w:p w:rsidR="00784E08" w:rsidRDefault="00784E08" w:rsidP="00784E08">
      <w:pPr>
        <w:tabs>
          <w:tab w:val="left" w:pos="1134"/>
        </w:tabs>
        <w:jc w:val="center"/>
        <w:rPr>
          <w:sz w:val="28"/>
          <w:szCs w:val="28"/>
        </w:rPr>
      </w:pPr>
    </w:p>
    <w:p w:rsidR="00784E08" w:rsidRDefault="00784E08" w:rsidP="00784E08">
      <w:pPr>
        <w:tabs>
          <w:tab w:val="left" w:pos="1134"/>
        </w:tabs>
        <w:jc w:val="center"/>
        <w:rPr>
          <w:sz w:val="28"/>
          <w:szCs w:val="28"/>
        </w:rPr>
      </w:pPr>
    </w:p>
    <w:p w:rsidR="00784E08" w:rsidRDefault="00784E08" w:rsidP="00784E08">
      <w:pPr>
        <w:tabs>
          <w:tab w:val="left" w:pos="1134"/>
        </w:tabs>
        <w:jc w:val="center"/>
        <w:rPr>
          <w:sz w:val="28"/>
          <w:szCs w:val="28"/>
        </w:rPr>
      </w:pPr>
    </w:p>
    <w:p w:rsidR="00784E08" w:rsidRDefault="00784E08" w:rsidP="00784E08">
      <w:pPr>
        <w:tabs>
          <w:tab w:val="left" w:pos="1134"/>
        </w:tabs>
        <w:spacing w:line="360" w:lineRule="auto"/>
        <w:ind w:firstLine="709"/>
        <w:jc w:val="both"/>
        <w:rPr>
          <w:sz w:val="28"/>
          <w:szCs w:val="28"/>
        </w:rPr>
      </w:pPr>
      <w:r w:rsidRPr="001C430C">
        <w:rPr>
          <w:sz w:val="28"/>
          <w:szCs w:val="28"/>
        </w:rPr>
        <w:t>В ходе визуальной оценки результатов моделир</w:t>
      </w:r>
      <w:r w:rsidR="00F81200">
        <w:rPr>
          <w:sz w:val="28"/>
          <w:szCs w:val="28"/>
        </w:rPr>
        <w:t>ования на участке улицы Соборной</w:t>
      </w:r>
      <w:r w:rsidRPr="001C430C">
        <w:rPr>
          <w:sz w:val="28"/>
          <w:szCs w:val="28"/>
        </w:rPr>
        <w:t xml:space="preserve"> от проспекта Ленина до улицы Красноармейской при проектном предложении </w:t>
      </w:r>
      <w:r>
        <w:rPr>
          <w:sz w:val="28"/>
          <w:szCs w:val="28"/>
        </w:rPr>
        <w:t>4</w:t>
      </w:r>
      <w:r w:rsidRPr="001C430C">
        <w:rPr>
          <w:sz w:val="28"/>
          <w:szCs w:val="28"/>
        </w:rPr>
        <w:t xml:space="preserve"> </w:t>
      </w:r>
      <w:r w:rsidR="00030309">
        <w:rPr>
          <w:sz w:val="28"/>
          <w:szCs w:val="28"/>
        </w:rPr>
        <w:t xml:space="preserve">как </w:t>
      </w:r>
      <w:r w:rsidRPr="001C430C">
        <w:rPr>
          <w:sz w:val="28"/>
          <w:szCs w:val="28"/>
        </w:rPr>
        <w:t>в утренний</w:t>
      </w:r>
      <w:r w:rsidR="00030309">
        <w:rPr>
          <w:sz w:val="28"/>
          <w:szCs w:val="28"/>
        </w:rPr>
        <w:t>, так и в вечерний</w:t>
      </w:r>
      <w:r w:rsidRPr="001C430C">
        <w:rPr>
          <w:sz w:val="28"/>
          <w:szCs w:val="28"/>
        </w:rPr>
        <w:t xml:space="preserve"> час пик </w:t>
      </w:r>
      <w:r>
        <w:rPr>
          <w:sz w:val="28"/>
          <w:szCs w:val="28"/>
        </w:rPr>
        <w:t>было выявлено, что задержки на улице Красноармейской, по сравнению с существующей ситуацией, уменьшаются. Также уменьшаются задержки тр</w:t>
      </w:r>
      <w:r w:rsidR="00F81200">
        <w:rPr>
          <w:sz w:val="28"/>
          <w:szCs w:val="28"/>
        </w:rPr>
        <w:t xml:space="preserve">анспортных средств, следующих </w:t>
      </w:r>
      <w:r>
        <w:rPr>
          <w:sz w:val="28"/>
          <w:szCs w:val="28"/>
        </w:rPr>
        <w:t xml:space="preserve">по проспекту Ленина со стороны улицы Тухачевского (рисунок </w:t>
      </w:r>
      <w:r w:rsidR="00B6211D">
        <w:rPr>
          <w:sz w:val="28"/>
          <w:szCs w:val="28"/>
        </w:rPr>
        <w:t>1.3.5.1</w:t>
      </w:r>
      <w:r w:rsidR="00030309">
        <w:rPr>
          <w:sz w:val="28"/>
          <w:szCs w:val="28"/>
        </w:rPr>
        <w:t>-</w:t>
      </w:r>
      <w:r w:rsidR="00B6211D">
        <w:rPr>
          <w:sz w:val="28"/>
          <w:szCs w:val="28"/>
        </w:rPr>
        <w:t>1.3.5.2</w:t>
      </w:r>
      <w:r>
        <w:rPr>
          <w:sz w:val="28"/>
          <w:szCs w:val="28"/>
        </w:rPr>
        <w:t>).</w:t>
      </w:r>
    </w:p>
    <w:p w:rsidR="00030309" w:rsidRDefault="00030309" w:rsidP="00030309">
      <w:pPr>
        <w:tabs>
          <w:tab w:val="left" w:pos="1134"/>
        </w:tabs>
        <w:spacing w:line="360" w:lineRule="auto"/>
        <w:ind w:firstLine="709"/>
        <w:jc w:val="both"/>
        <w:rPr>
          <w:sz w:val="28"/>
          <w:szCs w:val="28"/>
        </w:rPr>
      </w:pPr>
      <w:r>
        <w:rPr>
          <w:sz w:val="28"/>
          <w:szCs w:val="28"/>
        </w:rPr>
        <w:t>Уменьшение з</w:t>
      </w:r>
      <w:r w:rsidR="00F81200">
        <w:rPr>
          <w:sz w:val="28"/>
          <w:szCs w:val="28"/>
        </w:rPr>
        <w:t>адержек на улице Красноармейской</w:t>
      </w:r>
      <w:r>
        <w:rPr>
          <w:sz w:val="28"/>
          <w:szCs w:val="28"/>
        </w:rPr>
        <w:t xml:space="preserve"> происходит из-за строительства дополнительной полосы для движения в сторону Притомского проспекта. В утренний час пик изменения в движении транспортных средств, следующих с данного направления, наиболее заметны.</w:t>
      </w:r>
    </w:p>
    <w:p w:rsidR="00030309" w:rsidRDefault="00030309" w:rsidP="00030309">
      <w:pPr>
        <w:tabs>
          <w:tab w:val="left" w:pos="1134"/>
        </w:tabs>
        <w:spacing w:line="360" w:lineRule="auto"/>
        <w:ind w:firstLine="709"/>
        <w:jc w:val="both"/>
        <w:rPr>
          <w:sz w:val="28"/>
          <w:szCs w:val="28"/>
        </w:rPr>
      </w:pPr>
      <w:r>
        <w:rPr>
          <w:sz w:val="28"/>
          <w:szCs w:val="28"/>
        </w:rPr>
        <w:t xml:space="preserve">Также происходит уменьшение задержек на направлении проспекта Ленина со стороны улицы Тухачевского. Уменьшение задержек происходит, в частности, на первых двух полосах движения, вблизи остановочного пункта «Цирк». В настоящее время здесь обустроен остановочный пункт, который используется городским пассажирским транспортом. Автобусы, останавливаясь здесь, далее движутся в сторону улицы Красноармейской, либо в сторону Мичурина. При этом, если автобус движется в сторону улицы Красноармейской, то существенных проблем в движении не возникает – автобус движется по правой полосе и затем поворачивает на улицу Соборную. Но если автобус движется в сторону </w:t>
      </w:r>
      <w:r w:rsidR="00F81200">
        <w:rPr>
          <w:sz w:val="28"/>
          <w:szCs w:val="28"/>
        </w:rPr>
        <w:t xml:space="preserve">улицы </w:t>
      </w:r>
      <w:r>
        <w:rPr>
          <w:sz w:val="28"/>
          <w:szCs w:val="28"/>
        </w:rPr>
        <w:t>Мичурина, то для продолжения движения прямо водителю необходимо перестроиться во вторую полосу, так как движение по первой полосе разрешено только направо.</w:t>
      </w:r>
    </w:p>
    <w:p w:rsidR="00BA0781" w:rsidRDefault="00030309" w:rsidP="00BA0781">
      <w:pPr>
        <w:tabs>
          <w:tab w:val="left" w:pos="1134"/>
        </w:tabs>
        <w:spacing w:line="360" w:lineRule="auto"/>
        <w:ind w:firstLine="709"/>
        <w:jc w:val="both"/>
        <w:rPr>
          <w:sz w:val="28"/>
          <w:szCs w:val="28"/>
        </w:rPr>
      </w:pPr>
      <w:r>
        <w:rPr>
          <w:sz w:val="28"/>
          <w:szCs w:val="28"/>
        </w:rPr>
        <w:t xml:space="preserve">В такой ситуации страдает как автобус, который перестраивается в плотный транспортный поток, так и </w:t>
      </w:r>
      <w:r w:rsidR="00BA0781">
        <w:rPr>
          <w:sz w:val="28"/>
          <w:szCs w:val="28"/>
        </w:rPr>
        <w:t xml:space="preserve">легковые транспортные средства, которые обязаны пропустить автобус в соответствии с пунктом 18.3 Правил дорожного движения, который гласит: «В </w:t>
      </w:r>
      <w:r w:rsidR="00BA0781" w:rsidRPr="00BA0781">
        <w:rPr>
          <w:sz w:val="28"/>
          <w:szCs w:val="28"/>
        </w:rPr>
        <w:t>населенных пунктах водители должны уступать дорогу троллейбусам и автобусам, начинающим движение от обозначенного места остановки</w:t>
      </w:r>
      <w:r w:rsidR="00BA0781">
        <w:rPr>
          <w:sz w:val="28"/>
          <w:szCs w:val="28"/>
        </w:rPr>
        <w:t xml:space="preserve">». Обустройство дополнительного остановочного пункта за перекрестком проспект Ленина – улица Соборная, решает данную проблему (рисунок </w:t>
      </w:r>
      <w:r w:rsidR="00B6211D">
        <w:rPr>
          <w:sz w:val="28"/>
          <w:szCs w:val="28"/>
        </w:rPr>
        <w:t>1.3.5.1</w:t>
      </w:r>
      <w:r w:rsidR="00BA0781">
        <w:rPr>
          <w:sz w:val="28"/>
          <w:szCs w:val="28"/>
        </w:rPr>
        <w:t>-</w:t>
      </w:r>
      <w:r w:rsidR="00B6211D">
        <w:rPr>
          <w:sz w:val="28"/>
          <w:szCs w:val="28"/>
        </w:rPr>
        <w:t>1.3.5.2</w:t>
      </w:r>
      <w:r w:rsidR="00BA0781">
        <w:rPr>
          <w:sz w:val="28"/>
          <w:szCs w:val="28"/>
        </w:rPr>
        <w:t>).</w:t>
      </w:r>
    </w:p>
    <w:p w:rsidR="00390AFC" w:rsidRPr="00BA0781" w:rsidRDefault="00390AFC" w:rsidP="00BA0781">
      <w:pPr>
        <w:tabs>
          <w:tab w:val="left" w:pos="1134"/>
        </w:tabs>
        <w:spacing w:line="360" w:lineRule="auto"/>
        <w:ind w:firstLine="709"/>
        <w:jc w:val="both"/>
        <w:rPr>
          <w:sz w:val="28"/>
          <w:szCs w:val="28"/>
        </w:rPr>
      </w:pPr>
    </w:p>
    <w:p w:rsidR="00784E08" w:rsidRDefault="008E6B33" w:rsidP="00636912">
      <w:pPr>
        <w:tabs>
          <w:tab w:val="left" w:pos="1134"/>
        </w:tabs>
        <w:spacing w:line="360" w:lineRule="auto"/>
        <w:jc w:val="center"/>
        <w:rPr>
          <w:sz w:val="28"/>
          <w:szCs w:val="28"/>
        </w:rPr>
      </w:pPr>
      <w:r>
        <w:rPr>
          <w:noProof/>
          <w:sz w:val="28"/>
          <w:szCs w:val="28"/>
        </w:rPr>
        <w:drawing>
          <wp:inline distT="0" distB="0" distL="0" distR="0">
            <wp:extent cx="4166870" cy="3412146"/>
            <wp:effectExtent l="0" t="0" r="508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97898" cy="3437554"/>
                    </a:xfrm>
                    <a:prstGeom prst="rect">
                      <a:avLst/>
                    </a:prstGeom>
                    <a:noFill/>
                    <a:ln>
                      <a:noFill/>
                    </a:ln>
                  </pic:spPr>
                </pic:pic>
              </a:graphicData>
            </a:graphic>
          </wp:inline>
        </w:drawing>
      </w:r>
    </w:p>
    <w:p w:rsidR="008E6B33" w:rsidRDefault="008E6B33" w:rsidP="008E6B33">
      <w:pPr>
        <w:tabs>
          <w:tab w:val="left" w:pos="1134"/>
        </w:tabs>
        <w:spacing w:line="360" w:lineRule="auto"/>
        <w:jc w:val="center"/>
        <w:rPr>
          <w:sz w:val="28"/>
        </w:rPr>
      </w:pPr>
      <w:r w:rsidRPr="001F7CEA">
        <w:rPr>
          <w:sz w:val="28"/>
        </w:rPr>
        <w:t>Рис</w:t>
      </w:r>
      <w:r>
        <w:rPr>
          <w:sz w:val="28"/>
        </w:rPr>
        <w:t xml:space="preserve">унок </w:t>
      </w:r>
      <w:r w:rsidR="00B6211D">
        <w:rPr>
          <w:sz w:val="28"/>
          <w:szCs w:val="28"/>
        </w:rPr>
        <w:t>1.3.5.1</w:t>
      </w:r>
      <w:r>
        <w:rPr>
          <w:sz w:val="28"/>
        </w:rPr>
        <w:t xml:space="preserve"> -</w:t>
      </w:r>
      <w:r w:rsidRPr="001F7CEA">
        <w:rPr>
          <w:sz w:val="28"/>
        </w:rPr>
        <w:t xml:space="preserve"> Фрагмент области моделирования </w:t>
      </w:r>
      <w:r>
        <w:rPr>
          <w:sz w:val="28"/>
        </w:rPr>
        <w:t xml:space="preserve">проектного предложения </w:t>
      </w:r>
      <w:r w:rsidR="005D116E">
        <w:rPr>
          <w:sz w:val="28"/>
        </w:rPr>
        <w:t>4</w:t>
      </w:r>
      <w:r>
        <w:rPr>
          <w:sz w:val="28"/>
        </w:rPr>
        <w:t xml:space="preserve"> в утренний час пик</w:t>
      </w:r>
    </w:p>
    <w:p w:rsidR="008E6B33" w:rsidRPr="001C430C" w:rsidRDefault="00636912" w:rsidP="00F23117">
      <w:pPr>
        <w:tabs>
          <w:tab w:val="left" w:pos="1134"/>
        </w:tabs>
        <w:jc w:val="center"/>
        <w:rPr>
          <w:sz w:val="28"/>
          <w:szCs w:val="28"/>
        </w:rPr>
      </w:pPr>
      <w:r>
        <w:rPr>
          <w:noProof/>
          <w:sz w:val="28"/>
          <w:szCs w:val="28"/>
        </w:rPr>
        <w:drawing>
          <wp:inline distT="0" distB="0" distL="0" distR="0">
            <wp:extent cx="4895759" cy="3122269"/>
            <wp:effectExtent l="0" t="0" r="635" b="254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14869" cy="3134456"/>
                    </a:xfrm>
                    <a:prstGeom prst="rect">
                      <a:avLst/>
                    </a:prstGeom>
                    <a:noFill/>
                    <a:ln>
                      <a:noFill/>
                    </a:ln>
                  </pic:spPr>
                </pic:pic>
              </a:graphicData>
            </a:graphic>
          </wp:inline>
        </w:drawing>
      </w:r>
    </w:p>
    <w:p w:rsidR="00EE71BA" w:rsidRDefault="00EE71BA" w:rsidP="00EE71BA">
      <w:pPr>
        <w:ind w:firstLine="851"/>
      </w:pPr>
    </w:p>
    <w:p w:rsidR="00636912" w:rsidRDefault="00636912" w:rsidP="00636912">
      <w:pPr>
        <w:tabs>
          <w:tab w:val="left" w:pos="1134"/>
        </w:tabs>
        <w:jc w:val="center"/>
        <w:rPr>
          <w:sz w:val="28"/>
        </w:rPr>
      </w:pPr>
      <w:r w:rsidRPr="001F7CEA">
        <w:rPr>
          <w:sz w:val="28"/>
        </w:rPr>
        <w:t>Рис</w:t>
      </w:r>
      <w:r>
        <w:rPr>
          <w:sz w:val="28"/>
        </w:rPr>
        <w:t xml:space="preserve">унок </w:t>
      </w:r>
      <w:r w:rsidR="00B6211D">
        <w:rPr>
          <w:sz w:val="28"/>
          <w:szCs w:val="28"/>
        </w:rPr>
        <w:t>1.3.5.2</w:t>
      </w:r>
      <w:r>
        <w:rPr>
          <w:sz w:val="28"/>
        </w:rPr>
        <w:t xml:space="preserve"> -</w:t>
      </w:r>
      <w:r w:rsidRPr="001F7CEA">
        <w:rPr>
          <w:sz w:val="28"/>
        </w:rPr>
        <w:t xml:space="preserve"> Фрагмент области моделирования </w:t>
      </w:r>
      <w:r>
        <w:rPr>
          <w:sz w:val="28"/>
        </w:rPr>
        <w:t>проектного предложения 4 в вечерний час пик</w:t>
      </w:r>
    </w:p>
    <w:p w:rsidR="00BA0781" w:rsidRDefault="00BA0781" w:rsidP="00636912">
      <w:pPr>
        <w:tabs>
          <w:tab w:val="left" w:pos="1134"/>
        </w:tabs>
        <w:jc w:val="center"/>
        <w:rPr>
          <w:sz w:val="28"/>
        </w:rPr>
      </w:pPr>
    </w:p>
    <w:p w:rsidR="00BA0781" w:rsidRDefault="00BA0781" w:rsidP="00636912">
      <w:pPr>
        <w:tabs>
          <w:tab w:val="left" w:pos="1134"/>
        </w:tabs>
        <w:jc w:val="center"/>
        <w:rPr>
          <w:sz w:val="28"/>
        </w:rPr>
      </w:pPr>
    </w:p>
    <w:p w:rsidR="00BA0781" w:rsidRDefault="00BA0781" w:rsidP="00636912">
      <w:pPr>
        <w:tabs>
          <w:tab w:val="left" w:pos="1134"/>
        </w:tabs>
        <w:jc w:val="center"/>
        <w:rPr>
          <w:sz w:val="28"/>
        </w:rPr>
      </w:pPr>
    </w:p>
    <w:p w:rsidR="00636912" w:rsidRDefault="00683E14" w:rsidP="00636912">
      <w:pPr>
        <w:pStyle w:val="4"/>
      </w:pPr>
      <w:r>
        <w:t>1.</w:t>
      </w:r>
      <w:r w:rsidR="00636912" w:rsidRPr="00147025">
        <w:t>3.</w:t>
      </w:r>
      <w:r w:rsidR="00636912">
        <w:t xml:space="preserve">6 </w:t>
      </w:r>
      <w:r w:rsidR="00636912" w:rsidRPr="00147025">
        <w:t xml:space="preserve">Проектное предложение </w:t>
      </w:r>
      <w:r w:rsidR="00636912">
        <w:t>5</w:t>
      </w:r>
    </w:p>
    <w:p w:rsidR="00636912" w:rsidRDefault="00636912" w:rsidP="00636912">
      <w:pPr>
        <w:tabs>
          <w:tab w:val="left" w:pos="1134"/>
        </w:tabs>
        <w:rPr>
          <w:sz w:val="28"/>
          <w:szCs w:val="28"/>
        </w:rPr>
      </w:pPr>
    </w:p>
    <w:p w:rsidR="00BA0781" w:rsidRPr="00636912" w:rsidRDefault="00BA0781" w:rsidP="00636912">
      <w:pPr>
        <w:tabs>
          <w:tab w:val="left" w:pos="1134"/>
        </w:tabs>
        <w:rPr>
          <w:sz w:val="28"/>
          <w:szCs w:val="28"/>
        </w:rPr>
      </w:pPr>
    </w:p>
    <w:p w:rsidR="00636912" w:rsidRDefault="00636912" w:rsidP="00636912">
      <w:pPr>
        <w:tabs>
          <w:tab w:val="left" w:pos="1134"/>
        </w:tabs>
        <w:spacing w:line="360" w:lineRule="auto"/>
        <w:ind w:firstLine="709"/>
        <w:jc w:val="both"/>
        <w:rPr>
          <w:sz w:val="28"/>
          <w:szCs w:val="28"/>
        </w:rPr>
      </w:pPr>
      <w:r w:rsidRPr="001C430C">
        <w:rPr>
          <w:sz w:val="28"/>
          <w:szCs w:val="28"/>
        </w:rPr>
        <w:t>В ходе визуальной оценки результатов модели</w:t>
      </w:r>
      <w:r w:rsidR="00F81200">
        <w:rPr>
          <w:sz w:val="28"/>
          <w:szCs w:val="28"/>
        </w:rPr>
        <w:t>рования на участке улицы Соборной</w:t>
      </w:r>
      <w:r w:rsidRPr="001C430C">
        <w:rPr>
          <w:sz w:val="28"/>
          <w:szCs w:val="28"/>
        </w:rPr>
        <w:t xml:space="preserve"> от проспекта Ленина до улицы Красноармейской при проектном предложении </w:t>
      </w:r>
      <w:r>
        <w:rPr>
          <w:sz w:val="28"/>
          <w:szCs w:val="28"/>
        </w:rPr>
        <w:t>5</w:t>
      </w:r>
      <w:r w:rsidRPr="001C430C">
        <w:rPr>
          <w:sz w:val="28"/>
          <w:szCs w:val="28"/>
        </w:rPr>
        <w:t xml:space="preserve"> </w:t>
      </w:r>
      <w:r w:rsidR="00BA0781">
        <w:rPr>
          <w:sz w:val="28"/>
          <w:szCs w:val="28"/>
        </w:rPr>
        <w:t xml:space="preserve">как </w:t>
      </w:r>
      <w:r w:rsidRPr="001C430C">
        <w:rPr>
          <w:sz w:val="28"/>
          <w:szCs w:val="28"/>
        </w:rPr>
        <w:t>в утренний</w:t>
      </w:r>
      <w:r w:rsidR="00BA0781">
        <w:rPr>
          <w:sz w:val="28"/>
          <w:szCs w:val="28"/>
        </w:rPr>
        <w:t>, так и в вечерний</w:t>
      </w:r>
      <w:r w:rsidRPr="001C430C">
        <w:rPr>
          <w:sz w:val="28"/>
          <w:szCs w:val="28"/>
        </w:rPr>
        <w:t xml:space="preserve"> час пик </w:t>
      </w:r>
      <w:r>
        <w:rPr>
          <w:sz w:val="28"/>
          <w:szCs w:val="28"/>
        </w:rPr>
        <w:t xml:space="preserve">было выявлено, что задержки на улице Красноармейской, по сравнению с существующей ситуацией, уменьшаются. Также уменьшаются задержки транспортных средств, следующих по проспекту Ленина со стороны улицы Тухачевского и со стороны улицы Мичурина (рисунок </w:t>
      </w:r>
      <w:r w:rsidR="00B6211D">
        <w:rPr>
          <w:sz w:val="28"/>
          <w:szCs w:val="28"/>
        </w:rPr>
        <w:t>1.3.5.3</w:t>
      </w:r>
      <w:r w:rsidR="00BA0781">
        <w:rPr>
          <w:sz w:val="28"/>
          <w:szCs w:val="28"/>
        </w:rPr>
        <w:t>-</w:t>
      </w:r>
      <w:r w:rsidR="00B6211D">
        <w:rPr>
          <w:sz w:val="28"/>
          <w:szCs w:val="28"/>
        </w:rPr>
        <w:t>1.3.5.4</w:t>
      </w:r>
      <w:r>
        <w:rPr>
          <w:sz w:val="28"/>
          <w:szCs w:val="28"/>
        </w:rPr>
        <w:t>).</w:t>
      </w:r>
    </w:p>
    <w:p w:rsidR="00BA0781" w:rsidRDefault="00BA0781" w:rsidP="00BA0781">
      <w:pPr>
        <w:tabs>
          <w:tab w:val="left" w:pos="1134"/>
        </w:tabs>
        <w:spacing w:line="360" w:lineRule="auto"/>
        <w:ind w:firstLine="709"/>
        <w:jc w:val="both"/>
        <w:rPr>
          <w:sz w:val="28"/>
          <w:szCs w:val="28"/>
        </w:rPr>
      </w:pPr>
      <w:r>
        <w:rPr>
          <w:sz w:val="28"/>
          <w:szCs w:val="28"/>
        </w:rPr>
        <w:t>Уменьшение задержек на улице Красноармейск</w:t>
      </w:r>
      <w:r w:rsidR="00095B5A">
        <w:rPr>
          <w:sz w:val="28"/>
          <w:szCs w:val="28"/>
        </w:rPr>
        <w:t>ой</w:t>
      </w:r>
      <w:r>
        <w:rPr>
          <w:sz w:val="28"/>
          <w:szCs w:val="28"/>
        </w:rPr>
        <w:t xml:space="preserve"> происходит из-за строительства дополнительной полосы для движения в сторону Притомского проспекта. В утренний час пик изменения в движении транспортных средств, следующих с данного направления, наиболее заметны.</w:t>
      </w:r>
    </w:p>
    <w:p w:rsidR="00BA0781" w:rsidRDefault="00BA0781" w:rsidP="00BA0781">
      <w:pPr>
        <w:tabs>
          <w:tab w:val="left" w:pos="1134"/>
        </w:tabs>
        <w:spacing w:line="360" w:lineRule="auto"/>
        <w:ind w:firstLine="709"/>
        <w:jc w:val="both"/>
        <w:rPr>
          <w:sz w:val="28"/>
          <w:szCs w:val="28"/>
        </w:rPr>
      </w:pPr>
      <w:r>
        <w:rPr>
          <w:sz w:val="28"/>
          <w:szCs w:val="28"/>
        </w:rPr>
        <w:t xml:space="preserve">Уменьшение задержек происходит также на крайних правых полосах проспекта Ленина. </w:t>
      </w:r>
    </w:p>
    <w:p w:rsidR="00BA0781" w:rsidRDefault="00BA0781" w:rsidP="00BA0781">
      <w:pPr>
        <w:tabs>
          <w:tab w:val="left" w:pos="1134"/>
        </w:tabs>
        <w:spacing w:line="360" w:lineRule="auto"/>
        <w:ind w:firstLine="709"/>
        <w:jc w:val="both"/>
        <w:rPr>
          <w:sz w:val="28"/>
          <w:szCs w:val="28"/>
        </w:rPr>
      </w:pPr>
      <w:r>
        <w:rPr>
          <w:sz w:val="28"/>
          <w:szCs w:val="28"/>
        </w:rPr>
        <w:t xml:space="preserve">В настоящее время задержки в движении транспортных средств на направлении проспекта Ленина от улицы Мичурина направо наблюдаются из-за пешеходного перехода, который является препятствующим для движения транспорта, следующего по рассматриваемому направлению. По данному пешеходному переходу движется порядка 700 пешеходов в час, что и создает существенные задержки при повороте направо. </w:t>
      </w:r>
      <w:r w:rsidR="0056403E">
        <w:rPr>
          <w:sz w:val="28"/>
          <w:szCs w:val="28"/>
        </w:rPr>
        <w:t>При визуальной оценке результатов моделирования проектного предложения 5, подразумевающего уменьшения фазы для движения пешеходов, было выявлено у</w:t>
      </w:r>
      <w:r>
        <w:rPr>
          <w:sz w:val="28"/>
          <w:szCs w:val="28"/>
        </w:rPr>
        <w:t xml:space="preserve">меньшение задержек </w:t>
      </w:r>
      <w:r w:rsidR="0056403E">
        <w:rPr>
          <w:sz w:val="28"/>
          <w:szCs w:val="28"/>
        </w:rPr>
        <w:t>с данного направления</w:t>
      </w:r>
      <w:r>
        <w:rPr>
          <w:sz w:val="28"/>
          <w:szCs w:val="28"/>
        </w:rPr>
        <w:t>.</w:t>
      </w:r>
    </w:p>
    <w:p w:rsidR="0056403E" w:rsidRDefault="0056403E" w:rsidP="0056403E">
      <w:pPr>
        <w:tabs>
          <w:tab w:val="left" w:pos="1134"/>
        </w:tabs>
        <w:spacing w:line="360" w:lineRule="auto"/>
        <w:ind w:firstLine="709"/>
        <w:jc w:val="both"/>
        <w:rPr>
          <w:sz w:val="28"/>
          <w:szCs w:val="28"/>
        </w:rPr>
      </w:pPr>
      <w:r>
        <w:rPr>
          <w:sz w:val="28"/>
          <w:szCs w:val="28"/>
        </w:rPr>
        <w:t xml:space="preserve">Также происходит уменьшение задержек на направлении проспекта Ленина со стороны улицы Тухачевского. Уменьшение задержек происходит, в частности, на первых двух полосах движения, вблизи остановочного пункта «Цирк». В настоящее время здесь обустроен остановочный пункт, который используется городским пассажирским транспортом. Автобусы, останавливаясь здесь, далее движутся в сторону улицы Красноармейской, либо в сторону Мичурина. При этом, если автобус движется в сторону улицы Красноармейской, то существенных проблем в движении не возникает – автобус движется по правой полосе и затем поворачивает на улицу Соборную. Но если автобус движется в сторону </w:t>
      </w:r>
      <w:r w:rsidR="00095B5A">
        <w:rPr>
          <w:sz w:val="28"/>
          <w:szCs w:val="28"/>
        </w:rPr>
        <w:t xml:space="preserve">улицы </w:t>
      </w:r>
      <w:r>
        <w:rPr>
          <w:sz w:val="28"/>
          <w:szCs w:val="28"/>
        </w:rPr>
        <w:t>Мичурина, то для продолжения движения прямо водителю необходимо перестроиться во вторую полосу, так как движение по первой полосе разрешено только направо.</w:t>
      </w:r>
    </w:p>
    <w:p w:rsidR="00BA0781" w:rsidRDefault="0056403E" w:rsidP="00636912">
      <w:pPr>
        <w:tabs>
          <w:tab w:val="left" w:pos="1134"/>
        </w:tabs>
        <w:spacing w:line="360" w:lineRule="auto"/>
        <w:ind w:firstLine="709"/>
        <w:jc w:val="both"/>
        <w:rPr>
          <w:sz w:val="28"/>
          <w:szCs w:val="28"/>
        </w:rPr>
      </w:pPr>
      <w:r>
        <w:rPr>
          <w:sz w:val="28"/>
          <w:szCs w:val="28"/>
        </w:rPr>
        <w:t xml:space="preserve">В такой ситуации страдает как автобус, который перестраивается в плотный транспортный поток, так и легковые транспортные средства, которые обязаны пропустить автобус в соответствии с пунктом 18.3 Правил дорожного движения, который гласит: «В </w:t>
      </w:r>
      <w:r w:rsidRPr="00BA0781">
        <w:rPr>
          <w:sz w:val="28"/>
          <w:szCs w:val="28"/>
        </w:rPr>
        <w:t>населенных пунктах водители должны уступать дорогу троллейбусам и автобусам, начинающим движение от обозначенного места остановки</w:t>
      </w:r>
      <w:r>
        <w:rPr>
          <w:sz w:val="28"/>
          <w:szCs w:val="28"/>
        </w:rPr>
        <w:t>». Обустройство дополнительного остановочного пункта за перекрестком проспект Ленина – улица Соборная, решает данную проблему</w:t>
      </w:r>
      <w:r w:rsidR="00095B5A">
        <w:rPr>
          <w:sz w:val="28"/>
          <w:szCs w:val="28"/>
        </w:rPr>
        <w:t>.</w:t>
      </w:r>
    </w:p>
    <w:p w:rsidR="00095B5A" w:rsidRDefault="00095B5A" w:rsidP="00636912">
      <w:pPr>
        <w:tabs>
          <w:tab w:val="left" w:pos="1134"/>
        </w:tabs>
        <w:spacing w:line="360" w:lineRule="auto"/>
        <w:ind w:firstLine="709"/>
        <w:jc w:val="both"/>
        <w:rPr>
          <w:sz w:val="28"/>
          <w:szCs w:val="28"/>
        </w:rPr>
      </w:pPr>
    </w:p>
    <w:p w:rsidR="00636912" w:rsidRDefault="00636912" w:rsidP="0056403E">
      <w:pPr>
        <w:tabs>
          <w:tab w:val="left" w:pos="1134"/>
        </w:tabs>
        <w:spacing w:line="360" w:lineRule="auto"/>
        <w:jc w:val="both"/>
        <w:rPr>
          <w:sz w:val="28"/>
          <w:szCs w:val="28"/>
        </w:rPr>
      </w:pPr>
      <w:r>
        <w:rPr>
          <w:noProof/>
          <w:sz w:val="28"/>
          <w:szCs w:val="28"/>
        </w:rPr>
        <w:drawing>
          <wp:inline distT="0" distB="0" distL="0" distR="0">
            <wp:extent cx="6270171" cy="3538847"/>
            <wp:effectExtent l="0" t="0" r="0" b="508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29">
                      <a:extLst>
                        <a:ext uri="{28A0092B-C50C-407E-A947-70E740481C1C}">
                          <a14:useLocalDpi xmlns:a14="http://schemas.microsoft.com/office/drawing/2010/main" val="0"/>
                        </a:ext>
                      </a:extLst>
                    </a:blip>
                    <a:srcRect l="4368" t="1" r="14773" b="59"/>
                    <a:stretch/>
                  </pic:blipFill>
                  <pic:spPr bwMode="auto">
                    <a:xfrm>
                      <a:off x="0" y="0"/>
                      <a:ext cx="6273730" cy="3540856"/>
                    </a:xfrm>
                    <a:prstGeom prst="rect">
                      <a:avLst/>
                    </a:prstGeom>
                    <a:noFill/>
                    <a:ln>
                      <a:noFill/>
                    </a:ln>
                    <a:extLst>
                      <a:ext uri="{53640926-AAD7-44D8-BBD7-CCE9431645EC}">
                        <a14:shadowObscured xmlns:a14="http://schemas.microsoft.com/office/drawing/2010/main"/>
                      </a:ext>
                    </a:extLst>
                  </pic:spPr>
                </pic:pic>
              </a:graphicData>
            </a:graphic>
          </wp:inline>
        </w:drawing>
      </w:r>
    </w:p>
    <w:p w:rsidR="00636912" w:rsidRDefault="00636912" w:rsidP="00636912">
      <w:pPr>
        <w:tabs>
          <w:tab w:val="left" w:pos="1134"/>
        </w:tabs>
        <w:jc w:val="center"/>
        <w:rPr>
          <w:sz w:val="28"/>
        </w:rPr>
      </w:pPr>
      <w:r w:rsidRPr="001F7CEA">
        <w:rPr>
          <w:sz w:val="28"/>
        </w:rPr>
        <w:t>Рис</w:t>
      </w:r>
      <w:r>
        <w:rPr>
          <w:sz w:val="28"/>
        </w:rPr>
        <w:t xml:space="preserve">унок </w:t>
      </w:r>
      <w:r w:rsidR="00B6211D">
        <w:rPr>
          <w:sz w:val="28"/>
          <w:szCs w:val="28"/>
        </w:rPr>
        <w:t>1.3.5.3</w:t>
      </w:r>
      <w:r>
        <w:rPr>
          <w:sz w:val="28"/>
        </w:rPr>
        <w:t xml:space="preserve"> -</w:t>
      </w:r>
      <w:r w:rsidRPr="001F7CEA">
        <w:rPr>
          <w:sz w:val="28"/>
        </w:rPr>
        <w:t xml:space="preserve"> Фрагмент области моделирования </w:t>
      </w:r>
      <w:r>
        <w:rPr>
          <w:sz w:val="28"/>
        </w:rPr>
        <w:t>проектного предложения 5 в утренний час пик</w:t>
      </w:r>
    </w:p>
    <w:p w:rsidR="00390AFC" w:rsidRDefault="00390AFC" w:rsidP="00636912">
      <w:pPr>
        <w:tabs>
          <w:tab w:val="left" w:pos="1134"/>
        </w:tabs>
        <w:jc w:val="center"/>
        <w:rPr>
          <w:sz w:val="28"/>
        </w:rPr>
      </w:pPr>
    </w:p>
    <w:p w:rsidR="00636912" w:rsidRDefault="00636912" w:rsidP="00636912">
      <w:pPr>
        <w:tabs>
          <w:tab w:val="left" w:pos="1134"/>
        </w:tabs>
        <w:spacing w:line="360" w:lineRule="auto"/>
        <w:jc w:val="both"/>
        <w:rPr>
          <w:sz w:val="28"/>
          <w:szCs w:val="28"/>
        </w:rPr>
      </w:pPr>
      <w:r>
        <w:rPr>
          <w:noProof/>
          <w:sz w:val="28"/>
          <w:szCs w:val="28"/>
        </w:rPr>
        <w:drawing>
          <wp:inline distT="0" distB="0" distL="0" distR="0">
            <wp:extent cx="6217660" cy="33909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30">
                      <a:extLst>
                        <a:ext uri="{28A0092B-C50C-407E-A947-70E740481C1C}">
                          <a14:useLocalDpi xmlns:a14="http://schemas.microsoft.com/office/drawing/2010/main" val="0"/>
                        </a:ext>
                      </a:extLst>
                    </a:blip>
                    <a:srcRect t="16460" b="4602"/>
                    <a:stretch/>
                  </pic:blipFill>
                  <pic:spPr bwMode="auto">
                    <a:xfrm>
                      <a:off x="0" y="0"/>
                      <a:ext cx="6224125" cy="3394426"/>
                    </a:xfrm>
                    <a:prstGeom prst="rect">
                      <a:avLst/>
                    </a:prstGeom>
                    <a:noFill/>
                    <a:ln>
                      <a:noFill/>
                    </a:ln>
                    <a:extLst>
                      <a:ext uri="{53640926-AAD7-44D8-BBD7-CCE9431645EC}">
                        <a14:shadowObscured xmlns:a14="http://schemas.microsoft.com/office/drawing/2010/main"/>
                      </a:ext>
                    </a:extLst>
                  </pic:spPr>
                </pic:pic>
              </a:graphicData>
            </a:graphic>
          </wp:inline>
        </w:drawing>
      </w:r>
    </w:p>
    <w:p w:rsidR="00636912" w:rsidRDefault="00636912" w:rsidP="00636912">
      <w:pPr>
        <w:tabs>
          <w:tab w:val="left" w:pos="1134"/>
        </w:tabs>
        <w:jc w:val="center"/>
        <w:rPr>
          <w:sz w:val="28"/>
        </w:rPr>
      </w:pPr>
      <w:r w:rsidRPr="001F7CEA">
        <w:rPr>
          <w:sz w:val="28"/>
        </w:rPr>
        <w:t>Рис</w:t>
      </w:r>
      <w:r>
        <w:rPr>
          <w:sz w:val="28"/>
        </w:rPr>
        <w:t xml:space="preserve">унок </w:t>
      </w:r>
      <w:r w:rsidR="00B6211D">
        <w:rPr>
          <w:sz w:val="28"/>
          <w:szCs w:val="28"/>
        </w:rPr>
        <w:t>1.3.5.4</w:t>
      </w:r>
      <w:r>
        <w:rPr>
          <w:sz w:val="28"/>
        </w:rPr>
        <w:t xml:space="preserve"> -</w:t>
      </w:r>
      <w:r w:rsidRPr="001F7CEA">
        <w:rPr>
          <w:sz w:val="28"/>
        </w:rPr>
        <w:t xml:space="preserve"> Фрагмент области моделирования </w:t>
      </w:r>
      <w:r>
        <w:rPr>
          <w:sz w:val="28"/>
        </w:rPr>
        <w:t>проектного предложения 5 в вечерний час пик</w:t>
      </w:r>
    </w:p>
    <w:p w:rsidR="00636912" w:rsidRDefault="00636912" w:rsidP="00636912">
      <w:pPr>
        <w:tabs>
          <w:tab w:val="left" w:pos="1134"/>
        </w:tabs>
        <w:jc w:val="both"/>
        <w:rPr>
          <w:sz w:val="28"/>
          <w:szCs w:val="28"/>
        </w:rPr>
      </w:pPr>
    </w:p>
    <w:p w:rsidR="00636912" w:rsidRDefault="00636912" w:rsidP="00636912">
      <w:pPr>
        <w:rPr>
          <w:sz w:val="28"/>
          <w:szCs w:val="28"/>
        </w:rPr>
      </w:pPr>
    </w:p>
    <w:p w:rsidR="00636912" w:rsidRPr="00636912" w:rsidRDefault="00636912" w:rsidP="00636912">
      <w:pPr>
        <w:rPr>
          <w:sz w:val="28"/>
          <w:szCs w:val="28"/>
        </w:rPr>
      </w:pPr>
    </w:p>
    <w:p w:rsidR="000F16DD" w:rsidRPr="0005356A" w:rsidRDefault="00683E14" w:rsidP="0005356A">
      <w:pPr>
        <w:pStyle w:val="3"/>
        <w:rPr>
          <w:lang w:val="ru-RU"/>
        </w:rPr>
      </w:pPr>
      <w:bookmarkStart w:id="63" w:name="_Toc362356271"/>
      <w:bookmarkStart w:id="64" w:name="_Toc362356553"/>
      <w:bookmarkStart w:id="65" w:name="_Toc515885692"/>
      <w:r>
        <w:rPr>
          <w:lang w:val="ru-RU"/>
        </w:rPr>
        <w:t>1.</w:t>
      </w:r>
      <w:r w:rsidR="000F16DD" w:rsidRPr="0005356A">
        <w:rPr>
          <w:lang w:val="ru-RU"/>
        </w:rPr>
        <w:t>4 Анализ результатов моделирования</w:t>
      </w:r>
      <w:bookmarkEnd w:id="2"/>
      <w:bookmarkEnd w:id="63"/>
      <w:bookmarkEnd w:id="64"/>
      <w:bookmarkEnd w:id="65"/>
    </w:p>
    <w:p w:rsidR="00636912" w:rsidRDefault="00636912" w:rsidP="00636912">
      <w:pPr>
        <w:tabs>
          <w:tab w:val="left" w:pos="1134"/>
        </w:tabs>
        <w:ind w:firstLine="709"/>
        <w:jc w:val="both"/>
        <w:rPr>
          <w:sz w:val="28"/>
          <w:szCs w:val="28"/>
        </w:rPr>
      </w:pPr>
    </w:p>
    <w:p w:rsidR="00636912" w:rsidRDefault="00636912" w:rsidP="00636912">
      <w:pPr>
        <w:tabs>
          <w:tab w:val="left" w:pos="1134"/>
        </w:tabs>
        <w:ind w:firstLine="709"/>
        <w:jc w:val="both"/>
        <w:rPr>
          <w:sz w:val="28"/>
          <w:szCs w:val="28"/>
        </w:rPr>
      </w:pPr>
    </w:p>
    <w:p w:rsidR="001F4D87" w:rsidRDefault="001F4D87" w:rsidP="001F4D87">
      <w:pPr>
        <w:tabs>
          <w:tab w:val="left" w:pos="1134"/>
        </w:tabs>
        <w:spacing w:line="360" w:lineRule="auto"/>
        <w:ind w:firstLine="709"/>
        <w:jc w:val="both"/>
        <w:rPr>
          <w:sz w:val="28"/>
          <w:szCs w:val="28"/>
        </w:rPr>
      </w:pPr>
      <w:r w:rsidRPr="009340C0">
        <w:rPr>
          <w:sz w:val="28"/>
          <w:szCs w:val="28"/>
        </w:rPr>
        <w:t xml:space="preserve">По результатам моделирования был проведен сравнительный анализ </w:t>
      </w:r>
      <w:r w:rsidR="00636912">
        <w:rPr>
          <w:sz w:val="28"/>
          <w:szCs w:val="28"/>
        </w:rPr>
        <w:t xml:space="preserve">существующей ситуации и </w:t>
      </w:r>
      <w:r>
        <w:rPr>
          <w:sz w:val="28"/>
          <w:szCs w:val="28"/>
        </w:rPr>
        <w:t>проектных предложений по следующим параметрам в</w:t>
      </w:r>
      <w:r w:rsidR="00636912">
        <w:rPr>
          <w:sz w:val="28"/>
          <w:szCs w:val="28"/>
        </w:rPr>
        <w:t xml:space="preserve"> утренний</w:t>
      </w:r>
      <w:r w:rsidR="0076657F">
        <w:rPr>
          <w:sz w:val="28"/>
          <w:szCs w:val="28"/>
        </w:rPr>
        <w:t xml:space="preserve"> (08:00-09:00)</w:t>
      </w:r>
      <w:r w:rsidR="00636912">
        <w:rPr>
          <w:sz w:val="28"/>
          <w:szCs w:val="28"/>
        </w:rPr>
        <w:t xml:space="preserve"> и</w:t>
      </w:r>
      <w:r>
        <w:rPr>
          <w:sz w:val="28"/>
          <w:szCs w:val="28"/>
        </w:rPr>
        <w:t xml:space="preserve"> вечерний </w:t>
      </w:r>
      <w:r w:rsidR="0076657F">
        <w:rPr>
          <w:sz w:val="28"/>
          <w:szCs w:val="28"/>
        </w:rPr>
        <w:t xml:space="preserve">(17:30-18:30) </w:t>
      </w:r>
      <w:r>
        <w:rPr>
          <w:sz w:val="28"/>
          <w:szCs w:val="28"/>
        </w:rPr>
        <w:t>час</w:t>
      </w:r>
      <w:r w:rsidR="00636912">
        <w:rPr>
          <w:sz w:val="28"/>
          <w:szCs w:val="28"/>
        </w:rPr>
        <w:t>ы</w:t>
      </w:r>
      <w:r>
        <w:rPr>
          <w:sz w:val="28"/>
          <w:szCs w:val="28"/>
        </w:rPr>
        <w:t xml:space="preserve"> пик:</w:t>
      </w:r>
    </w:p>
    <w:p w:rsidR="001F4D87" w:rsidRDefault="001F4D87" w:rsidP="00095B5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С</w:t>
      </w:r>
      <w:r w:rsidRPr="004A51AC">
        <w:rPr>
          <w:sz w:val="28"/>
          <w:szCs w:val="28"/>
        </w:rPr>
        <w:t xml:space="preserve">реднее время задержки </w:t>
      </w:r>
      <w:r>
        <w:rPr>
          <w:sz w:val="28"/>
          <w:szCs w:val="28"/>
        </w:rPr>
        <w:t>всех транспортных средств (сек) – среднее арифметическое время задержки транспортных средств. Время задержки вычисляется для каждого транспортного средства путем вычитания из теоретического (идеального) значения времени в пути, реально полу</w:t>
      </w:r>
      <w:r w:rsidR="00095B5A">
        <w:rPr>
          <w:sz w:val="28"/>
          <w:szCs w:val="28"/>
        </w:rPr>
        <w:t>ченного значения времени в пути.</w:t>
      </w:r>
    </w:p>
    <w:p w:rsidR="001F4D87" w:rsidRPr="004A51AC" w:rsidRDefault="001F4D87" w:rsidP="00095B5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С</w:t>
      </w:r>
      <w:r w:rsidRPr="004A51AC">
        <w:rPr>
          <w:sz w:val="28"/>
          <w:szCs w:val="28"/>
        </w:rPr>
        <w:t>редняя скорость транспортных потоков(к</w:t>
      </w:r>
      <w:r>
        <w:rPr>
          <w:sz w:val="28"/>
          <w:szCs w:val="28"/>
        </w:rPr>
        <w:t xml:space="preserve">м/час) – среднее арифметическое скоростей всех транспортных средств </w:t>
      </w:r>
      <w:r w:rsidR="00095B5A">
        <w:rPr>
          <w:sz w:val="28"/>
          <w:szCs w:val="28"/>
        </w:rPr>
        <w:t>на участке сети в ходе имитации.</w:t>
      </w:r>
    </w:p>
    <w:p w:rsidR="001F4D87" w:rsidRPr="004A51AC" w:rsidRDefault="00BE073A" w:rsidP="00BE073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К</w:t>
      </w:r>
      <w:r w:rsidRPr="00BE073A">
        <w:rPr>
          <w:sz w:val="28"/>
          <w:szCs w:val="28"/>
        </w:rPr>
        <w:t>оличество транспортных средств, находящихся в сети на момент конца имитации</w:t>
      </w:r>
      <w:r w:rsidR="001F4D87">
        <w:rPr>
          <w:sz w:val="28"/>
          <w:szCs w:val="28"/>
        </w:rPr>
        <w:t xml:space="preserve"> – </w:t>
      </w:r>
      <w:r w:rsidR="001F4D87" w:rsidRPr="009D20B6">
        <w:rPr>
          <w:sz w:val="28"/>
          <w:szCs w:val="28"/>
        </w:rPr>
        <w:t>среднее количество транспортных средств, постоянно находящихся</w:t>
      </w:r>
      <w:r w:rsidR="00095B5A">
        <w:rPr>
          <w:sz w:val="28"/>
          <w:szCs w:val="28"/>
        </w:rPr>
        <w:t xml:space="preserve"> в сети.</w:t>
      </w:r>
    </w:p>
    <w:p w:rsidR="001F4D87" w:rsidRPr="00E153C4" w:rsidRDefault="001F4D87" w:rsidP="00095B5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К</w:t>
      </w:r>
      <w:r w:rsidRPr="004A51AC">
        <w:rPr>
          <w:sz w:val="28"/>
          <w:szCs w:val="28"/>
        </w:rPr>
        <w:t>оличество</w:t>
      </w:r>
      <w:r>
        <w:rPr>
          <w:sz w:val="28"/>
          <w:szCs w:val="28"/>
        </w:rPr>
        <w:t xml:space="preserve"> выехавших транспортных средств – </w:t>
      </w:r>
      <w:r w:rsidRPr="00E153C4">
        <w:rPr>
          <w:sz w:val="28"/>
          <w:szCs w:val="28"/>
        </w:rPr>
        <w:t>определяет количество транспортных средств, покинувших моделируемый транспортный узел за час</w:t>
      </w:r>
      <w:r w:rsidR="00095B5A">
        <w:rPr>
          <w:sz w:val="28"/>
          <w:szCs w:val="28"/>
        </w:rPr>
        <w:t xml:space="preserve"> в каждом возможном направлении.</w:t>
      </w:r>
    </w:p>
    <w:p w:rsidR="001F4D87" w:rsidRDefault="001F4D87" w:rsidP="00095B5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С</w:t>
      </w:r>
      <w:r w:rsidRPr="006072C2">
        <w:rPr>
          <w:sz w:val="28"/>
          <w:szCs w:val="28"/>
        </w:rPr>
        <w:t>реднее число остановок транспортного средства</w:t>
      </w:r>
      <w:r>
        <w:rPr>
          <w:sz w:val="28"/>
          <w:szCs w:val="28"/>
        </w:rPr>
        <w:t xml:space="preserve"> – среднее арифметическое число остановок транспортных средств за время имитации</w:t>
      </w:r>
      <w:r w:rsidRPr="006072C2">
        <w:rPr>
          <w:sz w:val="28"/>
          <w:szCs w:val="28"/>
        </w:rPr>
        <w:t>.</w:t>
      </w:r>
    </w:p>
    <w:p w:rsidR="00BE073A" w:rsidRDefault="00BE073A" w:rsidP="00095B5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Среднее время простоя (сек) – среднее арифметическое время стоянки всех транспортных средств.</w:t>
      </w:r>
    </w:p>
    <w:p w:rsidR="001F4D87" w:rsidRDefault="00F264F3" w:rsidP="001F4D87">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 xml:space="preserve">Результаты общего анализа эффективности функционирования участка представлены в разделе </w:t>
      </w:r>
      <w:r w:rsidR="004D10D5">
        <w:rPr>
          <w:sz w:val="28"/>
          <w:szCs w:val="28"/>
        </w:rPr>
        <w:t>1.</w:t>
      </w:r>
      <w:r>
        <w:rPr>
          <w:sz w:val="28"/>
          <w:szCs w:val="28"/>
        </w:rPr>
        <w:t xml:space="preserve">4.1. Анализ проводился для всех участников дорожного движения (в том числе легковой, грузовой транспорт, городской пассажирский транспорт общего пользования, а также пешеходы), следующих со всех направлений </w:t>
      </w:r>
      <w:r w:rsidR="001F4D87">
        <w:rPr>
          <w:sz w:val="28"/>
          <w:szCs w:val="28"/>
        </w:rPr>
        <w:t xml:space="preserve">Результаты анализа </w:t>
      </w:r>
      <w:r w:rsidR="002D12B0">
        <w:rPr>
          <w:sz w:val="28"/>
          <w:szCs w:val="28"/>
        </w:rPr>
        <w:t xml:space="preserve">отдельно для </w:t>
      </w:r>
      <w:r>
        <w:rPr>
          <w:sz w:val="28"/>
          <w:szCs w:val="28"/>
        </w:rPr>
        <w:t>ключевых</w:t>
      </w:r>
      <w:r w:rsidR="002D12B0">
        <w:rPr>
          <w:sz w:val="28"/>
          <w:szCs w:val="28"/>
        </w:rPr>
        <w:t xml:space="preserve"> направлени</w:t>
      </w:r>
      <w:r>
        <w:rPr>
          <w:sz w:val="28"/>
          <w:szCs w:val="28"/>
        </w:rPr>
        <w:t>й</w:t>
      </w:r>
      <w:r w:rsidR="002D12B0">
        <w:rPr>
          <w:sz w:val="28"/>
          <w:szCs w:val="28"/>
        </w:rPr>
        <w:t xml:space="preserve"> </w:t>
      </w:r>
      <w:r>
        <w:rPr>
          <w:sz w:val="28"/>
          <w:szCs w:val="28"/>
        </w:rPr>
        <w:t xml:space="preserve">рассматриваемого участка (проспект Ленина со стороны улицы Мичурина, проспект Ленина со стороны улицы Тухачевского, улица Красноармейская) представлены в разделах </w:t>
      </w:r>
      <w:r w:rsidR="004D10D5">
        <w:rPr>
          <w:sz w:val="28"/>
          <w:szCs w:val="28"/>
        </w:rPr>
        <w:t>1.</w:t>
      </w:r>
      <w:r>
        <w:rPr>
          <w:sz w:val="28"/>
          <w:szCs w:val="28"/>
        </w:rPr>
        <w:t>4.2-</w:t>
      </w:r>
      <w:r w:rsidR="004D10D5">
        <w:rPr>
          <w:sz w:val="28"/>
          <w:szCs w:val="28"/>
        </w:rPr>
        <w:t>1.</w:t>
      </w:r>
      <w:r>
        <w:rPr>
          <w:sz w:val="28"/>
          <w:szCs w:val="28"/>
        </w:rPr>
        <w:t>4.</w:t>
      </w:r>
      <w:r w:rsidR="00A660CE">
        <w:rPr>
          <w:sz w:val="28"/>
          <w:szCs w:val="28"/>
        </w:rPr>
        <w:t>4</w:t>
      </w:r>
      <w:r>
        <w:rPr>
          <w:sz w:val="28"/>
          <w:szCs w:val="28"/>
        </w:rPr>
        <w:t xml:space="preserve"> соответственно</w:t>
      </w:r>
      <w:r w:rsidR="002D12B0">
        <w:rPr>
          <w:sz w:val="28"/>
          <w:szCs w:val="28"/>
        </w:rPr>
        <w:t>.</w:t>
      </w:r>
    </w:p>
    <w:p w:rsidR="00095B5A" w:rsidRDefault="00095B5A" w:rsidP="001F4D87">
      <w:pPr>
        <w:tabs>
          <w:tab w:val="left" w:pos="993"/>
          <w:tab w:val="left" w:pos="1134"/>
        </w:tabs>
        <w:suppressAutoHyphens/>
        <w:autoSpaceDE w:val="0"/>
        <w:autoSpaceDN w:val="0"/>
        <w:adjustRightInd w:val="0"/>
        <w:spacing w:line="360" w:lineRule="auto"/>
        <w:ind w:firstLine="709"/>
        <w:jc w:val="both"/>
        <w:rPr>
          <w:sz w:val="28"/>
          <w:szCs w:val="28"/>
        </w:rPr>
      </w:pPr>
    </w:p>
    <w:p w:rsidR="00095B5A" w:rsidRDefault="00095B5A" w:rsidP="001F4D87">
      <w:pPr>
        <w:tabs>
          <w:tab w:val="left" w:pos="993"/>
          <w:tab w:val="left" w:pos="1134"/>
        </w:tabs>
        <w:suppressAutoHyphens/>
        <w:autoSpaceDE w:val="0"/>
        <w:autoSpaceDN w:val="0"/>
        <w:adjustRightInd w:val="0"/>
        <w:spacing w:line="360" w:lineRule="auto"/>
        <w:ind w:firstLine="709"/>
        <w:jc w:val="both"/>
        <w:rPr>
          <w:sz w:val="28"/>
          <w:szCs w:val="28"/>
        </w:rPr>
      </w:pPr>
    </w:p>
    <w:p w:rsidR="00095B5A" w:rsidRDefault="00095B5A" w:rsidP="001F4D87">
      <w:pPr>
        <w:tabs>
          <w:tab w:val="left" w:pos="993"/>
          <w:tab w:val="left" w:pos="1134"/>
        </w:tabs>
        <w:suppressAutoHyphens/>
        <w:autoSpaceDE w:val="0"/>
        <w:autoSpaceDN w:val="0"/>
        <w:adjustRightInd w:val="0"/>
        <w:spacing w:line="360" w:lineRule="auto"/>
        <w:ind w:firstLine="709"/>
        <w:jc w:val="both"/>
        <w:rPr>
          <w:sz w:val="28"/>
          <w:szCs w:val="28"/>
        </w:rPr>
      </w:pPr>
    </w:p>
    <w:p w:rsidR="002D12B0" w:rsidRDefault="00683E14" w:rsidP="0005356A">
      <w:pPr>
        <w:pStyle w:val="4"/>
        <w:rPr>
          <w:rStyle w:val="a6"/>
          <w:b w:val="0"/>
        </w:rPr>
      </w:pPr>
      <w:bookmarkStart w:id="66" w:name="_Toc515885693"/>
      <w:r>
        <w:rPr>
          <w:rStyle w:val="a6"/>
          <w:b w:val="0"/>
        </w:rPr>
        <w:t>1.</w:t>
      </w:r>
      <w:r w:rsidR="004C6148" w:rsidRPr="0005356A">
        <w:rPr>
          <w:rStyle w:val="a6"/>
          <w:b w:val="0"/>
        </w:rPr>
        <w:t>4.1</w:t>
      </w:r>
      <w:r w:rsidR="002D12B0" w:rsidRPr="0005356A">
        <w:rPr>
          <w:rStyle w:val="a6"/>
          <w:b w:val="0"/>
        </w:rPr>
        <w:t xml:space="preserve"> </w:t>
      </w:r>
      <w:r w:rsidR="0005356A" w:rsidRPr="0005356A">
        <w:rPr>
          <w:rStyle w:val="a6"/>
          <w:b w:val="0"/>
        </w:rPr>
        <w:t>Общий анализ результатов моделирования</w:t>
      </w:r>
      <w:bookmarkEnd w:id="66"/>
    </w:p>
    <w:p w:rsidR="00636912" w:rsidRPr="00636912" w:rsidRDefault="00636912" w:rsidP="00636912">
      <w:pPr>
        <w:rPr>
          <w:sz w:val="28"/>
        </w:rPr>
      </w:pPr>
    </w:p>
    <w:p w:rsidR="00636912" w:rsidRPr="00636912" w:rsidRDefault="00636912" w:rsidP="00636912">
      <w:pPr>
        <w:rPr>
          <w:sz w:val="28"/>
        </w:rPr>
      </w:pPr>
    </w:p>
    <w:p w:rsidR="00F264F3" w:rsidRDefault="002D12B0" w:rsidP="00614E96">
      <w:pPr>
        <w:tabs>
          <w:tab w:val="left" w:pos="993"/>
          <w:tab w:val="left" w:pos="1134"/>
        </w:tabs>
        <w:suppressAutoHyphens/>
        <w:autoSpaceDE w:val="0"/>
        <w:autoSpaceDN w:val="0"/>
        <w:adjustRightInd w:val="0"/>
        <w:spacing w:line="360" w:lineRule="auto"/>
        <w:ind w:firstLine="709"/>
        <w:jc w:val="both"/>
        <w:rPr>
          <w:sz w:val="28"/>
          <w:szCs w:val="28"/>
        </w:rPr>
      </w:pPr>
      <w:r w:rsidRPr="002D12B0">
        <w:rPr>
          <w:sz w:val="28"/>
          <w:szCs w:val="28"/>
        </w:rPr>
        <w:t>В таблиц</w:t>
      </w:r>
      <w:r w:rsidR="004C3A3F">
        <w:rPr>
          <w:sz w:val="28"/>
          <w:szCs w:val="28"/>
        </w:rPr>
        <w:t>ах</w:t>
      </w:r>
      <w:r w:rsidRPr="002D12B0">
        <w:rPr>
          <w:sz w:val="28"/>
          <w:szCs w:val="28"/>
        </w:rPr>
        <w:t xml:space="preserve"> </w:t>
      </w:r>
      <w:r w:rsidR="00B6211D">
        <w:rPr>
          <w:sz w:val="28"/>
          <w:szCs w:val="28"/>
        </w:rPr>
        <w:t>1.4.1.</w:t>
      </w:r>
      <w:r w:rsidRPr="002D12B0">
        <w:rPr>
          <w:sz w:val="28"/>
          <w:szCs w:val="28"/>
        </w:rPr>
        <w:t>1</w:t>
      </w:r>
      <w:r w:rsidR="004C3A3F">
        <w:rPr>
          <w:sz w:val="28"/>
          <w:szCs w:val="28"/>
        </w:rPr>
        <w:t xml:space="preserve"> и </w:t>
      </w:r>
      <w:r w:rsidR="00B6211D">
        <w:rPr>
          <w:sz w:val="28"/>
          <w:szCs w:val="28"/>
        </w:rPr>
        <w:t>1.4.1.</w:t>
      </w:r>
      <w:r w:rsidR="004C3A3F">
        <w:rPr>
          <w:sz w:val="28"/>
          <w:szCs w:val="28"/>
        </w:rPr>
        <w:t>2</w:t>
      </w:r>
      <w:r w:rsidRPr="002D12B0">
        <w:rPr>
          <w:sz w:val="28"/>
          <w:szCs w:val="28"/>
        </w:rPr>
        <w:t xml:space="preserve"> представлен анализ результатов моделирования для всех участников дорожного движения, следующих через </w:t>
      </w:r>
      <w:r w:rsidR="00F264F3">
        <w:rPr>
          <w:sz w:val="28"/>
          <w:szCs w:val="28"/>
        </w:rPr>
        <w:t>участок улицы Соборная от проспекта Ленина до улицы Красноармейской при существующей ситуации и проектных предложениях</w:t>
      </w:r>
      <w:r w:rsidR="008C3628">
        <w:rPr>
          <w:sz w:val="28"/>
          <w:szCs w:val="28"/>
        </w:rPr>
        <w:t xml:space="preserve"> в утренний </w:t>
      </w:r>
      <w:r w:rsidR="004C3A3F">
        <w:rPr>
          <w:sz w:val="28"/>
          <w:szCs w:val="28"/>
        </w:rPr>
        <w:t xml:space="preserve">и вечерний </w:t>
      </w:r>
      <w:r w:rsidR="008C3628">
        <w:rPr>
          <w:sz w:val="28"/>
          <w:szCs w:val="28"/>
        </w:rPr>
        <w:t>час</w:t>
      </w:r>
      <w:r w:rsidR="004C3A3F">
        <w:rPr>
          <w:sz w:val="28"/>
          <w:szCs w:val="28"/>
        </w:rPr>
        <w:t>ы</w:t>
      </w:r>
      <w:r w:rsidR="008C3628">
        <w:rPr>
          <w:sz w:val="28"/>
          <w:szCs w:val="28"/>
        </w:rPr>
        <w:t xml:space="preserve"> пик</w:t>
      </w:r>
      <w:r w:rsidR="004C3A3F">
        <w:rPr>
          <w:sz w:val="28"/>
          <w:szCs w:val="28"/>
        </w:rPr>
        <w:t xml:space="preserve"> соответственно</w:t>
      </w:r>
      <w:r w:rsidR="00F264F3">
        <w:rPr>
          <w:sz w:val="28"/>
          <w:szCs w:val="28"/>
        </w:rPr>
        <w:t>.</w:t>
      </w:r>
    </w:p>
    <w:p w:rsidR="00407E89" w:rsidRDefault="00407E89" w:rsidP="00407E89">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 xml:space="preserve">Из таблиц </w:t>
      </w:r>
      <w:r w:rsidR="00B6211D">
        <w:rPr>
          <w:sz w:val="28"/>
          <w:szCs w:val="28"/>
        </w:rPr>
        <w:t>1.4.1.</w:t>
      </w:r>
      <w:r>
        <w:rPr>
          <w:sz w:val="28"/>
          <w:szCs w:val="28"/>
        </w:rPr>
        <w:t xml:space="preserve">1 и </w:t>
      </w:r>
      <w:r w:rsidR="00B6211D">
        <w:rPr>
          <w:sz w:val="28"/>
          <w:szCs w:val="28"/>
        </w:rPr>
        <w:t>1.4.1.</w:t>
      </w:r>
      <w:r>
        <w:rPr>
          <w:sz w:val="28"/>
          <w:szCs w:val="28"/>
        </w:rPr>
        <w:t>2 видно, что все проектные предложения лучше, чем существующая ситуация.</w:t>
      </w:r>
    </w:p>
    <w:p w:rsidR="00407E89" w:rsidRDefault="00407E89" w:rsidP="00407E89">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 xml:space="preserve">Отдельно стоит отметить разницу между проектными предложениями 1 и 2. Данные проектные предложения подразумевают строительство дополнительной полосы для движения по улице Красноармейской, и отличаются только направлением движения по данной полосе (при проектном предложении 1 дополнительная полоса предназначена для движения в сторону проспекта Ленина, при проектном предложении 2 – для движения в сторону Притомского проспекта). </w:t>
      </w:r>
    </w:p>
    <w:p w:rsidR="00EA18BA" w:rsidRDefault="00407E89" w:rsidP="00614E96">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Как видно из таблиц, проектное предложение 1 по всем параметрам лучше, чем проектное предложение 2. При проектном предложении 1 увеличивается средняя скорость, уменьшается среднее время задержки, среднее время простоя и среднее количество остановок. Улучшение показателей происходит из-за того, что проектное предложение 1 предусматривает строительство дополнительной полосы для наиболее нагруженного направления</w:t>
      </w:r>
      <w:r w:rsidRPr="00440EC6">
        <w:rPr>
          <w:sz w:val="28"/>
          <w:szCs w:val="28"/>
        </w:rPr>
        <w:t xml:space="preserve"> </w:t>
      </w:r>
      <w:r>
        <w:rPr>
          <w:sz w:val="28"/>
          <w:szCs w:val="28"/>
        </w:rPr>
        <w:t xml:space="preserve">с точки зрения интенсивности транспортного потока. </w:t>
      </w:r>
    </w:p>
    <w:p w:rsidR="008C3628" w:rsidRDefault="00407E89" w:rsidP="00614E96">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Детальн</w:t>
      </w:r>
      <w:r w:rsidR="00EB0794">
        <w:rPr>
          <w:sz w:val="28"/>
          <w:szCs w:val="28"/>
        </w:rPr>
        <w:t>ая оценка</w:t>
      </w:r>
      <w:r>
        <w:rPr>
          <w:sz w:val="28"/>
          <w:szCs w:val="28"/>
        </w:rPr>
        <w:t xml:space="preserve"> изменени</w:t>
      </w:r>
      <w:r w:rsidR="00EB0794">
        <w:rPr>
          <w:sz w:val="28"/>
          <w:szCs w:val="28"/>
        </w:rPr>
        <w:t>й</w:t>
      </w:r>
      <w:r>
        <w:rPr>
          <w:sz w:val="28"/>
          <w:szCs w:val="28"/>
        </w:rPr>
        <w:t xml:space="preserve"> параметров функционирования улицы Красноармейской произведе</w:t>
      </w:r>
      <w:r w:rsidR="00EB0794">
        <w:rPr>
          <w:sz w:val="28"/>
          <w:szCs w:val="28"/>
        </w:rPr>
        <w:t>на</w:t>
      </w:r>
      <w:r>
        <w:rPr>
          <w:sz w:val="28"/>
          <w:szCs w:val="28"/>
        </w:rPr>
        <w:t xml:space="preserve"> в </w:t>
      </w:r>
      <w:r w:rsidRPr="00EB0794">
        <w:rPr>
          <w:sz w:val="28"/>
          <w:szCs w:val="28"/>
        </w:rPr>
        <w:t xml:space="preserve">разделе </w:t>
      </w:r>
      <w:r w:rsidR="004D10D5">
        <w:rPr>
          <w:sz w:val="28"/>
          <w:szCs w:val="28"/>
        </w:rPr>
        <w:t>1.</w:t>
      </w:r>
      <w:r w:rsidRPr="00EB0794">
        <w:rPr>
          <w:sz w:val="28"/>
          <w:szCs w:val="28"/>
        </w:rPr>
        <w:t>4.4.</w:t>
      </w:r>
      <w:r w:rsidR="002D12B0" w:rsidRPr="002D12B0">
        <w:rPr>
          <w:sz w:val="28"/>
          <w:szCs w:val="28"/>
        </w:rPr>
        <w:t xml:space="preserve"> </w:t>
      </w:r>
    </w:p>
    <w:p w:rsidR="00940B67" w:rsidRDefault="00940B67" w:rsidP="00940B67">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Также стоит отметить разницу между проектными предложениями 2, 3 и 4. Данные проектные предложения предусматривают строительство дополнительной полосы на улице Красноармейской для движения в сторону Притомского проспекта. Отличаются они изменениями, проводимым на перекрестке проспект Ленина – улица Соборная. Так, проектное предложение 2 не содержит никаких изменений; проектное предложение 3 предусматривает изменение светофорного регулирования (добавление фазы для движения транспортных средств, следующих по проспекту Ленина без одновременного движения пешеходов); проектное предложение 4 предусматривает обустройство дополнительного остановочного пункта «Цирк» на проспекте Ленина для транспортных средств, следующих в направлении улицы Мичурина за перекрестком с улицей Соборной.</w:t>
      </w:r>
    </w:p>
    <w:p w:rsidR="00940B67" w:rsidRDefault="00940B67" w:rsidP="00940B67">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Стоит отметить, что проектные предложения 3 и 4, содержащие изменения на перекрестке проспекта Ленина и улицы Соборной, лучше проектного предложения 2, не содержащего никаких изменений по всем оцениваемым параметрам. Стоит отметить, что более значительное изменение параметров происходит при проектном предложении 4, предусматривающем обустройство дополнительного остановочного пункта.</w:t>
      </w:r>
    </w:p>
    <w:p w:rsidR="00940B67" w:rsidRDefault="00940B67" w:rsidP="00940B67">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 xml:space="preserve"> При рассмотрении проектных предложений 3 и 4 интересно детальное сравнение показателей данных проектных предложений. Так, при проектном предложении 3 улучшаются показатели для обоих направлений проспекта </w:t>
      </w:r>
      <w:r w:rsidRPr="001C6818">
        <w:rPr>
          <w:sz w:val="28"/>
          <w:szCs w:val="28"/>
        </w:rPr>
        <w:t xml:space="preserve">Ленина (раздел </w:t>
      </w:r>
      <w:r>
        <w:rPr>
          <w:sz w:val="28"/>
          <w:szCs w:val="28"/>
        </w:rPr>
        <w:t>1.</w:t>
      </w:r>
      <w:r w:rsidRPr="001C6818">
        <w:rPr>
          <w:sz w:val="28"/>
          <w:szCs w:val="28"/>
        </w:rPr>
        <w:t xml:space="preserve">4.2, </w:t>
      </w:r>
      <w:r>
        <w:rPr>
          <w:sz w:val="28"/>
          <w:szCs w:val="28"/>
        </w:rPr>
        <w:t>1.</w:t>
      </w:r>
      <w:r w:rsidRPr="001C6818">
        <w:rPr>
          <w:sz w:val="28"/>
          <w:szCs w:val="28"/>
        </w:rPr>
        <w:t>4.3</w:t>
      </w:r>
      <w:r>
        <w:rPr>
          <w:sz w:val="28"/>
          <w:szCs w:val="28"/>
        </w:rPr>
        <w:t xml:space="preserve">), при этом наиболее сильное влияние наблюдается на проспекте Ленина со стороны улицы Мичурина. При проектном предложении 4 улучшение происходит только за счет улучшения движения транспортных средств с проспекта Ленина со стороны улицы </w:t>
      </w:r>
      <w:r w:rsidRPr="001C6818">
        <w:rPr>
          <w:sz w:val="28"/>
          <w:szCs w:val="28"/>
        </w:rPr>
        <w:t xml:space="preserve">Тухачевского (раздел </w:t>
      </w:r>
      <w:r>
        <w:rPr>
          <w:sz w:val="28"/>
          <w:szCs w:val="28"/>
        </w:rPr>
        <w:t>1.</w:t>
      </w:r>
      <w:r w:rsidRPr="001C6818">
        <w:rPr>
          <w:sz w:val="28"/>
          <w:szCs w:val="28"/>
        </w:rPr>
        <w:t>4.3).</w:t>
      </w:r>
    </w:p>
    <w:p w:rsidR="00940B67" w:rsidRDefault="00940B67" w:rsidP="00614E96">
      <w:pPr>
        <w:tabs>
          <w:tab w:val="left" w:pos="993"/>
          <w:tab w:val="left" w:pos="1134"/>
        </w:tabs>
        <w:suppressAutoHyphens/>
        <w:autoSpaceDE w:val="0"/>
        <w:autoSpaceDN w:val="0"/>
        <w:adjustRightInd w:val="0"/>
        <w:spacing w:line="360" w:lineRule="auto"/>
        <w:ind w:firstLine="709"/>
        <w:jc w:val="both"/>
        <w:rPr>
          <w:sz w:val="28"/>
          <w:szCs w:val="28"/>
        </w:rPr>
        <w:sectPr w:rsidR="00940B67" w:rsidSect="00176813">
          <w:footerReference w:type="default" r:id="rId31"/>
          <w:pgSz w:w="11907" w:h="16840" w:code="9"/>
          <w:pgMar w:top="1134" w:right="1134" w:bottom="1134" w:left="1701" w:header="720" w:footer="720" w:gutter="0"/>
          <w:pgNumType w:start="1005"/>
          <w:cols w:space="720"/>
          <w:docGrid w:linePitch="326"/>
        </w:sectPr>
      </w:pPr>
    </w:p>
    <w:p w:rsidR="00964C8F" w:rsidRPr="001C6818" w:rsidRDefault="00964C8F" w:rsidP="00940B67">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B6211D">
        <w:rPr>
          <w:sz w:val="28"/>
          <w:szCs w:val="28"/>
        </w:rPr>
        <w:t>1.4.1.</w:t>
      </w:r>
      <w:r w:rsidRPr="001C6818">
        <w:rPr>
          <w:sz w:val="28"/>
          <w:szCs w:val="28"/>
        </w:rPr>
        <w:t>1</w:t>
      </w:r>
      <w:r w:rsidR="001C6818" w:rsidRPr="001C6818">
        <w:rPr>
          <w:sz w:val="28"/>
          <w:szCs w:val="28"/>
        </w:rPr>
        <w:t xml:space="preserve">. </w:t>
      </w:r>
      <w:r w:rsidRPr="001C6818">
        <w:rPr>
          <w:sz w:val="28"/>
          <w:szCs w:val="28"/>
        </w:rPr>
        <w:t xml:space="preserve">Общий анализ результатов эффективности функционирования </w:t>
      </w:r>
      <w:r w:rsidR="004C6148" w:rsidRPr="001C6818">
        <w:rPr>
          <w:sz w:val="28"/>
          <w:szCs w:val="28"/>
        </w:rPr>
        <w:t xml:space="preserve">в </w:t>
      </w:r>
      <w:r w:rsidR="008C3628" w:rsidRPr="001C6818">
        <w:rPr>
          <w:sz w:val="28"/>
          <w:szCs w:val="28"/>
        </w:rPr>
        <w:t>утренний</w:t>
      </w:r>
      <w:r w:rsidR="004C6148" w:rsidRPr="001C6818">
        <w:rPr>
          <w:sz w:val="28"/>
          <w:szCs w:val="28"/>
        </w:rPr>
        <w:t xml:space="preserve"> час пик</w:t>
      </w:r>
      <w:r w:rsidR="0076657F" w:rsidRPr="001C6818">
        <w:rPr>
          <w:sz w:val="28"/>
          <w:szCs w:val="28"/>
        </w:rPr>
        <w:t xml:space="preserve"> (08:00-09:00)</w:t>
      </w:r>
    </w:p>
    <w:tbl>
      <w:tblPr>
        <w:tblW w:w="14883" w:type="dxa"/>
        <w:tblInd w:w="-5" w:type="dxa"/>
        <w:tblLook w:val="04A0" w:firstRow="1" w:lastRow="0" w:firstColumn="1" w:lastColumn="0" w:noHBand="0" w:noVBand="1"/>
      </w:tblPr>
      <w:tblGrid>
        <w:gridCol w:w="3828"/>
        <w:gridCol w:w="2080"/>
        <w:gridCol w:w="1795"/>
        <w:gridCol w:w="1795"/>
        <w:gridCol w:w="1795"/>
        <w:gridCol w:w="1795"/>
        <w:gridCol w:w="1795"/>
      </w:tblGrid>
      <w:tr w:rsidR="008C3628" w:rsidRPr="008C3628" w:rsidTr="008C3628">
        <w:trPr>
          <w:trHeight w:val="300"/>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C3628" w:rsidRPr="008C3628" w:rsidRDefault="008C3628" w:rsidP="00940B67">
            <w:pPr>
              <w:jc w:val="center"/>
              <w:rPr>
                <w:color w:val="000000"/>
                <w:sz w:val="28"/>
                <w:szCs w:val="28"/>
              </w:rPr>
            </w:pPr>
            <w:r w:rsidRPr="008C3628">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8C3628" w:rsidRPr="008C3628" w:rsidRDefault="008C3628" w:rsidP="00940B67">
            <w:pPr>
              <w:jc w:val="center"/>
              <w:rPr>
                <w:color w:val="000000"/>
                <w:sz w:val="28"/>
                <w:szCs w:val="28"/>
              </w:rPr>
            </w:pPr>
            <w:r w:rsidRPr="008C3628">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C3628" w:rsidRPr="008C3628" w:rsidRDefault="008C3628" w:rsidP="00940B67">
            <w:pPr>
              <w:jc w:val="center"/>
              <w:rPr>
                <w:color w:val="000000"/>
                <w:sz w:val="28"/>
                <w:szCs w:val="28"/>
              </w:rPr>
            </w:pPr>
            <w:r w:rsidRPr="008C3628">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C3628" w:rsidRPr="008C3628" w:rsidRDefault="008C3628" w:rsidP="00940B67">
            <w:pPr>
              <w:jc w:val="center"/>
              <w:rPr>
                <w:color w:val="000000"/>
                <w:sz w:val="28"/>
                <w:szCs w:val="28"/>
              </w:rPr>
            </w:pPr>
            <w:r w:rsidRPr="008C3628">
              <w:rPr>
                <w:color w:val="000000"/>
                <w:sz w:val="28"/>
                <w:szCs w:val="28"/>
              </w:rPr>
              <w:t>Проектное предложение 2</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C3628" w:rsidRPr="008C3628" w:rsidRDefault="008C3628" w:rsidP="00940B67">
            <w:pPr>
              <w:jc w:val="center"/>
              <w:rPr>
                <w:color w:val="000000"/>
                <w:sz w:val="28"/>
                <w:szCs w:val="28"/>
              </w:rPr>
            </w:pPr>
            <w:r w:rsidRPr="008C3628">
              <w:rPr>
                <w:color w:val="000000"/>
                <w:sz w:val="28"/>
                <w:szCs w:val="28"/>
              </w:rPr>
              <w:t>Проектное предложение 3</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C3628" w:rsidRPr="008C3628" w:rsidRDefault="008C3628" w:rsidP="00940B67">
            <w:pPr>
              <w:jc w:val="center"/>
              <w:rPr>
                <w:color w:val="000000"/>
                <w:sz w:val="28"/>
                <w:szCs w:val="28"/>
              </w:rPr>
            </w:pPr>
            <w:r w:rsidRPr="008C3628">
              <w:rPr>
                <w:color w:val="000000"/>
                <w:sz w:val="28"/>
                <w:szCs w:val="28"/>
              </w:rPr>
              <w:t>Проектное предложение 4</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C3628" w:rsidRPr="008C3628" w:rsidRDefault="008C3628" w:rsidP="00940B67">
            <w:pPr>
              <w:jc w:val="center"/>
              <w:rPr>
                <w:color w:val="000000"/>
                <w:sz w:val="28"/>
                <w:szCs w:val="28"/>
              </w:rPr>
            </w:pPr>
            <w:r w:rsidRPr="008C3628">
              <w:rPr>
                <w:color w:val="000000"/>
                <w:sz w:val="28"/>
                <w:szCs w:val="28"/>
              </w:rPr>
              <w:t>Проектное предложение 5</w:t>
            </w:r>
          </w:p>
        </w:tc>
      </w:tr>
      <w:tr w:rsidR="00940B67" w:rsidRPr="008C3628" w:rsidTr="00A94A8E">
        <w:trPr>
          <w:trHeight w:val="300"/>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rsidR="00940B67" w:rsidRPr="008C3628" w:rsidRDefault="00940B67" w:rsidP="00940B67">
            <w:pPr>
              <w:rPr>
                <w:color w:val="000000"/>
                <w:sz w:val="28"/>
                <w:szCs w:val="28"/>
              </w:rPr>
            </w:pPr>
            <w:r w:rsidRPr="008C3628">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1076</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961</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1008</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978</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958</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943</w:t>
            </w:r>
          </w:p>
        </w:tc>
      </w:tr>
      <w:tr w:rsidR="00940B67" w:rsidRPr="008C3628" w:rsidTr="00A94A8E">
        <w:trPr>
          <w:trHeight w:val="300"/>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rsidR="00940B67" w:rsidRPr="008C3628" w:rsidRDefault="00940B67" w:rsidP="00940B67">
            <w:pPr>
              <w:rPr>
                <w:color w:val="000000"/>
                <w:sz w:val="28"/>
                <w:szCs w:val="28"/>
              </w:rPr>
            </w:pPr>
            <w:r w:rsidRPr="008C3628">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6926</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7041</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6994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7024</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7044</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7059</w:t>
            </w:r>
          </w:p>
        </w:tc>
      </w:tr>
      <w:tr w:rsidR="00940B67" w:rsidRPr="008C3628" w:rsidTr="00A94A8E">
        <w:trPr>
          <w:trHeight w:val="300"/>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rsidR="00940B67" w:rsidRPr="008C3628" w:rsidRDefault="00940B67" w:rsidP="00940B67">
            <w:pPr>
              <w:rPr>
                <w:color w:val="000000"/>
                <w:sz w:val="28"/>
                <w:szCs w:val="28"/>
              </w:rPr>
            </w:pPr>
            <w:r w:rsidRPr="008C3628">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56,15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51,25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54,7</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54,34</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49,53</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48,02</w:t>
            </w:r>
          </w:p>
        </w:tc>
      </w:tr>
      <w:tr w:rsidR="00940B67" w:rsidRPr="008C3628" w:rsidTr="00A94A8E">
        <w:trPr>
          <w:trHeight w:val="300"/>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rsidR="00940B67" w:rsidRPr="008C3628" w:rsidRDefault="00940B67" w:rsidP="00940B67">
            <w:pPr>
              <w:rPr>
                <w:color w:val="000000"/>
                <w:sz w:val="28"/>
                <w:szCs w:val="28"/>
              </w:rPr>
            </w:pPr>
            <w:r w:rsidRPr="008C3628">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3,53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3,07</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3,32</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2,97</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2,74</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2,66</w:t>
            </w:r>
          </w:p>
        </w:tc>
      </w:tr>
      <w:tr w:rsidR="00940B67" w:rsidRPr="008C3628" w:rsidTr="00A94A8E">
        <w:trPr>
          <w:trHeight w:val="300"/>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rsidR="00940B67" w:rsidRPr="008C3628" w:rsidRDefault="00940B67" w:rsidP="00940B67">
            <w:pPr>
              <w:rPr>
                <w:color w:val="000000"/>
                <w:sz w:val="28"/>
                <w:szCs w:val="28"/>
              </w:rPr>
            </w:pPr>
            <w:r w:rsidRPr="008C3628">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16,19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17,89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16,99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17,62</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18,49</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18,84</w:t>
            </w:r>
          </w:p>
        </w:tc>
      </w:tr>
      <w:tr w:rsidR="00940B67" w:rsidRPr="008C3628" w:rsidTr="00A94A8E">
        <w:trPr>
          <w:trHeight w:val="300"/>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rsidR="00940B67" w:rsidRPr="008C3628" w:rsidRDefault="00940B67" w:rsidP="00940B67">
            <w:pPr>
              <w:rPr>
                <w:color w:val="000000"/>
                <w:sz w:val="28"/>
                <w:szCs w:val="28"/>
              </w:rPr>
            </w:pPr>
            <w:r w:rsidRPr="008C3628">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195,53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169,39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182,84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175,66</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168,54</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165,93</w:t>
            </w:r>
          </w:p>
        </w:tc>
      </w:tr>
    </w:tbl>
    <w:p w:rsidR="004C3A3F" w:rsidRDefault="004C3A3F" w:rsidP="00940B67">
      <w:pPr>
        <w:tabs>
          <w:tab w:val="left" w:pos="993"/>
          <w:tab w:val="left" w:pos="1134"/>
        </w:tabs>
        <w:suppressAutoHyphens/>
        <w:autoSpaceDE w:val="0"/>
        <w:autoSpaceDN w:val="0"/>
        <w:adjustRightInd w:val="0"/>
        <w:spacing w:line="360" w:lineRule="auto"/>
        <w:jc w:val="center"/>
        <w:rPr>
          <w:i/>
          <w:sz w:val="28"/>
          <w:szCs w:val="28"/>
        </w:rPr>
      </w:pPr>
    </w:p>
    <w:p w:rsidR="004C3A3F" w:rsidRPr="001C6818" w:rsidRDefault="004C3A3F" w:rsidP="00940B67">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B6211D">
        <w:rPr>
          <w:sz w:val="28"/>
          <w:szCs w:val="28"/>
        </w:rPr>
        <w:t>1.4.1.</w:t>
      </w:r>
      <w:r w:rsidRPr="001C6818">
        <w:rPr>
          <w:sz w:val="28"/>
          <w:szCs w:val="28"/>
        </w:rPr>
        <w:t>2</w:t>
      </w:r>
      <w:r w:rsidR="001C6818" w:rsidRPr="001C6818">
        <w:rPr>
          <w:sz w:val="28"/>
          <w:szCs w:val="28"/>
        </w:rPr>
        <w:t>.</w:t>
      </w:r>
      <w:r w:rsidR="001C6818">
        <w:rPr>
          <w:sz w:val="28"/>
          <w:szCs w:val="28"/>
        </w:rPr>
        <w:t xml:space="preserve"> </w:t>
      </w:r>
      <w:r w:rsidRPr="001C6818">
        <w:rPr>
          <w:sz w:val="28"/>
          <w:szCs w:val="28"/>
        </w:rPr>
        <w:t>Общий анализ результатов эффективности функционирования в вечерний час пик</w:t>
      </w:r>
      <w:r w:rsidR="0076657F" w:rsidRPr="001C6818">
        <w:rPr>
          <w:sz w:val="28"/>
          <w:szCs w:val="28"/>
        </w:rPr>
        <w:t xml:space="preserve"> (17:30-18:30)</w:t>
      </w:r>
    </w:p>
    <w:tbl>
      <w:tblPr>
        <w:tblW w:w="14883" w:type="dxa"/>
        <w:tblInd w:w="-5" w:type="dxa"/>
        <w:tblLook w:val="04A0" w:firstRow="1" w:lastRow="0" w:firstColumn="1" w:lastColumn="0" w:noHBand="0" w:noVBand="1"/>
      </w:tblPr>
      <w:tblGrid>
        <w:gridCol w:w="3828"/>
        <w:gridCol w:w="2080"/>
        <w:gridCol w:w="1795"/>
        <w:gridCol w:w="1795"/>
        <w:gridCol w:w="1795"/>
        <w:gridCol w:w="1795"/>
        <w:gridCol w:w="1795"/>
      </w:tblGrid>
      <w:tr w:rsidR="004C3A3F" w:rsidRPr="004C3A3F" w:rsidTr="004C3A3F">
        <w:trPr>
          <w:trHeight w:val="300"/>
        </w:trPr>
        <w:tc>
          <w:tcPr>
            <w:tcW w:w="3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C3A3F" w:rsidRPr="004C3A3F" w:rsidRDefault="004C3A3F" w:rsidP="00940B67">
            <w:pPr>
              <w:jc w:val="center"/>
              <w:rPr>
                <w:color w:val="000000"/>
                <w:sz w:val="28"/>
                <w:szCs w:val="28"/>
              </w:rPr>
            </w:pPr>
            <w:r w:rsidRPr="004C3A3F">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4C3A3F" w:rsidRPr="004C3A3F" w:rsidRDefault="004C3A3F" w:rsidP="00940B67">
            <w:pPr>
              <w:jc w:val="center"/>
              <w:rPr>
                <w:color w:val="000000"/>
                <w:sz w:val="28"/>
                <w:szCs w:val="28"/>
              </w:rPr>
            </w:pPr>
            <w:r w:rsidRPr="004C3A3F">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4C3A3F" w:rsidRPr="004C3A3F" w:rsidRDefault="004C3A3F" w:rsidP="00940B67">
            <w:pPr>
              <w:jc w:val="center"/>
              <w:rPr>
                <w:color w:val="000000"/>
                <w:sz w:val="28"/>
                <w:szCs w:val="28"/>
              </w:rPr>
            </w:pPr>
            <w:r w:rsidRPr="004C3A3F">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4C3A3F" w:rsidRPr="004C3A3F" w:rsidRDefault="004C3A3F" w:rsidP="00940B67">
            <w:pPr>
              <w:jc w:val="center"/>
              <w:rPr>
                <w:color w:val="000000"/>
                <w:sz w:val="28"/>
                <w:szCs w:val="28"/>
              </w:rPr>
            </w:pPr>
            <w:r w:rsidRPr="004C3A3F">
              <w:rPr>
                <w:color w:val="000000"/>
                <w:sz w:val="28"/>
                <w:szCs w:val="28"/>
              </w:rPr>
              <w:t>Проектное предложение 2</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4C3A3F" w:rsidRPr="004C3A3F" w:rsidRDefault="004C3A3F" w:rsidP="00940B67">
            <w:pPr>
              <w:jc w:val="center"/>
              <w:rPr>
                <w:color w:val="000000"/>
                <w:sz w:val="28"/>
                <w:szCs w:val="28"/>
              </w:rPr>
            </w:pPr>
            <w:r w:rsidRPr="004C3A3F">
              <w:rPr>
                <w:color w:val="000000"/>
                <w:sz w:val="28"/>
                <w:szCs w:val="28"/>
              </w:rPr>
              <w:t>Проектное предложение 3</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4C3A3F" w:rsidRPr="004C3A3F" w:rsidRDefault="004C3A3F" w:rsidP="00940B67">
            <w:pPr>
              <w:jc w:val="center"/>
              <w:rPr>
                <w:color w:val="000000"/>
                <w:sz w:val="28"/>
                <w:szCs w:val="28"/>
              </w:rPr>
            </w:pPr>
            <w:r w:rsidRPr="004C3A3F">
              <w:rPr>
                <w:color w:val="000000"/>
                <w:sz w:val="28"/>
                <w:szCs w:val="28"/>
              </w:rPr>
              <w:t>Проектное предложение 4</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4C3A3F" w:rsidRPr="004C3A3F" w:rsidRDefault="004C3A3F" w:rsidP="00940B67">
            <w:pPr>
              <w:jc w:val="center"/>
              <w:rPr>
                <w:color w:val="000000"/>
                <w:sz w:val="28"/>
                <w:szCs w:val="28"/>
              </w:rPr>
            </w:pPr>
            <w:r w:rsidRPr="004C3A3F">
              <w:rPr>
                <w:color w:val="000000"/>
                <w:sz w:val="28"/>
                <w:szCs w:val="28"/>
              </w:rPr>
              <w:t>Проектное предложение 5</w:t>
            </w:r>
          </w:p>
        </w:tc>
      </w:tr>
      <w:tr w:rsidR="00940B67" w:rsidRPr="004C3A3F" w:rsidTr="00940B67">
        <w:trPr>
          <w:trHeight w:val="300"/>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rsidR="00940B67" w:rsidRPr="004C3A3F" w:rsidRDefault="00940B67" w:rsidP="00940B67">
            <w:pPr>
              <w:rPr>
                <w:color w:val="000000"/>
                <w:sz w:val="28"/>
                <w:szCs w:val="28"/>
              </w:rPr>
            </w:pPr>
            <w:r w:rsidRPr="004C3A3F">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345</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341</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342</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320</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280</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250</w:t>
            </w:r>
          </w:p>
        </w:tc>
      </w:tr>
      <w:tr w:rsidR="00940B67" w:rsidRPr="004C3A3F" w:rsidTr="00940B67">
        <w:trPr>
          <w:trHeight w:val="300"/>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rsidR="00940B67" w:rsidRPr="004C3A3F" w:rsidRDefault="00940B67" w:rsidP="00940B67">
            <w:pPr>
              <w:rPr>
                <w:color w:val="000000"/>
                <w:sz w:val="28"/>
                <w:szCs w:val="28"/>
              </w:rPr>
            </w:pPr>
            <w:r w:rsidRPr="004C3A3F">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7667</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7671</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7670</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7692</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7732</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7762</w:t>
            </w:r>
          </w:p>
        </w:tc>
      </w:tr>
      <w:tr w:rsidR="00940B67" w:rsidRPr="004C3A3F" w:rsidTr="00A32236">
        <w:trPr>
          <w:trHeight w:val="300"/>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rsidR="00940B67" w:rsidRPr="004C3A3F" w:rsidRDefault="00940B67" w:rsidP="00940B67">
            <w:pPr>
              <w:rPr>
                <w:color w:val="000000"/>
                <w:sz w:val="28"/>
                <w:szCs w:val="28"/>
              </w:rPr>
            </w:pPr>
            <w:r w:rsidRPr="004C3A3F">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53,58</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53,27</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53,48</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50,65</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49,95</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49,58</w:t>
            </w:r>
          </w:p>
        </w:tc>
      </w:tr>
      <w:tr w:rsidR="00940B67" w:rsidRPr="004C3A3F" w:rsidTr="00940B67">
        <w:trPr>
          <w:trHeight w:val="300"/>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rsidR="00940B67" w:rsidRPr="004C3A3F" w:rsidRDefault="00940B67" w:rsidP="00940B67">
            <w:pPr>
              <w:rPr>
                <w:color w:val="000000"/>
                <w:sz w:val="28"/>
                <w:szCs w:val="28"/>
              </w:rPr>
            </w:pPr>
            <w:r w:rsidRPr="004C3A3F">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1,56</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1,46</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1,5</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1,34</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1,32</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1,18</w:t>
            </w:r>
          </w:p>
        </w:tc>
      </w:tr>
      <w:tr w:rsidR="00940B67" w:rsidRPr="004C3A3F" w:rsidTr="00940B67">
        <w:trPr>
          <w:trHeight w:val="300"/>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rsidR="00940B67" w:rsidRPr="004C3A3F" w:rsidRDefault="00940B67" w:rsidP="00940B67">
            <w:pPr>
              <w:rPr>
                <w:color w:val="000000"/>
                <w:sz w:val="28"/>
                <w:szCs w:val="28"/>
              </w:rPr>
            </w:pPr>
            <w:r w:rsidRPr="004C3A3F">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18,26</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18,55</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18,32</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19,32</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19,32</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20,95</w:t>
            </w:r>
          </w:p>
        </w:tc>
      </w:tr>
      <w:tr w:rsidR="00940B67" w:rsidRPr="004C3A3F" w:rsidTr="00940B67">
        <w:trPr>
          <w:trHeight w:val="300"/>
        </w:trPr>
        <w:tc>
          <w:tcPr>
            <w:tcW w:w="3828" w:type="dxa"/>
            <w:tcBorders>
              <w:top w:val="nil"/>
              <w:left w:val="single" w:sz="4" w:space="0" w:color="auto"/>
              <w:bottom w:val="single" w:sz="4" w:space="0" w:color="auto"/>
              <w:right w:val="single" w:sz="4" w:space="0" w:color="auto"/>
            </w:tcBorders>
            <w:shd w:val="clear" w:color="auto" w:fill="auto"/>
            <w:noWrap/>
            <w:vAlign w:val="bottom"/>
            <w:hideMark/>
          </w:tcPr>
          <w:p w:rsidR="00940B67" w:rsidRPr="004C3A3F" w:rsidRDefault="00940B67" w:rsidP="00940B67">
            <w:pPr>
              <w:rPr>
                <w:color w:val="000000"/>
                <w:sz w:val="28"/>
                <w:szCs w:val="28"/>
              </w:rPr>
            </w:pPr>
            <w:r w:rsidRPr="004C3A3F">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85,71</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83,57</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85,3</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77,54</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76,33</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67,82</w:t>
            </w:r>
          </w:p>
        </w:tc>
      </w:tr>
    </w:tbl>
    <w:p w:rsidR="008C3628" w:rsidRDefault="008C3628" w:rsidP="00614E96">
      <w:pPr>
        <w:tabs>
          <w:tab w:val="left" w:pos="993"/>
          <w:tab w:val="left" w:pos="1134"/>
        </w:tabs>
        <w:suppressAutoHyphens/>
        <w:autoSpaceDE w:val="0"/>
        <w:autoSpaceDN w:val="0"/>
        <w:adjustRightInd w:val="0"/>
        <w:spacing w:line="360" w:lineRule="auto"/>
        <w:ind w:firstLine="709"/>
        <w:jc w:val="both"/>
        <w:rPr>
          <w:sz w:val="28"/>
          <w:szCs w:val="28"/>
        </w:rPr>
        <w:sectPr w:rsidR="008C3628" w:rsidSect="00940B67">
          <w:pgSz w:w="16840" w:h="11907" w:orient="landscape" w:code="9"/>
          <w:pgMar w:top="1134" w:right="1134" w:bottom="1134" w:left="709" w:header="720" w:footer="720" w:gutter="0"/>
          <w:cols w:space="720"/>
          <w:docGrid w:linePitch="326"/>
        </w:sectPr>
      </w:pPr>
    </w:p>
    <w:p w:rsidR="004C3A3F" w:rsidRDefault="004C3A3F" w:rsidP="0051245C">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Проектное предложение 5 содержит в себе все изменения, предусмотренные проектными предложениями 2,3 и 4 и является лучшим среди всех рассматриваемых ситуаций.</w:t>
      </w:r>
    </w:p>
    <w:p w:rsidR="0076657F" w:rsidRDefault="0076657F" w:rsidP="0051245C">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 xml:space="preserve">Детальная оценка изменений по каждому направлению участка представлена в разделах </w:t>
      </w:r>
      <w:r w:rsidR="004D10D5">
        <w:rPr>
          <w:sz w:val="28"/>
          <w:szCs w:val="28"/>
        </w:rPr>
        <w:t>1.</w:t>
      </w:r>
      <w:r>
        <w:rPr>
          <w:sz w:val="28"/>
          <w:szCs w:val="28"/>
        </w:rPr>
        <w:t>4.2-</w:t>
      </w:r>
      <w:r w:rsidR="004D10D5">
        <w:rPr>
          <w:sz w:val="28"/>
          <w:szCs w:val="28"/>
        </w:rPr>
        <w:t>1.</w:t>
      </w:r>
      <w:r>
        <w:rPr>
          <w:sz w:val="28"/>
          <w:szCs w:val="28"/>
        </w:rPr>
        <w:t>4.</w:t>
      </w:r>
      <w:r w:rsidR="004D10D5">
        <w:rPr>
          <w:sz w:val="28"/>
          <w:szCs w:val="28"/>
        </w:rPr>
        <w:t>4</w:t>
      </w:r>
      <w:r>
        <w:rPr>
          <w:sz w:val="28"/>
          <w:szCs w:val="28"/>
        </w:rPr>
        <w:t>.</w:t>
      </w:r>
    </w:p>
    <w:p w:rsidR="00095B5A" w:rsidRDefault="00095B5A" w:rsidP="0051245C">
      <w:pPr>
        <w:tabs>
          <w:tab w:val="left" w:pos="993"/>
          <w:tab w:val="left" w:pos="1134"/>
        </w:tabs>
        <w:suppressAutoHyphens/>
        <w:autoSpaceDE w:val="0"/>
        <w:autoSpaceDN w:val="0"/>
        <w:adjustRightInd w:val="0"/>
        <w:spacing w:line="360" w:lineRule="auto"/>
        <w:ind w:firstLine="709"/>
        <w:jc w:val="both"/>
        <w:rPr>
          <w:sz w:val="28"/>
          <w:szCs w:val="28"/>
        </w:rPr>
      </w:pPr>
    </w:p>
    <w:p w:rsidR="00095B5A" w:rsidRDefault="00095B5A" w:rsidP="0051245C">
      <w:pPr>
        <w:tabs>
          <w:tab w:val="left" w:pos="993"/>
          <w:tab w:val="left" w:pos="1134"/>
        </w:tabs>
        <w:suppressAutoHyphens/>
        <w:autoSpaceDE w:val="0"/>
        <w:autoSpaceDN w:val="0"/>
        <w:adjustRightInd w:val="0"/>
        <w:spacing w:line="360" w:lineRule="auto"/>
        <w:ind w:firstLine="709"/>
        <w:jc w:val="both"/>
        <w:rPr>
          <w:sz w:val="28"/>
          <w:szCs w:val="28"/>
        </w:rPr>
      </w:pPr>
    </w:p>
    <w:p w:rsidR="00095B5A" w:rsidRDefault="00095B5A" w:rsidP="0051245C">
      <w:pPr>
        <w:tabs>
          <w:tab w:val="left" w:pos="993"/>
          <w:tab w:val="left" w:pos="1134"/>
        </w:tabs>
        <w:suppressAutoHyphens/>
        <w:autoSpaceDE w:val="0"/>
        <w:autoSpaceDN w:val="0"/>
        <w:adjustRightInd w:val="0"/>
        <w:spacing w:line="360" w:lineRule="auto"/>
        <w:ind w:firstLine="709"/>
        <w:jc w:val="both"/>
        <w:rPr>
          <w:sz w:val="28"/>
          <w:szCs w:val="28"/>
        </w:rPr>
      </w:pPr>
    </w:p>
    <w:p w:rsidR="004C6148" w:rsidRDefault="00683E14" w:rsidP="00407E89">
      <w:pPr>
        <w:pStyle w:val="4"/>
        <w:jc w:val="both"/>
        <w:rPr>
          <w:rStyle w:val="a6"/>
          <w:b w:val="0"/>
        </w:rPr>
      </w:pPr>
      <w:bookmarkStart w:id="67" w:name="_Toc515885694"/>
      <w:r>
        <w:rPr>
          <w:rStyle w:val="a6"/>
          <w:b w:val="0"/>
        </w:rPr>
        <w:t>1.</w:t>
      </w:r>
      <w:r w:rsidR="004C6148" w:rsidRPr="0005356A">
        <w:rPr>
          <w:rStyle w:val="a6"/>
          <w:b w:val="0"/>
        </w:rPr>
        <w:t xml:space="preserve">4.2 Анализ результатов моделирования </w:t>
      </w:r>
      <w:bookmarkEnd w:id="67"/>
      <w:r w:rsidR="00407E89">
        <w:rPr>
          <w:rStyle w:val="a6"/>
          <w:b w:val="0"/>
        </w:rPr>
        <w:t>для направления проспекта Ленина со стороны улицы Мичурина</w:t>
      </w:r>
    </w:p>
    <w:p w:rsidR="00407E89" w:rsidRPr="00407E89" w:rsidRDefault="00407E89" w:rsidP="00407E89">
      <w:pPr>
        <w:rPr>
          <w:sz w:val="28"/>
        </w:rPr>
      </w:pPr>
    </w:p>
    <w:p w:rsidR="00407E89" w:rsidRPr="00407E89" w:rsidRDefault="00407E89" w:rsidP="00407E89">
      <w:pPr>
        <w:rPr>
          <w:sz w:val="28"/>
        </w:rPr>
      </w:pPr>
    </w:p>
    <w:p w:rsidR="00407E89" w:rsidRDefault="004C6148" w:rsidP="004C6148">
      <w:pPr>
        <w:tabs>
          <w:tab w:val="left" w:pos="993"/>
          <w:tab w:val="left" w:pos="1134"/>
        </w:tabs>
        <w:suppressAutoHyphens/>
        <w:autoSpaceDE w:val="0"/>
        <w:autoSpaceDN w:val="0"/>
        <w:adjustRightInd w:val="0"/>
        <w:spacing w:line="360" w:lineRule="auto"/>
        <w:ind w:firstLine="709"/>
        <w:jc w:val="both"/>
        <w:rPr>
          <w:sz w:val="28"/>
          <w:szCs w:val="28"/>
        </w:rPr>
      </w:pPr>
      <w:r w:rsidRPr="002D12B0">
        <w:rPr>
          <w:sz w:val="28"/>
          <w:szCs w:val="28"/>
        </w:rPr>
        <w:t>В таблиц</w:t>
      </w:r>
      <w:r w:rsidR="00407E89">
        <w:rPr>
          <w:sz w:val="28"/>
          <w:szCs w:val="28"/>
        </w:rPr>
        <w:t>ах</w:t>
      </w:r>
      <w:r w:rsidRPr="002D12B0">
        <w:rPr>
          <w:sz w:val="28"/>
          <w:szCs w:val="28"/>
        </w:rPr>
        <w:t xml:space="preserve"> </w:t>
      </w:r>
      <w:r w:rsidR="00B6211D">
        <w:rPr>
          <w:sz w:val="28"/>
          <w:szCs w:val="28"/>
        </w:rPr>
        <w:t>1.4.2.</w:t>
      </w:r>
      <w:r w:rsidR="00AC7181">
        <w:rPr>
          <w:sz w:val="28"/>
          <w:szCs w:val="28"/>
        </w:rPr>
        <w:t>1</w:t>
      </w:r>
      <w:r w:rsidR="00407E89">
        <w:rPr>
          <w:sz w:val="28"/>
          <w:szCs w:val="28"/>
        </w:rPr>
        <w:t>-</w:t>
      </w:r>
      <w:r w:rsidR="00B6211D">
        <w:rPr>
          <w:sz w:val="28"/>
          <w:szCs w:val="28"/>
        </w:rPr>
        <w:t>1.4.2.</w:t>
      </w:r>
      <w:r w:rsidR="00AC7181">
        <w:rPr>
          <w:sz w:val="28"/>
          <w:szCs w:val="28"/>
        </w:rPr>
        <w:t>2</w:t>
      </w:r>
      <w:r w:rsidRPr="002D12B0">
        <w:rPr>
          <w:sz w:val="28"/>
          <w:szCs w:val="28"/>
        </w:rPr>
        <w:t xml:space="preserve"> представлен анализ результатов моделирования для </w:t>
      </w:r>
      <w:r w:rsidR="00407E89">
        <w:rPr>
          <w:sz w:val="28"/>
          <w:szCs w:val="28"/>
        </w:rPr>
        <w:t>транспортных средств</w:t>
      </w:r>
      <w:r w:rsidRPr="002D12B0">
        <w:rPr>
          <w:sz w:val="28"/>
          <w:szCs w:val="28"/>
        </w:rPr>
        <w:t xml:space="preserve">, следующих через рассматриваемый </w:t>
      </w:r>
      <w:r w:rsidR="00407E89">
        <w:rPr>
          <w:sz w:val="28"/>
          <w:szCs w:val="28"/>
        </w:rPr>
        <w:t>участок с данного направления в утренний и вечерний час пик соответственно</w:t>
      </w:r>
      <w:r w:rsidRPr="002D12B0">
        <w:rPr>
          <w:sz w:val="28"/>
          <w:szCs w:val="28"/>
        </w:rPr>
        <w:t xml:space="preserve">. </w:t>
      </w:r>
    </w:p>
    <w:p w:rsidR="00B74BD1" w:rsidRDefault="00B74BD1" w:rsidP="004C6148">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Из таблиц видно, что для данного направления при всех проектных предложениях происходит улучшение показателей (по сравнению с существующей ситуацией).</w:t>
      </w:r>
    </w:p>
    <w:p w:rsidR="00B74BD1" w:rsidRDefault="002F4AC9" w:rsidP="004C6148">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Наиболее сильное изменение показателей наблюдается при проектных предложениях 3 и 5, предусматривающих изменение светофорного регулирования на перекрестке проспект Ленина – улица Соборная. Дело в том, что по пешеходному переходу, который является препятствующим для движения транспорта, следующего по проспекту Ленина от улицы Мичурина на улицу Соборную, движется порядка 700 пешеходов в час, что в настоящее время создает существенные задержки при повороте направо. Уменьшение фазы для движения пешеходов, в свою очередь, приводит к уменьшению задержек для движения поворачивающих транспортных средств.</w:t>
      </w:r>
    </w:p>
    <w:p w:rsidR="00B74BD1" w:rsidRDefault="00B74BD1" w:rsidP="004C6148">
      <w:pPr>
        <w:tabs>
          <w:tab w:val="left" w:pos="993"/>
          <w:tab w:val="left" w:pos="1134"/>
        </w:tabs>
        <w:suppressAutoHyphens/>
        <w:autoSpaceDE w:val="0"/>
        <w:autoSpaceDN w:val="0"/>
        <w:adjustRightInd w:val="0"/>
        <w:spacing w:line="360" w:lineRule="auto"/>
        <w:ind w:firstLine="709"/>
        <w:jc w:val="both"/>
        <w:rPr>
          <w:sz w:val="28"/>
          <w:szCs w:val="28"/>
        </w:rPr>
      </w:pPr>
    </w:p>
    <w:p w:rsidR="00B74BD1" w:rsidRDefault="00B74BD1" w:rsidP="004C6148">
      <w:pPr>
        <w:tabs>
          <w:tab w:val="left" w:pos="993"/>
          <w:tab w:val="left" w:pos="1134"/>
        </w:tabs>
        <w:suppressAutoHyphens/>
        <w:autoSpaceDE w:val="0"/>
        <w:autoSpaceDN w:val="0"/>
        <w:adjustRightInd w:val="0"/>
        <w:spacing w:line="360" w:lineRule="auto"/>
        <w:ind w:firstLine="709"/>
        <w:jc w:val="both"/>
        <w:rPr>
          <w:sz w:val="28"/>
          <w:szCs w:val="28"/>
        </w:rPr>
        <w:sectPr w:rsidR="00B74BD1" w:rsidSect="00176813">
          <w:pgSz w:w="11907" w:h="16840" w:code="9"/>
          <w:pgMar w:top="1134" w:right="1134" w:bottom="1134" w:left="1701" w:header="720" w:footer="720" w:gutter="0"/>
          <w:cols w:space="720"/>
          <w:docGrid w:linePitch="326"/>
        </w:sectPr>
      </w:pPr>
    </w:p>
    <w:p w:rsidR="004C6148" w:rsidRPr="001C6818" w:rsidRDefault="004C6148" w:rsidP="00940B67">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B6211D">
        <w:rPr>
          <w:sz w:val="28"/>
          <w:szCs w:val="28"/>
        </w:rPr>
        <w:t>1.4.2.</w:t>
      </w:r>
      <w:r w:rsidR="00AC7181">
        <w:rPr>
          <w:sz w:val="28"/>
          <w:szCs w:val="28"/>
        </w:rPr>
        <w:t>1</w:t>
      </w:r>
      <w:r w:rsidR="00362460">
        <w:rPr>
          <w:sz w:val="28"/>
          <w:szCs w:val="28"/>
        </w:rPr>
        <w:t xml:space="preserve"> -</w:t>
      </w:r>
      <w:r w:rsidR="001C6818" w:rsidRPr="001C6818">
        <w:rPr>
          <w:sz w:val="28"/>
          <w:szCs w:val="28"/>
        </w:rPr>
        <w:t xml:space="preserve"> </w:t>
      </w:r>
      <w:r w:rsidR="00407E89" w:rsidRPr="001C6818">
        <w:rPr>
          <w:sz w:val="28"/>
          <w:szCs w:val="28"/>
        </w:rPr>
        <w:t>Анализ результатов эффективности функционирования в утренний час пик (08:00-09:00)</w:t>
      </w:r>
    </w:p>
    <w:tbl>
      <w:tblPr>
        <w:tblW w:w="14921" w:type="dxa"/>
        <w:tblInd w:w="-5" w:type="dxa"/>
        <w:tblLook w:val="04A0" w:firstRow="1" w:lastRow="0" w:firstColumn="1" w:lastColumn="0" w:noHBand="0" w:noVBand="1"/>
      </w:tblPr>
      <w:tblGrid>
        <w:gridCol w:w="3866"/>
        <w:gridCol w:w="2080"/>
        <w:gridCol w:w="1795"/>
        <w:gridCol w:w="1795"/>
        <w:gridCol w:w="1795"/>
        <w:gridCol w:w="1795"/>
        <w:gridCol w:w="1795"/>
      </w:tblGrid>
      <w:tr w:rsidR="002F4AC9" w:rsidRPr="00407E89" w:rsidTr="002F4AC9">
        <w:trPr>
          <w:trHeight w:val="300"/>
        </w:trPr>
        <w:tc>
          <w:tcPr>
            <w:tcW w:w="386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F4AC9" w:rsidRPr="00407E89" w:rsidRDefault="002F4AC9" w:rsidP="00940B67">
            <w:pPr>
              <w:jc w:val="center"/>
              <w:rPr>
                <w:color w:val="000000"/>
                <w:sz w:val="28"/>
                <w:szCs w:val="28"/>
              </w:rPr>
            </w:pPr>
            <w:r w:rsidRPr="00407E89">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2F4AC9" w:rsidRPr="00407E89" w:rsidRDefault="002F4AC9" w:rsidP="00940B67">
            <w:pPr>
              <w:jc w:val="center"/>
              <w:rPr>
                <w:color w:val="000000"/>
                <w:sz w:val="28"/>
                <w:szCs w:val="28"/>
              </w:rPr>
            </w:pPr>
            <w:r w:rsidRPr="00407E89">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2F4AC9" w:rsidRPr="00407E89" w:rsidRDefault="002F4AC9" w:rsidP="00940B67">
            <w:pPr>
              <w:jc w:val="center"/>
              <w:rPr>
                <w:color w:val="000000"/>
                <w:sz w:val="28"/>
                <w:szCs w:val="28"/>
              </w:rPr>
            </w:pPr>
            <w:r w:rsidRPr="00407E89">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2F4AC9" w:rsidRPr="00407E89" w:rsidRDefault="002F4AC9" w:rsidP="00940B67">
            <w:pPr>
              <w:jc w:val="center"/>
              <w:rPr>
                <w:color w:val="000000"/>
                <w:sz w:val="28"/>
                <w:szCs w:val="28"/>
              </w:rPr>
            </w:pPr>
            <w:r w:rsidRPr="00407E89">
              <w:rPr>
                <w:color w:val="000000"/>
                <w:sz w:val="28"/>
                <w:szCs w:val="28"/>
              </w:rPr>
              <w:t>Проектное предложение 2</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2F4AC9" w:rsidRPr="00407E89" w:rsidRDefault="002F4AC9" w:rsidP="00940B67">
            <w:pPr>
              <w:jc w:val="center"/>
              <w:rPr>
                <w:color w:val="000000"/>
                <w:sz w:val="28"/>
                <w:szCs w:val="28"/>
              </w:rPr>
            </w:pPr>
            <w:r w:rsidRPr="00407E89">
              <w:rPr>
                <w:color w:val="000000"/>
                <w:sz w:val="28"/>
                <w:szCs w:val="28"/>
              </w:rPr>
              <w:t>Проектное предложение 3</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2F4AC9" w:rsidRPr="00407E89" w:rsidRDefault="002F4AC9" w:rsidP="00940B67">
            <w:pPr>
              <w:jc w:val="center"/>
              <w:rPr>
                <w:color w:val="000000"/>
                <w:sz w:val="28"/>
                <w:szCs w:val="28"/>
              </w:rPr>
            </w:pPr>
            <w:r w:rsidRPr="00407E89">
              <w:rPr>
                <w:color w:val="000000"/>
                <w:sz w:val="28"/>
                <w:szCs w:val="28"/>
              </w:rPr>
              <w:t>Проектное предложение 4</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2F4AC9" w:rsidRPr="00407E89" w:rsidRDefault="002F4AC9" w:rsidP="00940B67">
            <w:pPr>
              <w:jc w:val="center"/>
              <w:rPr>
                <w:color w:val="000000"/>
                <w:sz w:val="28"/>
                <w:szCs w:val="28"/>
              </w:rPr>
            </w:pPr>
            <w:r w:rsidRPr="00407E89">
              <w:rPr>
                <w:color w:val="000000"/>
                <w:sz w:val="28"/>
                <w:szCs w:val="28"/>
              </w:rPr>
              <w:t>Проектное предложение 5</w:t>
            </w:r>
          </w:p>
        </w:tc>
      </w:tr>
      <w:tr w:rsidR="00940B67" w:rsidRPr="00407E89" w:rsidTr="00A32236">
        <w:trPr>
          <w:trHeight w:val="300"/>
        </w:trPr>
        <w:tc>
          <w:tcPr>
            <w:tcW w:w="3866" w:type="dxa"/>
            <w:tcBorders>
              <w:top w:val="nil"/>
              <w:left w:val="single" w:sz="4" w:space="0" w:color="auto"/>
              <w:bottom w:val="single" w:sz="4" w:space="0" w:color="auto"/>
              <w:right w:val="single" w:sz="4" w:space="0" w:color="auto"/>
            </w:tcBorders>
            <w:shd w:val="clear" w:color="auto" w:fill="auto"/>
            <w:noWrap/>
            <w:vAlign w:val="bottom"/>
            <w:hideMark/>
          </w:tcPr>
          <w:p w:rsidR="00940B67" w:rsidRPr="00407E89" w:rsidRDefault="00940B67" w:rsidP="00940B67">
            <w:pPr>
              <w:rPr>
                <w:color w:val="000000"/>
                <w:sz w:val="28"/>
                <w:szCs w:val="28"/>
              </w:rPr>
            </w:pPr>
            <w:r w:rsidRPr="00407E89">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13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13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13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13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13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13</w:t>
            </w:r>
          </w:p>
        </w:tc>
      </w:tr>
      <w:tr w:rsidR="00940B67" w:rsidRPr="00407E89" w:rsidTr="00A32236">
        <w:trPr>
          <w:trHeight w:val="300"/>
        </w:trPr>
        <w:tc>
          <w:tcPr>
            <w:tcW w:w="3866" w:type="dxa"/>
            <w:tcBorders>
              <w:top w:val="nil"/>
              <w:left w:val="single" w:sz="4" w:space="0" w:color="auto"/>
              <w:bottom w:val="single" w:sz="4" w:space="0" w:color="auto"/>
              <w:right w:val="single" w:sz="4" w:space="0" w:color="auto"/>
            </w:tcBorders>
            <w:shd w:val="clear" w:color="auto" w:fill="auto"/>
            <w:noWrap/>
            <w:vAlign w:val="bottom"/>
            <w:hideMark/>
          </w:tcPr>
          <w:p w:rsidR="00940B67" w:rsidRPr="00407E89" w:rsidRDefault="00940B67" w:rsidP="00940B67">
            <w:pPr>
              <w:rPr>
                <w:color w:val="000000"/>
                <w:sz w:val="28"/>
                <w:szCs w:val="28"/>
              </w:rPr>
            </w:pPr>
            <w:r w:rsidRPr="00407E89">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955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955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955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955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955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955</w:t>
            </w:r>
          </w:p>
        </w:tc>
      </w:tr>
      <w:tr w:rsidR="00940B67" w:rsidRPr="00407E89" w:rsidTr="00A32236">
        <w:trPr>
          <w:trHeight w:val="300"/>
        </w:trPr>
        <w:tc>
          <w:tcPr>
            <w:tcW w:w="3866" w:type="dxa"/>
            <w:tcBorders>
              <w:top w:val="nil"/>
              <w:left w:val="single" w:sz="4" w:space="0" w:color="auto"/>
              <w:bottom w:val="single" w:sz="4" w:space="0" w:color="auto"/>
              <w:right w:val="single" w:sz="4" w:space="0" w:color="auto"/>
            </w:tcBorders>
            <w:shd w:val="clear" w:color="auto" w:fill="auto"/>
            <w:noWrap/>
            <w:vAlign w:val="bottom"/>
            <w:hideMark/>
          </w:tcPr>
          <w:p w:rsidR="00940B67" w:rsidRPr="00407E89" w:rsidRDefault="00940B67" w:rsidP="00940B67">
            <w:pPr>
              <w:rPr>
                <w:color w:val="000000"/>
                <w:sz w:val="28"/>
                <w:szCs w:val="28"/>
              </w:rPr>
            </w:pPr>
            <w:r w:rsidRPr="00407E89">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31,06</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31,06</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31,06</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29,21</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31,05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29,21</w:t>
            </w:r>
          </w:p>
        </w:tc>
      </w:tr>
      <w:tr w:rsidR="00940B67" w:rsidRPr="00407E89" w:rsidTr="00A94A8E">
        <w:trPr>
          <w:trHeight w:val="300"/>
        </w:trPr>
        <w:tc>
          <w:tcPr>
            <w:tcW w:w="3866" w:type="dxa"/>
            <w:tcBorders>
              <w:top w:val="nil"/>
              <w:left w:val="single" w:sz="4" w:space="0" w:color="auto"/>
              <w:bottom w:val="single" w:sz="4" w:space="0" w:color="auto"/>
              <w:right w:val="single" w:sz="4" w:space="0" w:color="auto"/>
            </w:tcBorders>
            <w:shd w:val="clear" w:color="auto" w:fill="auto"/>
            <w:noWrap/>
            <w:vAlign w:val="bottom"/>
            <w:hideMark/>
          </w:tcPr>
          <w:p w:rsidR="00940B67" w:rsidRPr="00407E89" w:rsidRDefault="00940B67" w:rsidP="00940B67">
            <w:pPr>
              <w:rPr>
                <w:color w:val="000000"/>
                <w:sz w:val="28"/>
                <w:szCs w:val="28"/>
              </w:rPr>
            </w:pPr>
            <w:r w:rsidRPr="00407E89">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0,95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0,95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0,95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0,86</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0,95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0,86</w:t>
            </w:r>
          </w:p>
        </w:tc>
      </w:tr>
      <w:tr w:rsidR="00940B67" w:rsidRPr="00407E89" w:rsidTr="00A32236">
        <w:trPr>
          <w:trHeight w:val="300"/>
        </w:trPr>
        <w:tc>
          <w:tcPr>
            <w:tcW w:w="3866" w:type="dxa"/>
            <w:tcBorders>
              <w:top w:val="nil"/>
              <w:left w:val="single" w:sz="4" w:space="0" w:color="auto"/>
              <w:bottom w:val="single" w:sz="4" w:space="0" w:color="auto"/>
              <w:right w:val="single" w:sz="4" w:space="0" w:color="auto"/>
            </w:tcBorders>
            <w:shd w:val="clear" w:color="auto" w:fill="auto"/>
            <w:noWrap/>
            <w:vAlign w:val="bottom"/>
            <w:hideMark/>
          </w:tcPr>
          <w:p w:rsidR="00940B67" w:rsidRPr="00407E89" w:rsidRDefault="00940B67" w:rsidP="00940B67">
            <w:pPr>
              <w:rPr>
                <w:color w:val="000000"/>
                <w:sz w:val="28"/>
                <w:szCs w:val="28"/>
              </w:rPr>
            </w:pPr>
            <w:r w:rsidRPr="00407E89">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16,32</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16,32</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16,32</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17,05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16,32</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17,07</w:t>
            </w:r>
          </w:p>
        </w:tc>
      </w:tr>
      <w:tr w:rsidR="00940B67" w:rsidRPr="00407E89" w:rsidTr="00A32236">
        <w:trPr>
          <w:trHeight w:val="300"/>
        </w:trPr>
        <w:tc>
          <w:tcPr>
            <w:tcW w:w="3866" w:type="dxa"/>
            <w:tcBorders>
              <w:top w:val="nil"/>
              <w:left w:val="single" w:sz="4" w:space="0" w:color="auto"/>
              <w:bottom w:val="single" w:sz="4" w:space="0" w:color="auto"/>
              <w:right w:val="single" w:sz="4" w:space="0" w:color="auto"/>
            </w:tcBorders>
            <w:shd w:val="clear" w:color="auto" w:fill="auto"/>
            <w:noWrap/>
            <w:vAlign w:val="bottom"/>
            <w:hideMark/>
          </w:tcPr>
          <w:p w:rsidR="00940B67" w:rsidRPr="00407E89" w:rsidRDefault="00940B67" w:rsidP="00940B67">
            <w:pPr>
              <w:rPr>
                <w:color w:val="000000"/>
                <w:sz w:val="28"/>
                <w:szCs w:val="28"/>
              </w:rPr>
            </w:pPr>
            <w:r w:rsidRPr="00407E89">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42,94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42,93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42,93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40,19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42,93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rPr>
                <w:color w:val="000000"/>
                <w:sz w:val="28"/>
                <w:szCs w:val="28"/>
              </w:rPr>
            </w:pPr>
            <w:r w:rsidRPr="00940B67">
              <w:rPr>
                <w:color w:val="000000"/>
                <w:sz w:val="28"/>
                <w:szCs w:val="28"/>
              </w:rPr>
              <w:t>40,1</w:t>
            </w:r>
          </w:p>
        </w:tc>
      </w:tr>
    </w:tbl>
    <w:p w:rsidR="004C6148" w:rsidRDefault="004C6148" w:rsidP="00940B67">
      <w:pPr>
        <w:tabs>
          <w:tab w:val="left" w:pos="993"/>
          <w:tab w:val="left" w:pos="1134"/>
        </w:tabs>
        <w:suppressAutoHyphens/>
        <w:autoSpaceDE w:val="0"/>
        <w:autoSpaceDN w:val="0"/>
        <w:adjustRightInd w:val="0"/>
        <w:spacing w:line="360" w:lineRule="auto"/>
        <w:jc w:val="both"/>
        <w:rPr>
          <w:sz w:val="28"/>
          <w:szCs w:val="28"/>
        </w:rPr>
      </w:pPr>
    </w:p>
    <w:p w:rsidR="00407E89" w:rsidRPr="001C6818" w:rsidRDefault="00407E89" w:rsidP="00940B67">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B6211D">
        <w:rPr>
          <w:sz w:val="28"/>
          <w:szCs w:val="28"/>
        </w:rPr>
        <w:t>1.4.2.</w:t>
      </w:r>
      <w:r w:rsidR="00AC7181">
        <w:rPr>
          <w:sz w:val="28"/>
          <w:szCs w:val="28"/>
        </w:rPr>
        <w:t>2</w:t>
      </w:r>
      <w:r w:rsidR="001C6818" w:rsidRPr="001C6818">
        <w:rPr>
          <w:sz w:val="28"/>
          <w:szCs w:val="28"/>
        </w:rPr>
        <w:t xml:space="preserve">. </w:t>
      </w:r>
      <w:r w:rsidRPr="001C6818">
        <w:rPr>
          <w:sz w:val="28"/>
          <w:szCs w:val="28"/>
        </w:rPr>
        <w:t>Анализ результатов эффективности функционирования в вечерний час пик (17:30-18:30)</w:t>
      </w:r>
    </w:p>
    <w:tbl>
      <w:tblPr>
        <w:tblW w:w="15024" w:type="dxa"/>
        <w:tblInd w:w="-5" w:type="dxa"/>
        <w:tblLook w:val="04A0" w:firstRow="1" w:lastRow="0" w:firstColumn="1" w:lastColumn="0" w:noHBand="0" w:noVBand="1"/>
      </w:tblPr>
      <w:tblGrid>
        <w:gridCol w:w="3969"/>
        <w:gridCol w:w="2080"/>
        <w:gridCol w:w="1795"/>
        <w:gridCol w:w="1795"/>
        <w:gridCol w:w="1795"/>
        <w:gridCol w:w="1795"/>
        <w:gridCol w:w="1795"/>
      </w:tblGrid>
      <w:tr w:rsidR="00407E89" w:rsidRPr="00407E89" w:rsidTr="00407E89">
        <w:trPr>
          <w:trHeight w:val="300"/>
        </w:trPr>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7E89" w:rsidRPr="00407E89" w:rsidRDefault="00407E89" w:rsidP="00940B67">
            <w:pPr>
              <w:jc w:val="center"/>
              <w:rPr>
                <w:color w:val="000000"/>
                <w:sz w:val="28"/>
                <w:szCs w:val="28"/>
              </w:rPr>
            </w:pPr>
            <w:r w:rsidRPr="00407E89">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407E89" w:rsidRPr="00407E89" w:rsidRDefault="00407E89" w:rsidP="00940B67">
            <w:pPr>
              <w:jc w:val="center"/>
              <w:rPr>
                <w:color w:val="000000"/>
                <w:sz w:val="28"/>
                <w:szCs w:val="28"/>
              </w:rPr>
            </w:pPr>
            <w:r w:rsidRPr="00407E89">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407E89" w:rsidRPr="00407E89" w:rsidRDefault="00407E89" w:rsidP="00940B67">
            <w:pPr>
              <w:jc w:val="center"/>
              <w:rPr>
                <w:color w:val="000000"/>
                <w:sz w:val="28"/>
                <w:szCs w:val="28"/>
              </w:rPr>
            </w:pPr>
            <w:r w:rsidRPr="00407E89">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407E89" w:rsidRPr="00407E89" w:rsidRDefault="00407E89" w:rsidP="00940B67">
            <w:pPr>
              <w:jc w:val="center"/>
              <w:rPr>
                <w:color w:val="000000"/>
                <w:sz w:val="28"/>
                <w:szCs w:val="28"/>
              </w:rPr>
            </w:pPr>
            <w:r w:rsidRPr="00407E89">
              <w:rPr>
                <w:color w:val="000000"/>
                <w:sz w:val="28"/>
                <w:szCs w:val="28"/>
              </w:rPr>
              <w:t>Проектное предложение 2</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407E89" w:rsidRPr="00407E89" w:rsidRDefault="00407E89" w:rsidP="00940B67">
            <w:pPr>
              <w:jc w:val="center"/>
              <w:rPr>
                <w:color w:val="000000"/>
                <w:sz w:val="28"/>
                <w:szCs w:val="28"/>
              </w:rPr>
            </w:pPr>
            <w:r w:rsidRPr="00407E89">
              <w:rPr>
                <w:color w:val="000000"/>
                <w:sz w:val="28"/>
                <w:szCs w:val="28"/>
              </w:rPr>
              <w:t>Проектное предложение 3</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407E89" w:rsidRPr="00407E89" w:rsidRDefault="00407E89" w:rsidP="00940B67">
            <w:pPr>
              <w:jc w:val="center"/>
              <w:rPr>
                <w:color w:val="000000"/>
                <w:sz w:val="28"/>
                <w:szCs w:val="28"/>
              </w:rPr>
            </w:pPr>
            <w:r w:rsidRPr="00407E89">
              <w:rPr>
                <w:color w:val="000000"/>
                <w:sz w:val="28"/>
                <w:szCs w:val="28"/>
              </w:rPr>
              <w:t>Проектное предложение 4</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407E89" w:rsidRPr="00407E89" w:rsidRDefault="00407E89" w:rsidP="00940B67">
            <w:pPr>
              <w:jc w:val="center"/>
              <w:rPr>
                <w:color w:val="000000"/>
                <w:sz w:val="28"/>
                <w:szCs w:val="28"/>
              </w:rPr>
            </w:pPr>
            <w:r w:rsidRPr="00407E89">
              <w:rPr>
                <w:color w:val="000000"/>
                <w:sz w:val="28"/>
                <w:szCs w:val="28"/>
              </w:rPr>
              <w:t>Проектное предложение 5</w:t>
            </w:r>
          </w:p>
        </w:tc>
      </w:tr>
      <w:tr w:rsidR="00940B67" w:rsidRPr="00407E89" w:rsidTr="00940B67">
        <w:trPr>
          <w:trHeight w:val="300"/>
        </w:trPr>
        <w:tc>
          <w:tcPr>
            <w:tcW w:w="3969" w:type="dxa"/>
            <w:tcBorders>
              <w:top w:val="nil"/>
              <w:left w:val="single" w:sz="4" w:space="0" w:color="auto"/>
              <w:bottom w:val="single" w:sz="4" w:space="0" w:color="auto"/>
              <w:right w:val="single" w:sz="4" w:space="0" w:color="auto"/>
            </w:tcBorders>
            <w:shd w:val="clear" w:color="auto" w:fill="auto"/>
            <w:noWrap/>
            <w:vAlign w:val="bottom"/>
            <w:hideMark/>
          </w:tcPr>
          <w:p w:rsidR="00940B67" w:rsidRPr="00407E89" w:rsidRDefault="00940B67" w:rsidP="00940B67">
            <w:pPr>
              <w:rPr>
                <w:color w:val="000000"/>
                <w:sz w:val="28"/>
                <w:szCs w:val="28"/>
              </w:rPr>
            </w:pPr>
            <w:r w:rsidRPr="00407E89">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94</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88</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84</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56</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91</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57</w:t>
            </w:r>
          </w:p>
        </w:tc>
      </w:tr>
      <w:tr w:rsidR="00940B67" w:rsidRPr="00407E89" w:rsidTr="00940B67">
        <w:trPr>
          <w:trHeight w:val="300"/>
        </w:trPr>
        <w:tc>
          <w:tcPr>
            <w:tcW w:w="3969" w:type="dxa"/>
            <w:tcBorders>
              <w:top w:val="nil"/>
              <w:left w:val="single" w:sz="4" w:space="0" w:color="auto"/>
              <w:bottom w:val="single" w:sz="4" w:space="0" w:color="auto"/>
              <w:right w:val="single" w:sz="4" w:space="0" w:color="auto"/>
            </w:tcBorders>
            <w:shd w:val="clear" w:color="auto" w:fill="auto"/>
            <w:noWrap/>
            <w:vAlign w:val="bottom"/>
            <w:hideMark/>
          </w:tcPr>
          <w:p w:rsidR="00940B67" w:rsidRPr="00407E89" w:rsidRDefault="00940B67" w:rsidP="00940B67">
            <w:pPr>
              <w:rPr>
                <w:color w:val="000000"/>
                <w:sz w:val="28"/>
                <w:szCs w:val="28"/>
              </w:rPr>
            </w:pPr>
            <w:r w:rsidRPr="00407E89">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1824</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1830</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1834</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1862</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1827</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1861</w:t>
            </w:r>
          </w:p>
        </w:tc>
      </w:tr>
      <w:tr w:rsidR="00940B67" w:rsidRPr="00407E89" w:rsidTr="00940B67">
        <w:trPr>
          <w:trHeight w:val="300"/>
        </w:trPr>
        <w:tc>
          <w:tcPr>
            <w:tcW w:w="3969" w:type="dxa"/>
            <w:tcBorders>
              <w:top w:val="nil"/>
              <w:left w:val="single" w:sz="4" w:space="0" w:color="auto"/>
              <w:bottom w:val="single" w:sz="4" w:space="0" w:color="auto"/>
              <w:right w:val="single" w:sz="4" w:space="0" w:color="auto"/>
            </w:tcBorders>
            <w:shd w:val="clear" w:color="auto" w:fill="auto"/>
            <w:noWrap/>
            <w:vAlign w:val="bottom"/>
            <w:hideMark/>
          </w:tcPr>
          <w:p w:rsidR="00940B67" w:rsidRPr="00407E89" w:rsidRDefault="00940B67" w:rsidP="00940B67">
            <w:pPr>
              <w:rPr>
                <w:color w:val="000000"/>
                <w:sz w:val="28"/>
                <w:szCs w:val="28"/>
              </w:rPr>
            </w:pPr>
            <w:r w:rsidRPr="00407E89">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54,37</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54,09</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51,48</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36,4</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53,77</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35,85</w:t>
            </w:r>
          </w:p>
        </w:tc>
      </w:tr>
      <w:tr w:rsidR="00940B67" w:rsidRPr="00407E89" w:rsidTr="00940B67">
        <w:trPr>
          <w:trHeight w:val="300"/>
        </w:trPr>
        <w:tc>
          <w:tcPr>
            <w:tcW w:w="3969" w:type="dxa"/>
            <w:tcBorders>
              <w:top w:val="nil"/>
              <w:left w:val="single" w:sz="4" w:space="0" w:color="auto"/>
              <w:bottom w:val="single" w:sz="4" w:space="0" w:color="auto"/>
              <w:right w:val="single" w:sz="4" w:space="0" w:color="auto"/>
            </w:tcBorders>
            <w:shd w:val="clear" w:color="auto" w:fill="auto"/>
            <w:noWrap/>
            <w:vAlign w:val="bottom"/>
            <w:hideMark/>
          </w:tcPr>
          <w:p w:rsidR="00940B67" w:rsidRPr="00407E89" w:rsidRDefault="00940B67" w:rsidP="00940B67">
            <w:pPr>
              <w:rPr>
                <w:color w:val="000000"/>
                <w:sz w:val="28"/>
                <w:szCs w:val="28"/>
              </w:rPr>
            </w:pPr>
            <w:r w:rsidRPr="00407E89">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2,31</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2,28</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2,14</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0,98</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2,18</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0,95</w:t>
            </w:r>
          </w:p>
        </w:tc>
      </w:tr>
      <w:tr w:rsidR="00940B67" w:rsidRPr="00407E89" w:rsidTr="00940B67">
        <w:trPr>
          <w:trHeight w:val="300"/>
        </w:trPr>
        <w:tc>
          <w:tcPr>
            <w:tcW w:w="3969" w:type="dxa"/>
            <w:tcBorders>
              <w:top w:val="nil"/>
              <w:left w:val="single" w:sz="4" w:space="0" w:color="auto"/>
              <w:bottom w:val="single" w:sz="4" w:space="0" w:color="auto"/>
              <w:right w:val="single" w:sz="4" w:space="0" w:color="auto"/>
            </w:tcBorders>
            <w:shd w:val="clear" w:color="auto" w:fill="auto"/>
            <w:noWrap/>
            <w:vAlign w:val="bottom"/>
            <w:hideMark/>
          </w:tcPr>
          <w:p w:rsidR="00940B67" w:rsidRPr="00407E89" w:rsidRDefault="00940B67" w:rsidP="00940B67">
            <w:pPr>
              <w:rPr>
                <w:color w:val="000000"/>
                <w:sz w:val="28"/>
                <w:szCs w:val="28"/>
              </w:rPr>
            </w:pPr>
            <w:r w:rsidRPr="00407E89">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20,57</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21,44</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22,04</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29,03</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21,6</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29,42</w:t>
            </w:r>
          </w:p>
        </w:tc>
      </w:tr>
      <w:tr w:rsidR="00940B67" w:rsidRPr="00407E89" w:rsidTr="00940B67">
        <w:trPr>
          <w:trHeight w:val="300"/>
        </w:trPr>
        <w:tc>
          <w:tcPr>
            <w:tcW w:w="3969" w:type="dxa"/>
            <w:tcBorders>
              <w:top w:val="nil"/>
              <w:left w:val="single" w:sz="4" w:space="0" w:color="auto"/>
              <w:bottom w:val="single" w:sz="4" w:space="0" w:color="auto"/>
              <w:right w:val="single" w:sz="4" w:space="0" w:color="auto"/>
            </w:tcBorders>
            <w:shd w:val="clear" w:color="auto" w:fill="auto"/>
            <w:noWrap/>
            <w:vAlign w:val="bottom"/>
            <w:hideMark/>
          </w:tcPr>
          <w:p w:rsidR="00940B67" w:rsidRPr="00407E89" w:rsidRDefault="00940B67" w:rsidP="00940B67">
            <w:pPr>
              <w:rPr>
                <w:color w:val="000000"/>
                <w:sz w:val="28"/>
                <w:szCs w:val="28"/>
              </w:rPr>
            </w:pPr>
            <w:r w:rsidRPr="00407E89">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102,08</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95,25</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90,87</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52,86</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93,98</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rPr>
                <w:color w:val="000000"/>
                <w:sz w:val="28"/>
                <w:szCs w:val="28"/>
              </w:rPr>
            </w:pPr>
            <w:r w:rsidRPr="00940B67">
              <w:rPr>
                <w:color w:val="000000"/>
                <w:sz w:val="28"/>
                <w:szCs w:val="28"/>
              </w:rPr>
              <w:t>51,23</w:t>
            </w:r>
          </w:p>
        </w:tc>
      </w:tr>
    </w:tbl>
    <w:p w:rsidR="00407E89" w:rsidRDefault="00407E89" w:rsidP="004C6148">
      <w:pPr>
        <w:tabs>
          <w:tab w:val="left" w:pos="993"/>
          <w:tab w:val="left" w:pos="1134"/>
        </w:tabs>
        <w:suppressAutoHyphens/>
        <w:autoSpaceDE w:val="0"/>
        <w:autoSpaceDN w:val="0"/>
        <w:adjustRightInd w:val="0"/>
        <w:spacing w:line="360" w:lineRule="auto"/>
        <w:ind w:firstLine="709"/>
        <w:jc w:val="both"/>
        <w:rPr>
          <w:sz w:val="28"/>
          <w:szCs w:val="28"/>
        </w:rPr>
      </w:pPr>
    </w:p>
    <w:p w:rsidR="00407E89" w:rsidRDefault="00407E89" w:rsidP="004C6148">
      <w:pPr>
        <w:tabs>
          <w:tab w:val="left" w:pos="993"/>
          <w:tab w:val="left" w:pos="1134"/>
        </w:tabs>
        <w:suppressAutoHyphens/>
        <w:autoSpaceDE w:val="0"/>
        <w:autoSpaceDN w:val="0"/>
        <w:adjustRightInd w:val="0"/>
        <w:spacing w:line="360" w:lineRule="auto"/>
        <w:ind w:firstLine="709"/>
        <w:jc w:val="both"/>
        <w:rPr>
          <w:sz w:val="28"/>
          <w:szCs w:val="28"/>
        </w:rPr>
        <w:sectPr w:rsidR="00407E89" w:rsidSect="00940B67">
          <w:pgSz w:w="16840" w:h="11907" w:orient="landscape" w:code="9"/>
          <w:pgMar w:top="1134" w:right="1134" w:bottom="1134" w:left="851" w:header="720" w:footer="720" w:gutter="0"/>
          <w:cols w:space="720"/>
          <w:docGrid w:linePitch="326"/>
        </w:sectPr>
      </w:pPr>
    </w:p>
    <w:p w:rsidR="00407E89" w:rsidRDefault="002F4AC9" w:rsidP="004C6148">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Проектные предложения 1, 2 и 4 не предусматривают изменений организации дорожного движения, которые могли бы оказать сильное влияние на движение транспорта на рассматриваемом направлении (проектные предложения 1 и 2 касаются улицы Красноармейской, проектное предложение 4 – встречного направления проспекта Ленина). Однако, показатели эффективности функционирования все равно немного изменяются в лучшую сторону. Это происходит, главным образом, из-за того, что при движении через перекресток проспект Ленина – улица Соборная больше транспортных средств успевает проезжать в свою фазу для движения, и меньше транспортных средств остается на перекрестке на момент начала фазы для движения с рассматриваемого направления.</w:t>
      </w:r>
    </w:p>
    <w:p w:rsidR="002F4AC9" w:rsidRDefault="002F4AC9" w:rsidP="001C6818">
      <w:pPr>
        <w:tabs>
          <w:tab w:val="left" w:pos="993"/>
          <w:tab w:val="left" w:pos="1134"/>
        </w:tabs>
        <w:suppressAutoHyphens/>
        <w:autoSpaceDE w:val="0"/>
        <w:autoSpaceDN w:val="0"/>
        <w:adjustRightInd w:val="0"/>
        <w:ind w:firstLine="709"/>
        <w:jc w:val="both"/>
        <w:rPr>
          <w:sz w:val="28"/>
          <w:szCs w:val="28"/>
        </w:rPr>
      </w:pPr>
    </w:p>
    <w:p w:rsidR="001C6818" w:rsidRDefault="001C6818" w:rsidP="001C6818">
      <w:pPr>
        <w:tabs>
          <w:tab w:val="left" w:pos="993"/>
          <w:tab w:val="left" w:pos="1134"/>
        </w:tabs>
        <w:suppressAutoHyphens/>
        <w:autoSpaceDE w:val="0"/>
        <w:autoSpaceDN w:val="0"/>
        <w:adjustRightInd w:val="0"/>
        <w:ind w:firstLine="709"/>
        <w:jc w:val="both"/>
        <w:rPr>
          <w:sz w:val="28"/>
          <w:szCs w:val="28"/>
        </w:rPr>
      </w:pPr>
    </w:p>
    <w:p w:rsidR="0005356A" w:rsidRDefault="00683E14" w:rsidP="001C6818">
      <w:pPr>
        <w:pStyle w:val="4"/>
        <w:jc w:val="both"/>
        <w:rPr>
          <w:rStyle w:val="a6"/>
          <w:b w:val="0"/>
        </w:rPr>
      </w:pPr>
      <w:bookmarkStart w:id="68" w:name="_Toc515885695"/>
      <w:r>
        <w:rPr>
          <w:rStyle w:val="a6"/>
          <w:b w:val="0"/>
        </w:rPr>
        <w:t>1.</w:t>
      </w:r>
      <w:r w:rsidR="004C6148" w:rsidRPr="0005356A">
        <w:rPr>
          <w:rStyle w:val="a6"/>
          <w:b w:val="0"/>
        </w:rPr>
        <w:t xml:space="preserve">4.3 </w:t>
      </w:r>
      <w:r w:rsidR="0005356A" w:rsidRPr="0005356A">
        <w:rPr>
          <w:rStyle w:val="a6"/>
          <w:b w:val="0"/>
        </w:rPr>
        <w:t xml:space="preserve">Анализ результатов моделирования </w:t>
      </w:r>
      <w:r w:rsidR="001C6818">
        <w:rPr>
          <w:rStyle w:val="a6"/>
          <w:b w:val="0"/>
        </w:rPr>
        <w:t>для</w:t>
      </w:r>
      <w:r w:rsidR="0005356A" w:rsidRPr="0005356A">
        <w:rPr>
          <w:rStyle w:val="a6"/>
          <w:b w:val="0"/>
        </w:rPr>
        <w:t xml:space="preserve"> направлени</w:t>
      </w:r>
      <w:r w:rsidR="001C6818">
        <w:rPr>
          <w:rStyle w:val="a6"/>
          <w:b w:val="0"/>
        </w:rPr>
        <w:t>я</w:t>
      </w:r>
      <w:bookmarkEnd w:id="68"/>
      <w:r w:rsidR="001C6818">
        <w:rPr>
          <w:rStyle w:val="a6"/>
          <w:b w:val="0"/>
        </w:rPr>
        <w:t xml:space="preserve"> проспекта Ленина от улицы Тухачевского</w:t>
      </w:r>
    </w:p>
    <w:p w:rsidR="001C6818" w:rsidRDefault="001C6818" w:rsidP="001C6818"/>
    <w:p w:rsidR="001C6818" w:rsidRPr="001C6818" w:rsidRDefault="001C6818" w:rsidP="001C6818"/>
    <w:p w:rsidR="00DA407F" w:rsidRDefault="001C6818" w:rsidP="00DA407F">
      <w:pPr>
        <w:tabs>
          <w:tab w:val="left" w:pos="993"/>
          <w:tab w:val="left" w:pos="1134"/>
        </w:tabs>
        <w:suppressAutoHyphens/>
        <w:autoSpaceDE w:val="0"/>
        <w:autoSpaceDN w:val="0"/>
        <w:adjustRightInd w:val="0"/>
        <w:spacing w:line="360" w:lineRule="auto"/>
        <w:ind w:firstLine="709"/>
        <w:jc w:val="both"/>
        <w:rPr>
          <w:sz w:val="28"/>
          <w:szCs w:val="28"/>
        </w:rPr>
      </w:pPr>
      <w:r w:rsidRPr="002D12B0">
        <w:rPr>
          <w:sz w:val="28"/>
          <w:szCs w:val="28"/>
        </w:rPr>
        <w:t>В таблиц</w:t>
      </w:r>
      <w:r>
        <w:rPr>
          <w:sz w:val="28"/>
          <w:szCs w:val="28"/>
        </w:rPr>
        <w:t>ах</w:t>
      </w:r>
      <w:r w:rsidRPr="002D12B0">
        <w:rPr>
          <w:sz w:val="28"/>
          <w:szCs w:val="28"/>
        </w:rPr>
        <w:t xml:space="preserve"> </w:t>
      </w:r>
      <w:r w:rsidR="00AC7181">
        <w:rPr>
          <w:sz w:val="28"/>
          <w:szCs w:val="28"/>
        </w:rPr>
        <w:t>1.4.3.1</w:t>
      </w:r>
      <w:r>
        <w:rPr>
          <w:sz w:val="28"/>
          <w:szCs w:val="28"/>
        </w:rPr>
        <w:t>-</w:t>
      </w:r>
      <w:r w:rsidR="00AC7181">
        <w:rPr>
          <w:sz w:val="28"/>
          <w:szCs w:val="28"/>
        </w:rPr>
        <w:t>1.4.3.2</w:t>
      </w:r>
      <w:r w:rsidRPr="002D12B0">
        <w:rPr>
          <w:sz w:val="28"/>
          <w:szCs w:val="28"/>
        </w:rPr>
        <w:t xml:space="preserve"> представлен анализ результатов моделирования для </w:t>
      </w:r>
      <w:r>
        <w:rPr>
          <w:sz w:val="28"/>
          <w:szCs w:val="28"/>
        </w:rPr>
        <w:t>транспортных средств</w:t>
      </w:r>
      <w:r w:rsidRPr="002D12B0">
        <w:rPr>
          <w:sz w:val="28"/>
          <w:szCs w:val="28"/>
        </w:rPr>
        <w:t xml:space="preserve">, следующих через рассматриваемый </w:t>
      </w:r>
      <w:r>
        <w:rPr>
          <w:sz w:val="28"/>
          <w:szCs w:val="28"/>
        </w:rPr>
        <w:t>участок с данного направления в утренний и вечерний час пик соответственно</w:t>
      </w:r>
      <w:r w:rsidR="00EB0794">
        <w:rPr>
          <w:sz w:val="28"/>
          <w:szCs w:val="28"/>
        </w:rPr>
        <w:t>.</w:t>
      </w:r>
    </w:p>
    <w:p w:rsidR="001C6818" w:rsidRDefault="001C6818" w:rsidP="001C6818">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Из таблиц видно, что для данного направления при всех проектных предложениях происходит улучшение показателей (по сравнению с существующей ситуацией).</w:t>
      </w:r>
    </w:p>
    <w:p w:rsidR="00023107" w:rsidRDefault="00023107" w:rsidP="00023107">
      <w:pPr>
        <w:tabs>
          <w:tab w:val="left" w:pos="1134"/>
        </w:tabs>
        <w:spacing w:line="360" w:lineRule="auto"/>
        <w:ind w:firstLine="709"/>
        <w:jc w:val="both"/>
        <w:rPr>
          <w:sz w:val="28"/>
          <w:szCs w:val="28"/>
        </w:rPr>
      </w:pPr>
      <w:r>
        <w:rPr>
          <w:sz w:val="28"/>
          <w:szCs w:val="28"/>
        </w:rPr>
        <w:t xml:space="preserve">Наиболее сильное изменение показателей наблюдается при проектных предложениях 4 и 5, предусматривающих обустройство дополнительного остановочного пункта на проспекте Ленина за перекрестком проспект Ленина – улица Соборная, который предусмотрен для остановки автобусов, следующих по проспекту Ленина прямо. Данное изменение устраняет перестроение автобусов, выезжающих с остановки «Цирк» и перестраивающихся во вторую полосу и положительно влияет на </w:t>
      </w:r>
    </w:p>
    <w:p w:rsidR="001C6818" w:rsidRDefault="001C6818" w:rsidP="00DA407F">
      <w:pPr>
        <w:tabs>
          <w:tab w:val="left" w:pos="993"/>
          <w:tab w:val="left" w:pos="1134"/>
        </w:tabs>
        <w:suppressAutoHyphens/>
        <w:autoSpaceDE w:val="0"/>
        <w:autoSpaceDN w:val="0"/>
        <w:adjustRightInd w:val="0"/>
        <w:spacing w:line="360" w:lineRule="auto"/>
        <w:ind w:firstLine="709"/>
        <w:jc w:val="both"/>
        <w:rPr>
          <w:sz w:val="28"/>
          <w:szCs w:val="28"/>
        </w:rPr>
      </w:pPr>
    </w:p>
    <w:p w:rsidR="001C6818" w:rsidRDefault="001C6818" w:rsidP="00DA407F">
      <w:pPr>
        <w:tabs>
          <w:tab w:val="left" w:pos="993"/>
          <w:tab w:val="left" w:pos="1134"/>
        </w:tabs>
        <w:suppressAutoHyphens/>
        <w:autoSpaceDE w:val="0"/>
        <w:autoSpaceDN w:val="0"/>
        <w:adjustRightInd w:val="0"/>
        <w:spacing w:line="360" w:lineRule="auto"/>
        <w:ind w:firstLine="709"/>
        <w:jc w:val="both"/>
        <w:rPr>
          <w:sz w:val="28"/>
          <w:szCs w:val="28"/>
        </w:rPr>
        <w:sectPr w:rsidR="001C6818" w:rsidSect="00BF46BE">
          <w:pgSz w:w="11907" w:h="16840" w:code="9"/>
          <w:pgMar w:top="993" w:right="1134" w:bottom="993" w:left="1701" w:header="720" w:footer="720" w:gutter="0"/>
          <w:cols w:space="720"/>
          <w:docGrid w:linePitch="326"/>
        </w:sectPr>
      </w:pPr>
    </w:p>
    <w:p w:rsidR="00DA407F" w:rsidRDefault="00DA407F" w:rsidP="00A24AC2">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AC7181">
        <w:rPr>
          <w:sz w:val="28"/>
          <w:szCs w:val="28"/>
        </w:rPr>
        <w:t>1.4.3.1</w:t>
      </w:r>
      <w:r w:rsidR="00061DF1">
        <w:rPr>
          <w:sz w:val="28"/>
          <w:szCs w:val="28"/>
        </w:rPr>
        <w:t xml:space="preserve"> -</w:t>
      </w:r>
      <w:r w:rsidR="001C6818" w:rsidRPr="001C6818">
        <w:rPr>
          <w:sz w:val="28"/>
          <w:szCs w:val="28"/>
        </w:rPr>
        <w:t xml:space="preserve"> Анализ результатов</w:t>
      </w:r>
      <w:r w:rsidR="001C6818" w:rsidRPr="00964C8F">
        <w:rPr>
          <w:sz w:val="28"/>
          <w:szCs w:val="28"/>
        </w:rPr>
        <w:t xml:space="preserve"> эффективности функционирования </w:t>
      </w:r>
      <w:r w:rsidR="001C6818">
        <w:rPr>
          <w:sz w:val="28"/>
          <w:szCs w:val="28"/>
        </w:rPr>
        <w:t>в утренний час пик (08:00-09:00)</w:t>
      </w:r>
    </w:p>
    <w:tbl>
      <w:tblPr>
        <w:tblW w:w="14599" w:type="dxa"/>
        <w:tblInd w:w="-5" w:type="dxa"/>
        <w:tblLook w:val="04A0" w:firstRow="1" w:lastRow="0" w:firstColumn="1" w:lastColumn="0" w:noHBand="0" w:noVBand="1"/>
      </w:tblPr>
      <w:tblGrid>
        <w:gridCol w:w="3544"/>
        <w:gridCol w:w="2080"/>
        <w:gridCol w:w="1795"/>
        <w:gridCol w:w="1795"/>
        <w:gridCol w:w="1795"/>
        <w:gridCol w:w="1795"/>
        <w:gridCol w:w="1795"/>
      </w:tblGrid>
      <w:tr w:rsidR="001C6818" w:rsidRPr="001C6818" w:rsidTr="00C65648">
        <w:trPr>
          <w:trHeight w:val="300"/>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C6818" w:rsidRPr="001C6818" w:rsidRDefault="001C6818" w:rsidP="001C6818">
            <w:pPr>
              <w:jc w:val="center"/>
              <w:rPr>
                <w:color w:val="000000"/>
                <w:sz w:val="28"/>
                <w:szCs w:val="28"/>
              </w:rPr>
            </w:pPr>
            <w:r w:rsidRPr="001C6818">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1C6818" w:rsidRPr="001C6818" w:rsidRDefault="001C6818" w:rsidP="001C6818">
            <w:pPr>
              <w:jc w:val="center"/>
              <w:rPr>
                <w:color w:val="000000"/>
                <w:sz w:val="28"/>
                <w:szCs w:val="28"/>
              </w:rPr>
            </w:pPr>
            <w:r w:rsidRPr="001C6818">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1C6818" w:rsidRPr="001C6818" w:rsidRDefault="001C6818" w:rsidP="001C6818">
            <w:pPr>
              <w:jc w:val="center"/>
              <w:rPr>
                <w:color w:val="000000"/>
                <w:sz w:val="28"/>
                <w:szCs w:val="28"/>
              </w:rPr>
            </w:pPr>
            <w:r w:rsidRPr="001C6818">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1C6818" w:rsidRPr="001C6818" w:rsidRDefault="001C6818" w:rsidP="001C6818">
            <w:pPr>
              <w:jc w:val="center"/>
              <w:rPr>
                <w:color w:val="000000"/>
                <w:sz w:val="28"/>
                <w:szCs w:val="28"/>
              </w:rPr>
            </w:pPr>
            <w:r w:rsidRPr="001C6818">
              <w:rPr>
                <w:color w:val="000000"/>
                <w:sz w:val="28"/>
                <w:szCs w:val="28"/>
              </w:rPr>
              <w:t>Проектное предложение 2</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1C6818" w:rsidRPr="001C6818" w:rsidRDefault="001C6818" w:rsidP="001C6818">
            <w:pPr>
              <w:jc w:val="center"/>
              <w:rPr>
                <w:color w:val="000000"/>
                <w:sz w:val="28"/>
                <w:szCs w:val="28"/>
              </w:rPr>
            </w:pPr>
            <w:r w:rsidRPr="001C6818">
              <w:rPr>
                <w:color w:val="000000"/>
                <w:sz w:val="28"/>
                <w:szCs w:val="28"/>
              </w:rPr>
              <w:t>Проектное предложение 3</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1C6818" w:rsidRPr="001C6818" w:rsidRDefault="001C6818" w:rsidP="001C6818">
            <w:pPr>
              <w:jc w:val="center"/>
              <w:rPr>
                <w:color w:val="000000"/>
                <w:sz w:val="28"/>
                <w:szCs w:val="28"/>
              </w:rPr>
            </w:pPr>
            <w:r w:rsidRPr="001C6818">
              <w:rPr>
                <w:color w:val="000000"/>
                <w:sz w:val="28"/>
                <w:szCs w:val="28"/>
              </w:rPr>
              <w:t>Проектное предложение 4</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1C6818" w:rsidRPr="001C6818" w:rsidRDefault="001C6818" w:rsidP="001C6818">
            <w:pPr>
              <w:jc w:val="center"/>
              <w:rPr>
                <w:color w:val="000000"/>
                <w:sz w:val="28"/>
                <w:szCs w:val="28"/>
              </w:rPr>
            </w:pPr>
            <w:r w:rsidRPr="001C6818">
              <w:rPr>
                <w:color w:val="000000"/>
                <w:sz w:val="28"/>
                <w:szCs w:val="28"/>
              </w:rPr>
              <w:t>Проектное предложение 5</w:t>
            </w:r>
          </w:p>
        </w:tc>
      </w:tr>
      <w:tr w:rsidR="00940B67" w:rsidRPr="001C6818" w:rsidTr="00C65648">
        <w:trPr>
          <w:trHeight w:val="300"/>
        </w:trPr>
        <w:tc>
          <w:tcPr>
            <w:tcW w:w="3544" w:type="dxa"/>
            <w:tcBorders>
              <w:top w:val="nil"/>
              <w:left w:val="single" w:sz="4" w:space="0" w:color="auto"/>
              <w:bottom w:val="single" w:sz="4" w:space="0" w:color="auto"/>
              <w:right w:val="single" w:sz="4" w:space="0" w:color="auto"/>
            </w:tcBorders>
            <w:shd w:val="clear" w:color="auto" w:fill="auto"/>
            <w:noWrap/>
            <w:vAlign w:val="bottom"/>
            <w:hideMark/>
          </w:tcPr>
          <w:p w:rsidR="00940B67" w:rsidRPr="001C6818" w:rsidRDefault="00940B67" w:rsidP="00940B67">
            <w:pPr>
              <w:rPr>
                <w:color w:val="000000"/>
                <w:sz w:val="28"/>
                <w:szCs w:val="28"/>
              </w:rPr>
            </w:pPr>
            <w:r w:rsidRPr="001C6818">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676</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674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675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659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604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625</w:t>
            </w:r>
          </w:p>
        </w:tc>
      </w:tr>
      <w:tr w:rsidR="00940B67" w:rsidRPr="001C6818" w:rsidTr="00C65648">
        <w:trPr>
          <w:trHeight w:val="300"/>
        </w:trPr>
        <w:tc>
          <w:tcPr>
            <w:tcW w:w="3544" w:type="dxa"/>
            <w:tcBorders>
              <w:top w:val="nil"/>
              <w:left w:val="single" w:sz="4" w:space="0" w:color="auto"/>
              <w:bottom w:val="single" w:sz="4" w:space="0" w:color="auto"/>
              <w:right w:val="single" w:sz="4" w:space="0" w:color="auto"/>
            </w:tcBorders>
            <w:shd w:val="clear" w:color="auto" w:fill="auto"/>
            <w:noWrap/>
            <w:vAlign w:val="bottom"/>
            <w:hideMark/>
          </w:tcPr>
          <w:p w:rsidR="00940B67" w:rsidRPr="001C6818" w:rsidRDefault="00940B67" w:rsidP="00940B67">
            <w:pPr>
              <w:rPr>
                <w:color w:val="000000"/>
                <w:sz w:val="28"/>
                <w:szCs w:val="28"/>
              </w:rPr>
            </w:pPr>
            <w:r w:rsidRPr="001C6818">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1554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1556</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1555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1571</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1626</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1605</w:t>
            </w:r>
          </w:p>
        </w:tc>
      </w:tr>
      <w:tr w:rsidR="00940B67" w:rsidRPr="001C6818" w:rsidTr="00DE376D">
        <w:trPr>
          <w:trHeight w:val="300"/>
        </w:trPr>
        <w:tc>
          <w:tcPr>
            <w:tcW w:w="3544" w:type="dxa"/>
            <w:tcBorders>
              <w:top w:val="nil"/>
              <w:left w:val="single" w:sz="4" w:space="0" w:color="auto"/>
              <w:bottom w:val="single" w:sz="4" w:space="0" w:color="auto"/>
              <w:right w:val="single" w:sz="4" w:space="0" w:color="auto"/>
            </w:tcBorders>
            <w:shd w:val="clear" w:color="auto" w:fill="auto"/>
            <w:noWrap/>
            <w:vAlign w:val="bottom"/>
            <w:hideMark/>
          </w:tcPr>
          <w:p w:rsidR="00940B67" w:rsidRPr="001C6818" w:rsidRDefault="00940B67" w:rsidP="00940B67">
            <w:pPr>
              <w:rPr>
                <w:color w:val="000000"/>
                <w:sz w:val="28"/>
                <w:szCs w:val="28"/>
              </w:rPr>
            </w:pPr>
            <w:r w:rsidRPr="001C6818">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59,74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61,83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62,03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59,53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45,62</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53,71</w:t>
            </w:r>
          </w:p>
        </w:tc>
      </w:tr>
      <w:tr w:rsidR="00940B67" w:rsidRPr="001C6818" w:rsidTr="00DE376D">
        <w:trPr>
          <w:trHeight w:val="300"/>
        </w:trPr>
        <w:tc>
          <w:tcPr>
            <w:tcW w:w="3544" w:type="dxa"/>
            <w:tcBorders>
              <w:top w:val="nil"/>
              <w:left w:val="single" w:sz="4" w:space="0" w:color="auto"/>
              <w:bottom w:val="single" w:sz="4" w:space="0" w:color="auto"/>
              <w:right w:val="single" w:sz="4" w:space="0" w:color="auto"/>
            </w:tcBorders>
            <w:shd w:val="clear" w:color="auto" w:fill="auto"/>
            <w:noWrap/>
            <w:vAlign w:val="bottom"/>
            <w:hideMark/>
          </w:tcPr>
          <w:p w:rsidR="00940B67" w:rsidRPr="001C6818" w:rsidRDefault="00940B67" w:rsidP="00940B67">
            <w:pPr>
              <w:rPr>
                <w:color w:val="000000"/>
                <w:sz w:val="28"/>
                <w:szCs w:val="28"/>
              </w:rPr>
            </w:pPr>
            <w:r w:rsidRPr="001C6818">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6,9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7,35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7,25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6,27</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4,89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5,79</w:t>
            </w:r>
          </w:p>
        </w:tc>
      </w:tr>
      <w:tr w:rsidR="00940B67" w:rsidRPr="001C6818" w:rsidTr="00DE376D">
        <w:trPr>
          <w:trHeight w:val="300"/>
        </w:trPr>
        <w:tc>
          <w:tcPr>
            <w:tcW w:w="3544" w:type="dxa"/>
            <w:tcBorders>
              <w:top w:val="nil"/>
              <w:left w:val="single" w:sz="4" w:space="0" w:color="auto"/>
              <w:bottom w:val="single" w:sz="4" w:space="0" w:color="auto"/>
              <w:right w:val="single" w:sz="4" w:space="0" w:color="auto"/>
            </w:tcBorders>
            <w:shd w:val="clear" w:color="auto" w:fill="auto"/>
            <w:noWrap/>
            <w:vAlign w:val="bottom"/>
            <w:hideMark/>
          </w:tcPr>
          <w:p w:rsidR="00940B67" w:rsidRPr="001C6818" w:rsidRDefault="00940B67" w:rsidP="00940B67">
            <w:pPr>
              <w:rPr>
                <w:color w:val="000000"/>
                <w:sz w:val="28"/>
                <w:szCs w:val="28"/>
              </w:rPr>
            </w:pPr>
            <w:r w:rsidRPr="001C6818">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18,14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18</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18,06</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18,77</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21,23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20,23</w:t>
            </w:r>
          </w:p>
        </w:tc>
      </w:tr>
      <w:tr w:rsidR="00940B67" w:rsidRPr="001C6818" w:rsidTr="00C65648">
        <w:trPr>
          <w:trHeight w:val="300"/>
        </w:trPr>
        <w:tc>
          <w:tcPr>
            <w:tcW w:w="3544" w:type="dxa"/>
            <w:tcBorders>
              <w:top w:val="nil"/>
              <w:left w:val="single" w:sz="4" w:space="0" w:color="auto"/>
              <w:bottom w:val="single" w:sz="4" w:space="0" w:color="auto"/>
              <w:right w:val="single" w:sz="4" w:space="0" w:color="auto"/>
            </w:tcBorders>
            <w:shd w:val="clear" w:color="auto" w:fill="auto"/>
            <w:noWrap/>
            <w:vAlign w:val="bottom"/>
            <w:hideMark/>
          </w:tcPr>
          <w:p w:rsidR="00940B67" w:rsidRPr="001C6818" w:rsidRDefault="00940B67" w:rsidP="00940B67">
            <w:pPr>
              <w:rPr>
                <w:color w:val="000000"/>
                <w:sz w:val="28"/>
                <w:szCs w:val="28"/>
              </w:rPr>
            </w:pPr>
            <w:r w:rsidRPr="001C6818">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396,93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399,59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397,92</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382,48</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329,99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350,74</w:t>
            </w:r>
          </w:p>
        </w:tc>
      </w:tr>
    </w:tbl>
    <w:p w:rsidR="001C6818" w:rsidRDefault="001C6818" w:rsidP="00614E96">
      <w:pPr>
        <w:tabs>
          <w:tab w:val="left" w:pos="993"/>
          <w:tab w:val="left" w:pos="1134"/>
        </w:tabs>
        <w:suppressAutoHyphens/>
        <w:autoSpaceDE w:val="0"/>
        <w:autoSpaceDN w:val="0"/>
        <w:adjustRightInd w:val="0"/>
        <w:spacing w:line="360" w:lineRule="auto"/>
        <w:ind w:firstLine="709"/>
        <w:jc w:val="both"/>
        <w:rPr>
          <w:sz w:val="28"/>
          <w:szCs w:val="28"/>
          <w:lang w:val="x-none"/>
        </w:rPr>
      </w:pPr>
    </w:p>
    <w:p w:rsidR="001C6818" w:rsidRDefault="00061DF1" w:rsidP="00A24AC2">
      <w:pPr>
        <w:tabs>
          <w:tab w:val="left" w:pos="993"/>
          <w:tab w:val="left" w:pos="1134"/>
        </w:tabs>
        <w:suppressAutoHyphens/>
        <w:autoSpaceDE w:val="0"/>
        <w:autoSpaceDN w:val="0"/>
        <w:adjustRightInd w:val="0"/>
        <w:spacing w:line="360" w:lineRule="auto"/>
        <w:rPr>
          <w:sz w:val="28"/>
          <w:szCs w:val="28"/>
        </w:rPr>
      </w:pPr>
      <w:r>
        <w:rPr>
          <w:sz w:val="28"/>
          <w:szCs w:val="28"/>
        </w:rPr>
        <w:t xml:space="preserve">Таблица </w:t>
      </w:r>
      <w:r w:rsidR="00AC7181">
        <w:rPr>
          <w:sz w:val="28"/>
          <w:szCs w:val="28"/>
        </w:rPr>
        <w:t>1.4.3.2</w:t>
      </w:r>
      <w:r>
        <w:rPr>
          <w:sz w:val="28"/>
          <w:szCs w:val="28"/>
        </w:rPr>
        <w:t xml:space="preserve"> -</w:t>
      </w:r>
      <w:r w:rsidR="001C6818">
        <w:rPr>
          <w:i/>
          <w:sz w:val="28"/>
          <w:szCs w:val="28"/>
        </w:rPr>
        <w:t xml:space="preserve"> </w:t>
      </w:r>
      <w:r w:rsidR="001C6818">
        <w:rPr>
          <w:sz w:val="28"/>
          <w:szCs w:val="28"/>
        </w:rPr>
        <w:t>А</w:t>
      </w:r>
      <w:r w:rsidR="001C6818" w:rsidRPr="00964C8F">
        <w:rPr>
          <w:sz w:val="28"/>
          <w:szCs w:val="28"/>
        </w:rPr>
        <w:t xml:space="preserve">нализ результатов эффективности функционирования </w:t>
      </w:r>
      <w:r w:rsidR="001C6818">
        <w:rPr>
          <w:sz w:val="28"/>
          <w:szCs w:val="28"/>
        </w:rPr>
        <w:t>в вечерний час пик (17:30-18:30)</w:t>
      </w:r>
    </w:p>
    <w:tbl>
      <w:tblPr>
        <w:tblW w:w="14599" w:type="dxa"/>
        <w:tblInd w:w="-5" w:type="dxa"/>
        <w:tblLook w:val="04A0" w:firstRow="1" w:lastRow="0" w:firstColumn="1" w:lastColumn="0" w:noHBand="0" w:noVBand="1"/>
      </w:tblPr>
      <w:tblGrid>
        <w:gridCol w:w="3544"/>
        <w:gridCol w:w="2080"/>
        <w:gridCol w:w="1795"/>
        <w:gridCol w:w="1795"/>
        <w:gridCol w:w="1795"/>
        <w:gridCol w:w="1795"/>
        <w:gridCol w:w="1795"/>
      </w:tblGrid>
      <w:tr w:rsidR="004C0C7D" w:rsidRPr="001C6818" w:rsidTr="004C0C7D">
        <w:trPr>
          <w:trHeight w:val="300"/>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C0C7D" w:rsidRPr="001C6818" w:rsidRDefault="004C0C7D">
            <w:pPr>
              <w:rPr>
                <w:color w:val="000000"/>
                <w:sz w:val="28"/>
                <w:szCs w:val="28"/>
              </w:rPr>
            </w:pPr>
            <w:r w:rsidRPr="001C6818">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bottom"/>
            <w:hideMark/>
          </w:tcPr>
          <w:p w:rsidR="004C0C7D" w:rsidRPr="001C6818" w:rsidRDefault="004C0C7D">
            <w:pPr>
              <w:rPr>
                <w:color w:val="000000"/>
                <w:sz w:val="28"/>
                <w:szCs w:val="28"/>
              </w:rPr>
            </w:pPr>
            <w:r w:rsidRPr="001C6818">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bottom"/>
            <w:hideMark/>
          </w:tcPr>
          <w:p w:rsidR="004C0C7D" w:rsidRPr="001C6818" w:rsidRDefault="004C0C7D">
            <w:pPr>
              <w:rPr>
                <w:color w:val="000000"/>
                <w:sz w:val="28"/>
                <w:szCs w:val="28"/>
              </w:rPr>
            </w:pPr>
            <w:r w:rsidRPr="001C6818">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bottom"/>
            <w:hideMark/>
          </w:tcPr>
          <w:p w:rsidR="004C0C7D" w:rsidRPr="001C6818" w:rsidRDefault="004C0C7D">
            <w:pPr>
              <w:rPr>
                <w:color w:val="000000"/>
                <w:sz w:val="28"/>
                <w:szCs w:val="28"/>
              </w:rPr>
            </w:pPr>
            <w:r w:rsidRPr="001C6818">
              <w:rPr>
                <w:color w:val="000000"/>
                <w:sz w:val="28"/>
                <w:szCs w:val="28"/>
              </w:rPr>
              <w:t>Проектное предложение 2</w:t>
            </w:r>
          </w:p>
        </w:tc>
        <w:tc>
          <w:tcPr>
            <w:tcW w:w="1795" w:type="dxa"/>
            <w:tcBorders>
              <w:top w:val="single" w:sz="4" w:space="0" w:color="auto"/>
              <w:left w:val="nil"/>
              <w:bottom w:val="single" w:sz="4" w:space="0" w:color="auto"/>
              <w:right w:val="single" w:sz="4" w:space="0" w:color="auto"/>
            </w:tcBorders>
            <w:shd w:val="clear" w:color="auto" w:fill="auto"/>
            <w:noWrap/>
            <w:vAlign w:val="bottom"/>
            <w:hideMark/>
          </w:tcPr>
          <w:p w:rsidR="004C0C7D" w:rsidRPr="001C6818" w:rsidRDefault="004C0C7D">
            <w:pPr>
              <w:rPr>
                <w:color w:val="000000"/>
                <w:sz w:val="28"/>
                <w:szCs w:val="28"/>
              </w:rPr>
            </w:pPr>
            <w:r w:rsidRPr="001C6818">
              <w:rPr>
                <w:color w:val="000000"/>
                <w:sz w:val="28"/>
                <w:szCs w:val="28"/>
              </w:rPr>
              <w:t>Проектное предложение 3</w:t>
            </w:r>
          </w:p>
        </w:tc>
        <w:tc>
          <w:tcPr>
            <w:tcW w:w="1795" w:type="dxa"/>
            <w:tcBorders>
              <w:top w:val="single" w:sz="4" w:space="0" w:color="auto"/>
              <w:left w:val="nil"/>
              <w:bottom w:val="single" w:sz="4" w:space="0" w:color="auto"/>
              <w:right w:val="single" w:sz="4" w:space="0" w:color="auto"/>
            </w:tcBorders>
            <w:shd w:val="clear" w:color="auto" w:fill="auto"/>
            <w:noWrap/>
            <w:vAlign w:val="bottom"/>
            <w:hideMark/>
          </w:tcPr>
          <w:p w:rsidR="004C0C7D" w:rsidRPr="001C6818" w:rsidRDefault="004C0C7D">
            <w:pPr>
              <w:rPr>
                <w:color w:val="000000"/>
                <w:sz w:val="28"/>
                <w:szCs w:val="28"/>
              </w:rPr>
            </w:pPr>
            <w:r w:rsidRPr="001C6818">
              <w:rPr>
                <w:color w:val="000000"/>
                <w:sz w:val="28"/>
                <w:szCs w:val="28"/>
              </w:rPr>
              <w:t>Проектное предложение 4</w:t>
            </w:r>
          </w:p>
        </w:tc>
        <w:tc>
          <w:tcPr>
            <w:tcW w:w="1795" w:type="dxa"/>
            <w:tcBorders>
              <w:top w:val="single" w:sz="4" w:space="0" w:color="auto"/>
              <w:left w:val="nil"/>
              <w:bottom w:val="single" w:sz="4" w:space="0" w:color="auto"/>
              <w:right w:val="single" w:sz="4" w:space="0" w:color="auto"/>
            </w:tcBorders>
            <w:shd w:val="clear" w:color="auto" w:fill="auto"/>
            <w:noWrap/>
            <w:vAlign w:val="bottom"/>
            <w:hideMark/>
          </w:tcPr>
          <w:p w:rsidR="004C0C7D" w:rsidRPr="001C6818" w:rsidRDefault="004C0C7D">
            <w:pPr>
              <w:rPr>
                <w:color w:val="000000"/>
                <w:sz w:val="28"/>
                <w:szCs w:val="28"/>
              </w:rPr>
            </w:pPr>
            <w:r w:rsidRPr="001C6818">
              <w:rPr>
                <w:color w:val="000000"/>
                <w:sz w:val="28"/>
                <w:szCs w:val="28"/>
              </w:rPr>
              <w:t>Проектное предложение 5</w:t>
            </w:r>
          </w:p>
        </w:tc>
      </w:tr>
      <w:tr w:rsidR="00940B67" w:rsidRPr="001C6818" w:rsidTr="00DE376D">
        <w:trPr>
          <w:trHeight w:val="300"/>
        </w:trPr>
        <w:tc>
          <w:tcPr>
            <w:tcW w:w="3544" w:type="dxa"/>
            <w:tcBorders>
              <w:top w:val="nil"/>
              <w:left w:val="single" w:sz="4" w:space="0" w:color="auto"/>
              <w:bottom w:val="single" w:sz="4" w:space="0" w:color="auto"/>
              <w:right w:val="single" w:sz="4" w:space="0" w:color="auto"/>
            </w:tcBorders>
            <w:shd w:val="clear" w:color="auto" w:fill="auto"/>
            <w:noWrap/>
            <w:vAlign w:val="bottom"/>
            <w:hideMark/>
          </w:tcPr>
          <w:p w:rsidR="00940B67" w:rsidRPr="001C6818" w:rsidRDefault="00940B67" w:rsidP="00940B67">
            <w:pPr>
              <w:rPr>
                <w:color w:val="000000"/>
                <w:sz w:val="28"/>
                <w:szCs w:val="28"/>
              </w:rPr>
            </w:pPr>
            <w:r w:rsidRPr="001C6818">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144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118</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124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119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77</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83</w:t>
            </w:r>
          </w:p>
        </w:tc>
      </w:tr>
      <w:tr w:rsidR="00940B67" w:rsidRPr="001C6818" w:rsidTr="00DE376D">
        <w:trPr>
          <w:trHeight w:val="300"/>
        </w:trPr>
        <w:tc>
          <w:tcPr>
            <w:tcW w:w="3544" w:type="dxa"/>
            <w:tcBorders>
              <w:top w:val="nil"/>
              <w:left w:val="single" w:sz="4" w:space="0" w:color="auto"/>
              <w:bottom w:val="single" w:sz="4" w:space="0" w:color="auto"/>
              <w:right w:val="single" w:sz="4" w:space="0" w:color="auto"/>
            </w:tcBorders>
            <w:shd w:val="clear" w:color="auto" w:fill="auto"/>
            <w:noWrap/>
            <w:vAlign w:val="bottom"/>
            <w:hideMark/>
          </w:tcPr>
          <w:p w:rsidR="00940B67" w:rsidRPr="001C6818" w:rsidRDefault="00940B67" w:rsidP="00940B67">
            <w:pPr>
              <w:rPr>
                <w:color w:val="000000"/>
                <w:sz w:val="28"/>
                <w:szCs w:val="28"/>
              </w:rPr>
            </w:pPr>
            <w:r w:rsidRPr="001C6818">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1129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1155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1149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1154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1196</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1190</w:t>
            </w:r>
          </w:p>
        </w:tc>
      </w:tr>
      <w:tr w:rsidR="00940B67" w:rsidRPr="001C6818" w:rsidTr="00DE376D">
        <w:trPr>
          <w:trHeight w:val="300"/>
        </w:trPr>
        <w:tc>
          <w:tcPr>
            <w:tcW w:w="3544" w:type="dxa"/>
            <w:tcBorders>
              <w:top w:val="nil"/>
              <w:left w:val="single" w:sz="4" w:space="0" w:color="auto"/>
              <w:bottom w:val="single" w:sz="4" w:space="0" w:color="auto"/>
              <w:right w:val="single" w:sz="4" w:space="0" w:color="auto"/>
            </w:tcBorders>
            <w:shd w:val="clear" w:color="auto" w:fill="auto"/>
            <w:noWrap/>
            <w:vAlign w:val="bottom"/>
            <w:hideMark/>
          </w:tcPr>
          <w:p w:rsidR="00940B67" w:rsidRPr="001C6818" w:rsidRDefault="00940B67" w:rsidP="00940B67">
            <w:pPr>
              <w:rPr>
                <w:color w:val="000000"/>
                <w:sz w:val="28"/>
                <w:szCs w:val="28"/>
              </w:rPr>
            </w:pPr>
            <w:r w:rsidRPr="001C6818">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60,24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59,92</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60,19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60,14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56,09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58,24</w:t>
            </w:r>
          </w:p>
        </w:tc>
      </w:tr>
      <w:tr w:rsidR="00940B67" w:rsidRPr="001C6818" w:rsidTr="00DE376D">
        <w:trPr>
          <w:trHeight w:val="300"/>
        </w:trPr>
        <w:tc>
          <w:tcPr>
            <w:tcW w:w="3544" w:type="dxa"/>
            <w:tcBorders>
              <w:top w:val="nil"/>
              <w:left w:val="single" w:sz="4" w:space="0" w:color="auto"/>
              <w:bottom w:val="single" w:sz="4" w:space="0" w:color="auto"/>
              <w:right w:val="single" w:sz="4" w:space="0" w:color="auto"/>
            </w:tcBorders>
            <w:shd w:val="clear" w:color="auto" w:fill="auto"/>
            <w:noWrap/>
            <w:vAlign w:val="bottom"/>
            <w:hideMark/>
          </w:tcPr>
          <w:p w:rsidR="00940B67" w:rsidRPr="001C6818" w:rsidRDefault="00940B67" w:rsidP="00940B67">
            <w:pPr>
              <w:rPr>
                <w:color w:val="000000"/>
                <w:sz w:val="28"/>
                <w:szCs w:val="28"/>
              </w:rPr>
            </w:pPr>
            <w:r w:rsidRPr="001C6818">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2,2</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2,1</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2,18</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2,16</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1,71</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1,79</w:t>
            </w:r>
          </w:p>
        </w:tc>
      </w:tr>
      <w:tr w:rsidR="00940B67" w:rsidRPr="001C6818" w:rsidTr="00DE376D">
        <w:trPr>
          <w:trHeight w:val="300"/>
        </w:trPr>
        <w:tc>
          <w:tcPr>
            <w:tcW w:w="3544" w:type="dxa"/>
            <w:tcBorders>
              <w:top w:val="nil"/>
              <w:left w:val="single" w:sz="4" w:space="0" w:color="auto"/>
              <w:bottom w:val="single" w:sz="4" w:space="0" w:color="auto"/>
              <w:right w:val="single" w:sz="4" w:space="0" w:color="auto"/>
            </w:tcBorders>
            <w:shd w:val="clear" w:color="auto" w:fill="auto"/>
            <w:noWrap/>
            <w:vAlign w:val="bottom"/>
            <w:hideMark/>
          </w:tcPr>
          <w:p w:rsidR="00940B67" w:rsidRPr="001C6818" w:rsidRDefault="00940B67" w:rsidP="00940B67">
            <w:pPr>
              <w:rPr>
                <w:color w:val="000000"/>
                <w:sz w:val="28"/>
                <w:szCs w:val="28"/>
              </w:rPr>
            </w:pPr>
            <w:r w:rsidRPr="001C6818">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24,15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26,44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23,31</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25,18</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29,06</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29,02</w:t>
            </w:r>
          </w:p>
        </w:tc>
      </w:tr>
      <w:tr w:rsidR="00940B67" w:rsidRPr="001C6818" w:rsidTr="00DE376D">
        <w:trPr>
          <w:trHeight w:val="300"/>
        </w:trPr>
        <w:tc>
          <w:tcPr>
            <w:tcW w:w="3544" w:type="dxa"/>
            <w:tcBorders>
              <w:top w:val="nil"/>
              <w:left w:val="single" w:sz="4" w:space="0" w:color="auto"/>
              <w:bottom w:val="single" w:sz="4" w:space="0" w:color="auto"/>
              <w:right w:val="single" w:sz="4" w:space="0" w:color="auto"/>
            </w:tcBorders>
            <w:shd w:val="clear" w:color="auto" w:fill="auto"/>
            <w:noWrap/>
            <w:vAlign w:val="bottom"/>
            <w:hideMark/>
          </w:tcPr>
          <w:p w:rsidR="00940B67" w:rsidRPr="001C6818" w:rsidRDefault="00940B67" w:rsidP="00940B67">
            <w:pPr>
              <w:rPr>
                <w:color w:val="000000"/>
                <w:sz w:val="28"/>
                <w:szCs w:val="28"/>
              </w:rPr>
            </w:pPr>
            <w:r w:rsidRPr="001C6818">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131,65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110,76</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130,92</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121,81</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90,72</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91,14</w:t>
            </w:r>
          </w:p>
        </w:tc>
      </w:tr>
    </w:tbl>
    <w:p w:rsidR="001C6818" w:rsidRDefault="001C6818" w:rsidP="00614E96">
      <w:pPr>
        <w:tabs>
          <w:tab w:val="left" w:pos="993"/>
          <w:tab w:val="left" w:pos="1134"/>
        </w:tabs>
        <w:suppressAutoHyphens/>
        <w:autoSpaceDE w:val="0"/>
        <w:autoSpaceDN w:val="0"/>
        <w:adjustRightInd w:val="0"/>
        <w:spacing w:line="360" w:lineRule="auto"/>
        <w:ind w:firstLine="709"/>
        <w:jc w:val="both"/>
        <w:rPr>
          <w:sz w:val="28"/>
          <w:szCs w:val="28"/>
          <w:lang w:val="x-none"/>
        </w:rPr>
      </w:pPr>
    </w:p>
    <w:p w:rsidR="001C6818" w:rsidRDefault="001C6818" w:rsidP="00614E96">
      <w:pPr>
        <w:tabs>
          <w:tab w:val="left" w:pos="993"/>
          <w:tab w:val="left" w:pos="1134"/>
        </w:tabs>
        <w:suppressAutoHyphens/>
        <w:autoSpaceDE w:val="0"/>
        <w:autoSpaceDN w:val="0"/>
        <w:adjustRightInd w:val="0"/>
        <w:spacing w:line="360" w:lineRule="auto"/>
        <w:ind w:firstLine="709"/>
        <w:jc w:val="both"/>
        <w:rPr>
          <w:sz w:val="28"/>
          <w:szCs w:val="28"/>
          <w:lang w:val="x-none"/>
        </w:rPr>
        <w:sectPr w:rsidR="001C6818" w:rsidSect="00176813">
          <w:pgSz w:w="16840" w:h="11907" w:orient="landscape" w:code="9"/>
          <w:pgMar w:top="1134" w:right="1134" w:bottom="1134" w:left="1701" w:header="720" w:footer="720" w:gutter="0"/>
          <w:cols w:space="720"/>
          <w:docGrid w:linePitch="326"/>
        </w:sectPr>
      </w:pPr>
    </w:p>
    <w:p w:rsidR="00940B67" w:rsidRDefault="00940B67" w:rsidP="00614E96">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показатели эффективности функционирования рассматриваемого направления.</w:t>
      </w:r>
    </w:p>
    <w:p w:rsidR="001C6818" w:rsidRDefault="00023107" w:rsidP="00614E96">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Отдельно стоит также отметить проектное предложение 3,</w:t>
      </w:r>
      <w:r w:rsidRPr="00023107">
        <w:rPr>
          <w:sz w:val="28"/>
          <w:szCs w:val="28"/>
        </w:rPr>
        <w:t xml:space="preserve"> </w:t>
      </w:r>
      <w:r>
        <w:rPr>
          <w:sz w:val="28"/>
          <w:szCs w:val="28"/>
        </w:rPr>
        <w:t>предусматривающее изменение светофорного регулирования на перекрестке проспект Ленина – улица Соборная. На данном направлении изменения в движении транспортных средств при данном проектном предложении не столь заметны, как на направлении проспекта Ленина со стороны улицы Мичурина. Дело в том, что по пешеходному переходу, препятствующему повороту направо с рассматриваемого направления, движения порядка 130 пешеходов в час, что не является серьезной помехой для движения транспортных средств. Так, все пешеходы переходят проезжую часть в начале фазы, что практически идентично влияет на движение транспорта, как если бы фазу для данных пешеходов не уменьшили.</w:t>
      </w:r>
    </w:p>
    <w:p w:rsidR="00023107" w:rsidRDefault="00023107" w:rsidP="00614E96">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 xml:space="preserve">Проектные предложения 1 и 2 не предусматривают изменений организации дорожного движения, которые могли бы оказать сильное влияние на движение транспорта на рассматриваемом направлении (проектные предложения 1 и 2 касаются улицы Красноармейской). </w:t>
      </w:r>
    </w:p>
    <w:p w:rsidR="004C0C7D" w:rsidRDefault="004C0C7D" w:rsidP="004C0C7D">
      <w:pPr>
        <w:tabs>
          <w:tab w:val="left" w:pos="993"/>
          <w:tab w:val="left" w:pos="1134"/>
        </w:tabs>
        <w:suppressAutoHyphens/>
        <w:autoSpaceDE w:val="0"/>
        <w:autoSpaceDN w:val="0"/>
        <w:adjustRightInd w:val="0"/>
        <w:ind w:firstLine="709"/>
        <w:jc w:val="both"/>
        <w:rPr>
          <w:sz w:val="28"/>
          <w:szCs w:val="28"/>
        </w:rPr>
      </w:pPr>
    </w:p>
    <w:p w:rsidR="00940B67" w:rsidRDefault="00940B67" w:rsidP="004C0C7D">
      <w:pPr>
        <w:tabs>
          <w:tab w:val="left" w:pos="993"/>
          <w:tab w:val="left" w:pos="1134"/>
        </w:tabs>
        <w:suppressAutoHyphens/>
        <w:autoSpaceDE w:val="0"/>
        <w:autoSpaceDN w:val="0"/>
        <w:adjustRightInd w:val="0"/>
        <w:ind w:firstLine="709"/>
        <w:jc w:val="both"/>
        <w:rPr>
          <w:sz w:val="28"/>
          <w:szCs w:val="28"/>
        </w:rPr>
      </w:pPr>
    </w:p>
    <w:p w:rsidR="004C0C7D" w:rsidRDefault="004C0C7D" w:rsidP="004C0C7D">
      <w:pPr>
        <w:tabs>
          <w:tab w:val="left" w:pos="993"/>
          <w:tab w:val="left" w:pos="1134"/>
        </w:tabs>
        <w:suppressAutoHyphens/>
        <w:autoSpaceDE w:val="0"/>
        <w:autoSpaceDN w:val="0"/>
        <w:adjustRightInd w:val="0"/>
        <w:ind w:firstLine="709"/>
        <w:jc w:val="both"/>
        <w:rPr>
          <w:sz w:val="28"/>
          <w:szCs w:val="28"/>
        </w:rPr>
      </w:pPr>
    </w:p>
    <w:p w:rsidR="004C0C7D" w:rsidRDefault="00683E14" w:rsidP="004C0C7D">
      <w:pPr>
        <w:pStyle w:val="4"/>
        <w:jc w:val="both"/>
        <w:rPr>
          <w:rStyle w:val="a6"/>
          <w:b w:val="0"/>
        </w:rPr>
      </w:pPr>
      <w:r>
        <w:rPr>
          <w:rStyle w:val="a6"/>
          <w:b w:val="0"/>
        </w:rPr>
        <w:t>1.</w:t>
      </w:r>
      <w:r w:rsidR="004C0C7D" w:rsidRPr="0005356A">
        <w:rPr>
          <w:rStyle w:val="a6"/>
          <w:b w:val="0"/>
        </w:rPr>
        <w:t>4.</w:t>
      </w:r>
      <w:r w:rsidR="004C0C7D">
        <w:rPr>
          <w:rStyle w:val="a6"/>
          <w:b w:val="0"/>
        </w:rPr>
        <w:t>4</w:t>
      </w:r>
      <w:r w:rsidR="004C0C7D" w:rsidRPr="0005356A">
        <w:rPr>
          <w:rStyle w:val="a6"/>
          <w:b w:val="0"/>
        </w:rPr>
        <w:t xml:space="preserve"> Анализ результатов моделирования </w:t>
      </w:r>
      <w:r w:rsidR="004C0C7D">
        <w:rPr>
          <w:rStyle w:val="a6"/>
          <w:b w:val="0"/>
        </w:rPr>
        <w:t>для</w:t>
      </w:r>
      <w:r w:rsidR="004C0C7D" w:rsidRPr="0005356A">
        <w:rPr>
          <w:rStyle w:val="a6"/>
          <w:b w:val="0"/>
        </w:rPr>
        <w:t xml:space="preserve"> направлени</w:t>
      </w:r>
      <w:r w:rsidR="004C0C7D">
        <w:rPr>
          <w:rStyle w:val="a6"/>
          <w:b w:val="0"/>
        </w:rPr>
        <w:t>я со стороны улицы Красноармейск</w:t>
      </w:r>
      <w:r w:rsidR="00061DF1">
        <w:rPr>
          <w:rStyle w:val="a6"/>
          <w:b w:val="0"/>
        </w:rPr>
        <w:t>ой</w:t>
      </w:r>
    </w:p>
    <w:p w:rsidR="004C0C7D" w:rsidRPr="004C0C7D" w:rsidRDefault="004C0C7D" w:rsidP="004C0C7D">
      <w:pPr>
        <w:rPr>
          <w:sz w:val="28"/>
          <w:szCs w:val="28"/>
        </w:rPr>
      </w:pPr>
    </w:p>
    <w:p w:rsidR="004C0C7D" w:rsidRPr="004C0C7D" w:rsidRDefault="004C0C7D" w:rsidP="004C0C7D">
      <w:pPr>
        <w:tabs>
          <w:tab w:val="left" w:pos="993"/>
          <w:tab w:val="left" w:pos="1134"/>
        </w:tabs>
        <w:suppressAutoHyphens/>
        <w:autoSpaceDE w:val="0"/>
        <w:autoSpaceDN w:val="0"/>
        <w:adjustRightInd w:val="0"/>
        <w:jc w:val="both"/>
        <w:rPr>
          <w:sz w:val="28"/>
          <w:szCs w:val="28"/>
        </w:rPr>
      </w:pPr>
    </w:p>
    <w:p w:rsidR="00EB0794" w:rsidRDefault="004C0C7D" w:rsidP="004C0C7D">
      <w:pPr>
        <w:tabs>
          <w:tab w:val="left" w:pos="993"/>
          <w:tab w:val="left" w:pos="1134"/>
        </w:tabs>
        <w:suppressAutoHyphens/>
        <w:autoSpaceDE w:val="0"/>
        <w:autoSpaceDN w:val="0"/>
        <w:adjustRightInd w:val="0"/>
        <w:spacing w:line="360" w:lineRule="auto"/>
        <w:ind w:firstLine="709"/>
        <w:jc w:val="both"/>
        <w:rPr>
          <w:sz w:val="28"/>
          <w:szCs w:val="28"/>
        </w:rPr>
      </w:pPr>
      <w:r w:rsidRPr="002D12B0">
        <w:rPr>
          <w:sz w:val="28"/>
          <w:szCs w:val="28"/>
        </w:rPr>
        <w:t>В таблиц</w:t>
      </w:r>
      <w:r>
        <w:rPr>
          <w:sz w:val="28"/>
          <w:szCs w:val="28"/>
        </w:rPr>
        <w:t>ах</w:t>
      </w:r>
      <w:r w:rsidRPr="002D12B0">
        <w:rPr>
          <w:sz w:val="28"/>
          <w:szCs w:val="28"/>
        </w:rPr>
        <w:t xml:space="preserve"> </w:t>
      </w:r>
      <w:r w:rsidR="00AC7181">
        <w:rPr>
          <w:sz w:val="28"/>
          <w:szCs w:val="28"/>
        </w:rPr>
        <w:t>1.4.4.1</w:t>
      </w:r>
      <w:r>
        <w:rPr>
          <w:sz w:val="28"/>
          <w:szCs w:val="28"/>
        </w:rPr>
        <w:t>-</w:t>
      </w:r>
      <w:r w:rsidR="00AC7181">
        <w:rPr>
          <w:sz w:val="28"/>
          <w:szCs w:val="28"/>
        </w:rPr>
        <w:t>1.4.4.2</w:t>
      </w:r>
      <w:r w:rsidRPr="002D12B0">
        <w:rPr>
          <w:sz w:val="28"/>
          <w:szCs w:val="28"/>
        </w:rPr>
        <w:t xml:space="preserve"> представлен анализ результатов моделирования для </w:t>
      </w:r>
      <w:r>
        <w:rPr>
          <w:sz w:val="28"/>
          <w:szCs w:val="28"/>
        </w:rPr>
        <w:t>транспортных средств</w:t>
      </w:r>
      <w:r w:rsidRPr="002D12B0">
        <w:rPr>
          <w:sz w:val="28"/>
          <w:szCs w:val="28"/>
        </w:rPr>
        <w:t xml:space="preserve">, следующих через рассматриваемый </w:t>
      </w:r>
      <w:r>
        <w:rPr>
          <w:sz w:val="28"/>
          <w:szCs w:val="28"/>
        </w:rPr>
        <w:t>участок с данного направления в утренний и вечерний час пик соответственно</w:t>
      </w:r>
      <w:r w:rsidR="00EB0794">
        <w:rPr>
          <w:sz w:val="28"/>
          <w:szCs w:val="28"/>
        </w:rPr>
        <w:t>.</w:t>
      </w:r>
    </w:p>
    <w:p w:rsidR="00940B67" w:rsidRDefault="00940B67" w:rsidP="00940B67">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Из таблиц видно, что для данного направления при всех проектных предложениях происходит улучшение показателей (по сравнению с существующей ситуацией).</w:t>
      </w:r>
    </w:p>
    <w:p w:rsidR="00940B67" w:rsidRDefault="00940B67" w:rsidP="00940B67">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 xml:space="preserve">Отдельно стоит отметить разницу между проектными предложениями 1 и 2. Данные проектные предложения подразумевают строительство дополнительной полосы для движения по улице Красноармейской, и отличаются только направлением движения по данной полосе (при проектном предложении 1 дополнительная полоса предназначена для движения в сторону проспекта Ленина, при проектном предложении 2 – для движения в сторону Притомского проспекта). </w:t>
      </w:r>
    </w:p>
    <w:p w:rsidR="00940B67" w:rsidRDefault="00940B67" w:rsidP="00940B67">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Как видно из таблиц, проектное предложение 1 для данного направления значительно лучше, чем проектное предложение 2. Улучшение показателей происходит из-за того, что проектное предложение 1 предусматривает строительство дополнительной полосы для наиболее нагруженного направления</w:t>
      </w:r>
      <w:r w:rsidRPr="00440EC6">
        <w:rPr>
          <w:sz w:val="28"/>
          <w:szCs w:val="28"/>
        </w:rPr>
        <w:t xml:space="preserve"> </w:t>
      </w:r>
      <w:r>
        <w:rPr>
          <w:sz w:val="28"/>
          <w:szCs w:val="28"/>
        </w:rPr>
        <w:t>с точки зрения интенсивности транспортного потока.</w:t>
      </w:r>
    </w:p>
    <w:p w:rsidR="00940B67" w:rsidRDefault="00940B67" w:rsidP="00940B67">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Проектные предложения 3, 4 и 5 не предусматривают изменений организации дорожного движения, которые могли бы оказать сильное влияние на движение транспорта на рассматриваемом направлении (проектные предложения касаются изменений организации дорожного движения вблизи перекрестка проспект Ленина – улица Соборная). Однако, показатели эффективности функционирования все равно немного изменяются в лучшую сторону. Это происходит, главным образом, из-за того, что при движении через перекресток проспект Ленина – улица Соборная больше транспортных средств успевает проезжать в свою фазу для движения, и меньше транспортных средств остается на перекрестке на момент начала фазы для движения с рассматриваемого направления.</w:t>
      </w:r>
    </w:p>
    <w:p w:rsidR="00940B67" w:rsidRDefault="00940B67" w:rsidP="004C0C7D">
      <w:pPr>
        <w:tabs>
          <w:tab w:val="left" w:pos="993"/>
          <w:tab w:val="left" w:pos="1134"/>
        </w:tabs>
        <w:suppressAutoHyphens/>
        <w:autoSpaceDE w:val="0"/>
        <w:autoSpaceDN w:val="0"/>
        <w:adjustRightInd w:val="0"/>
        <w:spacing w:line="360" w:lineRule="auto"/>
        <w:ind w:firstLine="709"/>
        <w:jc w:val="both"/>
        <w:rPr>
          <w:sz w:val="28"/>
          <w:szCs w:val="28"/>
        </w:rPr>
        <w:sectPr w:rsidR="00940B67" w:rsidSect="00176813">
          <w:pgSz w:w="11907" w:h="16840" w:code="9"/>
          <w:pgMar w:top="1134" w:right="1134" w:bottom="1134" w:left="1701" w:header="720" w:footer="720" w:gutter="0"/>
          <w:cols w:space="720"/>
          <w:docGrid w:linePitch="326"/>
        </w:sectPr>
      </w:pPr>
    </w:p>
    <w:p w:rsidR="00EB0794" w:rsidRDefault="00EB0794" w:rsidP="00940B67">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AC7181">
        <w:rPr>
          <w:sz w:val="28"/>
          <w:szCs w:val="28"/>
        </w:rPr>
        <w:t>1.4.4.1</w:t>
      </w:r>
      <w:r w:rsidR="00061DF1">
        <w:rPr>
          <w:sz w:val="28"/>
          <w:szCs w:val="28"/>
        </w:rPr>
        <w:t xml:space="preserve"> -</w:t>
      </w:r>
      <w:r w:rsidRPr="001C6818">
        <w:rPr>
          <w:sz w:val="28"/>
          <w:szCs w:val="28"/>
        </w:rPr>
        <w:t xml:space="preserve"> Анализ результатов</w:t>
      </w:r>
      <w:r w:rsidRPr="00964C8F">
        <w:rPr>
          <w:sz w:val="28"/>
          <w:szCs w:val="28"/>
        </w:rPr>
        <w:t xml:space="preserve"> эффективности функционирования </w:t>
      </w:r>
      <w:r>
        <w:rPr>
          <w:sz w:val="28"/>
          <w:szCs w:val="28"/>
        </w:rPr>
        <w:t>в утренний час пик (08:00-09:00)</w:t>
      </w:r>
    </w:p>
    <w:tbl>
      <w:tblPr>
        <w:tblW w:w="15024" w:type="dxa"/>
        <w:tblInd w:w="-5" w:type="dxa"/>
        <w:tblLook w:val="04A0" w:firstRow="1" w:lastRow="0" w:firstColumn="1" w:lastColumn="0" w:noHBand="0" w:noVBand="1"/>
      </w:tblPr>
      <w:tblGrid>
        <w:gridCol w:w="3969"/>
        <w:gridCol w:w="2080"/>
        <w:gridCol w:w="1795"/>
        <w:gridCol w:w="1795"/>
        <w:gridCol w:w="1795"/>
        <w:gridCol w:w="1795"/>
        <w:gridCol w:w="1795"/>
      </w:tblGrid>
      <w:tr w:rsidR="00EB0794" w:rsidRPr="00EB0794" w:rsidTr="00EB0794">
        <w:trPr>
          <w:trHeight w:val="300"/>
        </w:trPr>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0794" w:rsidRPr="00EB0794" w:rsidRDefault="00EB0794" w:rsidP="00940B67">
            <w:pPr>
              <w:jc w:val="center"/>
              <w:rPr>
                <w:color w:val="000000"/>
                <w:sz w:val="28"/>
                <w:szCs w:val="28"/>
              </w:rPr>
            </w:pPr>
            <w:r w:rsidRPr="00EB0794">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EB0794" w:rsidRPr="00EB0794" w:rsidRDefault="00EB0794" w:rsidP="00940B67">
            <w:pPr>
              <w:jc w:val="center"/>
              <w:rPr>
                <w:color w:val="000000"/>
                <w:sz w:val="28"/>
                <w:szCs w:val="28"/>
              </w:rPr>
            </w:pPr>
            <w:r w:rsidRPr="00EB0794">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EB0794" w:rsidRPr="00EB0794" w:rsidRDefault="00EB0794" w:rsidP="00940B67">
            <w:pPr>
              <w:jc w:val="center"/>
              <w:rPr>
                <w:color w:val="000000"/>
                <w:sz w:val="28"/>
                <w:szCs w:val="28"/>
              </w:rPr>
            </w:pPr>
            <w:r w:rsidRPr="00EB0794">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EB0794" w:rsidRPr="00EB0794" w:rsidRDefault="00EB0794" w:rsidP="00940B67">
            <w:pPr>
              <w:jc w:val="center"/>
              <w:rPr>
                <w:color w:val="000000"/>
                <w:sz w:val="28"/>
                <w:szCs w:val="28"/>
              </w:rPr>
            </w:pPr>
            <w:r w:rsidRPr="00EB0794">
              <w:rPr>
                <w:color w:val="000000"/>
                <w:sz w:val="28"/>
                <w:szCs w:val="28"/>
              </w:rPr>
              <w:t>Проектное предложение 2</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EB0794" w:rsidRPr="00EB0794" w:rsidRDefault="00EB0794" w:rsidP="00940B67">
            <w:pPr>
              <w:jc w:val="center"/>
              <w:rPr>
                <w:color w:val="000000"/>
                <w:sz w:val="28"/>
                <w:szCs w:val="28"/>
              </w:rPr>
            </w:pPr>
            <w:r w:rsidRPr="00EB0794">
              <w:rPr>
                <w:color w:val="000000"/>
                <w:sz w:val="28"/>
                <w:szCs w:val="28"/>
              </w:rPr>
              <w:t>Проектное предложение 3</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EB0794" w:rsidRPr="00EB0794" w:rsidRDefault="00EB0794" w:rsidP="00940B67">
            <w:pPr>
              <w:jc w:val="center"/>
              <w:rPr>
                <w:color w:val="000000"/>
                <w:sz w:val="28"/>
                <w:szCs w:val="28"/>
              </w:rPr>
            </w:pPr>
            <w:r w:rsidRPr="00EB0794">
              <w:rPr>
                <w:color w:val="000000"/>
                <w:sz w:val="28"/>
                <w:szCs w:val="28"/>
              </w:rPr>
              <w:t>Проектное предложение 4</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EB0794" w:rsidRPr="00EB0794" w:rsidRDefault="00EB0794" w:rsidP="00940B67">
            <w:pPr>
              <w:jc w:val="center"/>
              <w:rPr>
                <w:color w:val="000000"/>
                <w:sz w:val="28"/>
                <w:szCs w:val="28"/>
              </w:rPr>
            </w:pPr>
            <w:r w:rsidRPr="00EB0794">
              <w:rPr>
                <w:color w:val="000000"/>
                <w:sz w:val="28"/>
                <w:szCs w:val="28"/>
              </w:rPr>
              <w:t>Проектное предложение 5</w:t>
            </w:r>
          </w:p>
        </w:tc>
      </w:tr>
      <w:tr w:rsidR="00940B67" w:rsidRPr="00EB0794" w:rsidTr="00A32236">
        <w:trPr>
          <w:trHeight w:val="300"/>
        </w:trPr>
        <w:tc>
          <w:tcPr>
            <w:tcW w:w="3969" w:type="dxa"/>
            <w:tcBorders>
              <w:top w:val="nil"/>
              <w:left w:val="single" w:sz="4" w:space="0" w:color="auto"/>
              <w:bottom w:val="single" w:sz="4" w:space="0" w:color="auto"/>
              <w:right w:val="single" w:sz="4" w:space="0" w:color="auto"/>
            </w:tcBorders>
            <w:shd w:val="clear" w:color="auto" w:fill="auto"/>
            <w:noWrap/>
            <w:vAlign w:val="bottom"/>
            <w:hideMark/>
          </w:tcPr>
          <w:p w:rsidR="00940B67" w:rsidRPr="00EB0794" w:rsidRDefault="00940B67" w:rsidP="00940B67">
            <w:pPr>
              <w:rPr>
                <w:color w:val="000000"/>
                <w:sz w:val="28"/>
                <w:szCs w:val="28"/>
              </w:rPr>
            </w:pPr>
            <w:r w:rsidRPr="00EB0794">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190</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65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123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118</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159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149</w:t>
            </w:r>
          </w:p>
        </w:tc>
      </w:tr>
      <w:tr w:rsidR="00940B67" w:rsidRPr="00EB0794" w:rsidTr="00A32236">
        <w:trPr>
          <w:trHeight w:val="300"/>
        </w:trPr>
        <w:tc>
          <w:tcPr>
            <w:tcW w:w="3969" w:type="dxa"/>
            <w:tcBorders>
              <w:top w:val="nil"/>
              <w:left w:val="single" w:sz="4" w:space="0" w:color="auto"/>
              <w:bottom w:val="single" w:sz="4" w:space="0" w:color="auto"/>
              <w:right w:val="single" w:sz="4" w:space="0" w:color="auto"/>
            </w:tcBorders>
            <w:shd w:val="clear" w:color="auto" w:fill="auto"/>
            <w:noWrap/>
            <w:vAlign w:val="bottom"/>
            <w:hideMark/>
          </w:tcPr>
          <w:p w:rsidR="00940B67" w:rsidRPr="00EB0794" w:rsidRDefault="00940B67" w:rsidP="00940B67">
            <w:pPr>
              <w:rPr>
                <w:color w:val="000000"/>
                <w:sz w:val="28"/>
                <w:szCs w:val="28"/>
              </w:rPr>
            </w:pPr>
            <w:r w:rsidRPr="00EB0794">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981</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1103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1048</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1053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1012</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1022</w:t>
            </w:r>
          </w:p>
        </w:tc>
      </w:tr>
      <w:tr w:rsidR="00940B67" w:rsidRPr="00EB0794" w:rsidTr="00A32236">
        <w:trPr>
          <w:trHeight w:val="300"/>
        </w:trPr>
        <w:tc>
          <w:tcPr>
            <w:tcW w:w="3969" w:type="dxa"/>
            <w:tcBorders>
              <w:top w:val="nil"/>
              <w:left w:val="single" w:sz="4" w:space="0" w:color="auto"/>
              <w:bottom w:val="single" w:sz="4" w:space="0" w:color="auto"/>
              <w:right w:val="single" w:sz="4" w:space="0" w:color="auto"/>
            </w:tcBorders>
            <w:shd w:val="clear" w:color="auto" w:fill="auto"/>
            <w:noWrap/>
            <w:vAlign w:val="bottom"/>
            <w:hideMark/>
          </w:tcPr>
          <w:p w:rsidR="00940B67" w:rsidRPr="00EB0794" w:rsidRDefault="00940B67" w:rsidP="00940B67">
            <w:pPr>
              <w:rPr>
                <w:color w:val="000000"/>
                <w:sz w:val="28"/>
                <w:szCs w:val="28"/>
              </w:rPr>
            </w:pPr>
            <w:r w:rsidRPr="00EB0794">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86,09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56,08</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71,06</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67,48</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76,34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75,85</w:t>
            </w:r>
          </w:p>
        </w:tc>
      </w:tr>
      <w:tr w:rsidR="00940B67" w:rsidRPr="00EB0794" w:rsidTr="00A32236">
        <w:trPr>
          <w:trHeight w:val="300"/>
        </w:trPr>
        <w:tc>
          <w:tcPr>
            <w:tcW w:w="3969" w:type="dxa"/>
            <w:tcBorders>
              <w:top w:val="nil"/>
              <w:left w:val="single" w:sz="4" w:space="0" w:color="auto"/>
              <w:bottom w:val="single" w:sz="4" w:space="0" w:color="auto"/>
              <w:right w:val="single" w:sz="4" w:space="0" w:color="auto"/>
            </w:tcBorders>
            <w:shd w:val="clear" w:color="auto" w:fill="auto"/>
            <w:noWrap/>
            <w:vAlign w:val="bottom"/>
            <w:hideMark/>
          </w:tcPr>
          <w:p w:rsidR="00940B67" w:rsidRPr="00EB0794" w:rsidRDefault="00940B67" w:rsidP="00940B67">
            <w:pPr>
              <w:rPr>
                <w:color w:val="000000"/>
                <w:sz w:val="28"/>
                <w:szCs w:val="28"/>
              </w:rPr>
            </w:pPr>
            <w:r w:rsidRPr="00EB0794">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5,03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3,03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2,74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4,14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4,33</w:t>
            </w:r>
          </w:p>
        </w:tc>
      </w:tr>
      <w:tr w:rsidR="00940B67" w:rsidRPr="00EB0794" w:rsidTr="00A32236">
        <w:trPr>
          <w:trHeight w:val="300"/>
        </w:trPr>
        <w:tc>
          <w:tcPr>
            <w:tcW w:w="3969" w:type="dxa"/>
            <w:tcBorders>
              <w:top w:val="nil"/>
              <w:left w:val="single" w:sz="4" w:space="0" w:color="auto"/>
              <w:bottom w:val="single" w:sz="4" w:space="0" w:color="auto"/>
              <w:right w:val="single" w:sz="4" w:space="0" w:color="auto"/>
            </w:tcBorders>
            <w:shd w:val="clear" w:color="auto" w:fill="auto"/>
            <w:noWrap/>
            <w:vAlign w:val="bottom"/>
            <w:hideMark/>
          </w:tcPr>
          <w:p w:rsidR="00940B67" w:rsidRPr="00EB0794" w:rsidRDefault="00940B67" w:rsidP="00940B67">
            <w:pPr>
              <w:rPr>
                <w:color w:val="000000"/>
                <w:sz w:val="28"/>
                <w:szCs w:val="28"/>
              </w:rPr>
            </w:pPr>
            <w:r w:rsidRPr="00EB0794">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13,96</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28,59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19,82</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21,37</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15,86</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16,04</w:t>
            </w:r>
          </w:p>
        </w:tc>
      </w:tr>
      <w:tr w:rsidR="00940B67" w:rsidRPr="00EB0794" w:rsidTr="00A32236">
        <w:trPr>
          <w:trHeight w:val="300"/>
        </w:trPr>
        <w:tc>
          <w:tcPr>
            <w:tcW w:w="3969" w:type="dxa"/>
            <w:tcBorders>
              <w:top w:val="nil"/>
              <w:left w:val="single" w:sz="4" w:space="0" w:color="auto"/>
              <w:bottom w:val="single" w:sz="4" w:space="0" w:color="auto"/>
              <w:right w:val="single" w:sz="4" w:space="0" w:color="auto"/>
            </w:tcBorders>
            <w:shd w:val="clear" w:color="auto" w:fill="auto"/>
            <w:noWrap/>
            <w:vAlign w:val="bottom"/>
            <w:hideMark/>
          </w:tcPr>
          <w:p w:rsidR="00940B67" w:rsidRPr="00EB0794" w:rsidRDefault="00940B67" w:rsidP="00940B67">
            <w:pPr>
              <w:rPr>
                <w:color w:val="000000"/>
                <w:sz w:val="28"/>
                <w:szCs w:val="28"/>
              </w:rPr>
            </w:pPr>
            <w:r w:rsidRPr="00EB0794">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243,29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76,69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152,52</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134,96</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208,07</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40B67" w:rsidRDefault="00940B67" w:rsidP="00940B67">
            <w:pPr>
              <w:jc w:val="right"/>
              <w:rPr>
                <w:color w:val="000000"/>
                <w:sz w:val="28"/>
                <w:szCs w:val="28"/>
              </w:rPr>
            </w:pPr>
            <w:r w:rsidRPr="00940B67">
              <w:rPr>
                <w:color w:val="000000"/>
                <w:sz w:val="28"/>
                <w:szCs w:val="28"/>
              </w:rPr>
              <w:t>206,81</w:t>
            </w:r>
          </w:p>
        </w:tc>
      </w:tr>
    </w:tbl>
    <w:p w:rsidR="004C0C7D" w:rsidRDefault="004C0C7D" w:rsidP="00940B67">
      <w:pPr>
        <w:tabs>
          <w:tab w:val="left" w:pos="993"/>
          <w:tab w:val="left" w:pos="1134"/>
        </w:tabs>
        <w:suppressAutoHyphens/>
        <w:autoSpaceDE w:val="0"/>
        <w:autoSpaceDN w:val="0"/>
        <w:adjustRightInd w:val="0"/>
        <w:spacing w:line="360" w:lineRule="auto"/>
        <w:ind w:firstLine="142"/>
        <w:jc w:val="both"/>
        <w:rPr>
          <w:sz w:val="28"/>
          <w:szCs w:val="28"/>
        </w:rPr>
      </w:pPr>
    </w:p>
    <w:p w:rsidR="00EB0794" w:rsidRDefault="00EB0794" w:rsidP="00940B67">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AC7181">
        <w:rPr>
          <w:sz w:val="28"/>
          <w:szCs w:val="28"/>
        </w:rPr>
        <w:t>1.4.4.2</w:t>
      </w:r>
      <w:r w:rsidR="00061DF1">
        <w:rPr>
          <w:sz w:val="28"/>
          <w:szCs w:val="28"/>
        </w:rPr>
        <w:t xml:space="preserve"> -</w:t>
      </w:r>
      <w:r>
        <w:rPr>
          <w:i/>
          <w:sz w:val="28"/>
          <w:szCs w:val="28"/>
        </w:rPr>
        <w:t xml:space="preserve"> </w:t>
      </w:r>
      <w:r>
        <w:rPr>
          <w:sz w:val="28"/>
          <w:szCs w:val="28"/>
        </w:rPr>
        <w:t>А</w:t>
      </w:r>
      <w:r w:rsidRPr="00964C8F">
        <w:rPr>
          <w:sz w:val="28"/>
          <w:szCs w:val="28"/>
        </w:rPr>
        <w:t xml:space="preserve">нализ результатов эффективности функционирования </w:t>
      </w:r>
      <w:r>
        <w:rPr>
          <w:sz w:val="28"/>
          <w:szCs w:val="28"/>
        </w:rPr>
        <w:t>в вечерний час пик (17:30-18:30)</w:t>
      </w:r>
    </w:p>
    <w:tbl>
      <w:tblPr>
        <w:tblW w:w="15024" w:type="dxa"/>
        <w:tblInd w:w="-5" w:type="dxa"/>
        <w:tblLook w:val="04A0" w:firstRow="1" w:lastRow="0" w:firstColumn="1" w:lastColumn="0" w:noHBand="0" w:noVBand="1"/>
      </w:tblPr>
      <w:tblGrid>
        <w:gridCol w:w="3969"/>
        <w:gridCol w:w="2080"/>
        <w:gridCol w:w="1795"/>
        <w:gridCol w:w="1795"/>
        <w:gridCol w:w="1795"/>
        <w:gridCol w:w="1795"/>
        <w:gridCol w:w="1795"/>
      </w:tblGrid>
      <w:tr w:rsidR="00EB0794" w:rsidRPr="00EB0794" w:rsidTr="00EB0794">
        <w:trPr>
          <w:trHeight w:val="300"/>
        </w:trPr>
        <w:tc>
          <w:tcPr>
            <w:tcW w:w="39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0794" w:rsidRPr="00EB0794" w:rsidRDefault="00EB0794" w:rsidP="00940B67">
            <w:pPr>
              <w:jc w:val="center"/>
              <w:rPr>
                <w:color w:val="000000"/>
                <w:sz w:val="28"/>
                <w:szCs w:val="28"/>
              </w:rPr>
            </w:pPr>
            <w:r w:rsidRPr="00EB0794">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EB0794" w:rsidRPr="00EB0794" w:rsidRDefault="00EB0794" w:rsidP="00940B67">
            <w:pPr>
              <w:jc w:val="center"/>
              <w:rPr>
                <w:color w:val="000000"/>
                <w:sz w:val="28"/>
                <w:szCs w:val="28"/>
              </w:rPr>
            </w:pPr>
            <w:r w:rsidRPr="00EB0794">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EB0794" w:rsidRPr="00EB0794" w:rsidRDefault="00EB0794" w:rsidP="00940B67">
            <w:pPr>
              <w:jc w:val="center"/>
              <w:rPr>
                <w:color w:val="000000"/>
                <w:sz w:val="28"/>
                <w:szCs w:val="28"/>
              </w:rPr>
            </w:pPr>
            <w:r w:rsidRPr="00EB0794">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EB0794" w:rsidRPr="00EB0794" w:rsidRDefault="00EB0794" w:rsidP="00940B67">
            <w:pPr>
              <w:jc w:val="center"/>
              <w:rPr>
                <w:color w:val="000000"/>
                <w:sz w:val="28"/>
                <w:szCs w:val="28"/>
              </w:rPr>
            </w:pPr>
            <w:r w:rsidRPr="00EB0794">
              <w:rPr>
                <w:color w:val="000000"/>
                <w:sz w:val="28"/>
                <w:szCs w:val="28"/>
              </w:rPr>
              <w:t>Проектное предложение 2</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EB0794" w:rsidRPr="00EB0794" w:rsidRDefault="00EB0794" w:rsidP="00940B67">
            <w:pPr>
              <w:jc w:val="center"/>
              <w:rPr>
                <w:color w:val="000000"/>
                <w:sz w:val="28"/>
                <w:szCs w:val="28"/>
              </w:rPr>
            </w:pPr>
            <w:r w:rsidRPr="00EB0794">
              <w:rPr>
                <w:color w:val="000000"/>
                <w:sz w:val="28"/>
                <w:szCs w:val="28"/>
              </w:rPr>
              <w:t>Проектное предложение 3</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EB0794" w:rsidRPr="00EB0794" w:rsidRDefault="00EB0794" w:rsidP="00940B67">
            <w:pPr>
              <w:jc w:val="center"/>
              <w:rPr>
                <w:color w:val="000000"/>
                <w:sz w:val="28"/>
                <w:szCs w:val="28"/>
              </w:rPr>
            </w:pPr>
            <w:r w:rsidRPr="00EB0794">
              <w:rPr>
                <w:color w:val="000000"/>
                <w:sz w:val="28"/>
                <w:szCs w:val="28"/>
              </w:rPr>
              <w:t>Проектное предложение 4</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EB0794" w:rsidRPr="00EB0794" w:rsidRDefault="00EB0794" w:rsidP="00940B67">
            <w:pPr>
              <w:jc w:val="center"/>
              <w:rPr>
                <w:color w:val="000000"/>
                <w:sz w:val="28"/>
                <w:szCs w:val="28"/>
              </w:rPr>
            </w:pPr>
            <w:r w:rsidRPr="00EB0794">
              <w:rPr>
                <w:color w:val="000000"/>
                <w:sz w:val="28"/>
                <w:szCs w:val="28"/>
              </w:rPr>
              <w:t>Проектное предложение 5</w:t>
            </w:r>
          </w:p>
        </w:tc>
      </w:tr>
      <w:tr w:rsidR="00940B67" w:rsidRPr="00EB0794" w:rsidTr="00940B67">
        <w:trPr>
          <w:trHeight w:val="300"/>
        </w:trPr>
        <w:tc>
          <w:tcPr>
            <w:tcW w:w="3969" w:type="dxa"/>
            <w:tcBorders>
              <w:top w:val="nil"/>
              <w:left w:val="single" w:sz="4" w:space="0" w:color="auto"/>
              <w:bottom w:val="single" w:sz="4" w:space="0" w:color="auto"/>
              <w:right w:val="single" w:sz="4" w:space="0" w:color="auto"/>
            </w:tcBorders>
            <w:shd w:val="clear" w:color="auto" w:fill="auto"/>
            <w:noWrap/>
            <w:vAlign w:val="bottom"/>
            <w:hideMark/>
          </w:tcPr>
          <w:p w:rsidR="00940B67" w:rsidRPr="00EB0794" w:rsidRDefault="00940B67" w:rsidP="00940B67">
            <w:pPr>
              <w:rPr>
                <w:color w:val="000000"/>
                <w:sz w:val="28"/>
                <w:szCs w:val="28"/>
              </w:rPr>
            </w:pPr>
            <w:r w:rsidRPr="00EB0794">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46</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31</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32</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31</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32</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30</w:t>
            </w:r>
          </w:p>
        </w:tc>
      </w:tr>
      <w:tr w:rsidR="00940B67" w:rsidRPr="00EB0794" w:rsidTr="00940B67">
        <w:trPr>
          <w:trHeight w:val="300"/>
        </w:trPr>
        <w:tc>
          <w:tcPr>
            <w:tcW w:w="3969" w:type="dxa"/>
            <w:tcBorders>
              <w:top w:val="nil"/>
              <w:left w:val="single" w:sz="4" w:space="0" w:color="auto"/>
              <w:bottom w:val="single" w:sz="4" w:space="0" w:color="auto"/>
              <w:right w:val="single" w:sz="4" w:space="0" w:color="auto"/>
            </w:tcBorders>
            <w:shd w:val="clear" w:color="auto" w:fill="auto"/>
            <w:noWrap/>
            <w:vAlign w:val="bottom"/>
            <w:hideMark/>
          </w:tcPr>
          <w:p w:rsidR="00940B67" w:rsidRPr="00EB0794" w:rsidRDefault="00940B67" w:rsidP="00940B67">
            <w:pPr>
              <w:rPr>
                <w:color w:val="000000"/>
                <w:sz w:val="28"/>
                <w:szCs w:val="28"/>
              </w:rPr>
            </w:pPr>
            <w:r w:rsidRPr="00EB0794">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1313</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1328</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1327</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1328</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1327</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1329</w:t>
            </w:r>
          </w:p>
        </w:tc>
      </w:tr>
      <w:tr w:rsidR="00940B67" w:rsidRPr="00EB0794" w:rsidTr="00940B67">
        <w:trPr>
          <w:trHeight w:val="300"/>
        </w:trPr>
        <w:tc>
          <w:tcPr>
            <w:tcW w:w="3969" w:type="dxa"/>
            <w:tcBorders>
              <w:top w:val="nil"/>
              <w:left w:val="single" w:sz="4" w:space="0" w:color="auto"/>
              <w:bottom w:val="single" w:sz="4" w:space="0" w:color="auto"/>
              <w:right w:val="single" w:sz="4" w:space="0" w:color="auto"/>
            </w:tcBorders>
            <w:shd w:val="clear" w:color="auto" w:fill="auto"/>
            <w:noWrap/>
            <w:vAlign w:val="bottom"/>
            <w:hideMark/>
          </w:tcPr>
          <w:p w:rsidR="00940B67" w:rsidRPr="00EB0794" w:rsidRDefault="00940B67" w:rsidP="00940B67">
            <w:pPr>
              <w:rPr>
                <w:color w:val="000000"/>
                <w:sz w:val="28"/>
                <w:szCs w:val="28"/>
              </w:rPr>
            </w:pPr>
            <w:r w:rsidRPr="00EB0794">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51,99</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49,34</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51,34</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47,31</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50,48</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46,52</w:t>
            </w:r>
          </w:p>
        </w:tc>
      </w:tr>
      <w:tr w:rsidR="00940B67" w:rsidRPr="00EB0794" w:rsidTr="00940B67">
        <w:trPr>
          <w:trHeight w:val="300"/>
        </w:trPr>
        <w:tc>
          <w:tcPr>
            <w:tcW w:w="3969" w:type="dxa"/>
            <w:tcBorders>
              <w:top w:val="nil"/>
              <w:left w:val="single" w:sz="4" w:space="0" w:color="auto"/>
              <w:bottom w:val="single" w:sz="4" w:space="0" w:color="auto"/>
              <w:right w:val="single" w:sz="4" w:space="0" w:color="auto"/>
            </w:tcBorders>
            <w:shd w:val="clear" w:color="auto" w:fill="auto"/>
            <w:noWrap/>
            <w:vAlign w:val="bottom"/>
            <w:hideMark/>
          </w:tcPr>
          <w:p w:rsidR="00940B67" w:rsidRPr="00EB0794" w:rsidRDefault="00940B67" w:rsidP="00940B67">
            <w:pPr>
              <w:rPr>
                <w:color w:val="000000"/>
                <w:sz w:val="28"/>
                <w:szCs w:val="28"/>
              </w:rPr>
            </w:pPr>
            <w:r w:rsidRPr="00EB0794">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1,1</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1,35</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1,38</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1,24</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1,27</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1,18</w:t>
            </w:r>
          </w:p>
        </w:tc>
      </w:tr>
      <w:tr w:rsidR="00940B67" w:rsidRPr="00EB0794" w:rsidTr="00940B67">
        <w:trPr>
          <w:trHeight w:val="300"/>
        </w:trPr>
        <w:tc>
          <w:tcPr>
            <w:tcW w:w="3969" w:type="dxa"/>
            <w:tcBorders>
              <w:top w:val="nil"/>
              <w:left w:val="single" w:sz="4" w:space="0" w:color="auto"/>
              <w:bottom w:val="single" w:sz="4" w:space="0" w:color="auto"/>
              <w:right w:val="single" w:sz="4" w:space="0" w:color="auto"/>
            </w:tcBorders>
            <w:shd w:val="clear" w:color="auto" w:fill="auto"/>
            <w:noWrap/>
            <w:vAlign w:val="bottom"/>
            <w:hideMark/>
          </w:tcPr>
          <w:p w:rsidR="00940B67" w:rsidRPr="00EB0794" w:rsidRDefault="00940B67" w:rsidP="00940B67">
            <w:pPr>
              <w:rPr>
                <w:color w:val="000000"/>
                <w:sz w:val="28"/>
                <w:szCs w:val="28"/>
              </w:rPr>
            </w:pPr>
            <w:r w:rsidRPr="00EB0794">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13,41</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14,11</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13,46</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14,24</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13,65</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14,46</w:t>
            </w:r>
          </w:p>
        </w:tc>
      </w:tr>
      <w:tr w:rsidR="00940B67" w:rsidRPr="00EB0794" w:rsidTr="00940B67">
        <w:trPr>
          <w:trHeight w:val="300"/>
        </w:trPr>
        <w:tc>
          <w:tcPr>
            <w:tcW w:w="3969" w:type="dxa"/>
            <w:tcBorders>
              <w:top w:val="nil"/>
              <w:left w:val="single" w:sz="4" w:space="0" w:color="auto"/>
              <w:bottom w:val="single" w:sz="4" w:space="0" w:color="auto"/>
              <w:right w:val="single" w:sz="4" w:space="0" w:color="auto"/>
            </w:tcBorders>
            <w:shd w:val="clear" w:color="auto" w:fill="auto"/>
            <w:noWrap/>
            <w:vAlign w:val="bottom"/>
            <w:hideMark/>
          </w:tcPr>
          <w:p w:rsidR="00940B67" w:rsidRPr="00EB0794" w:rsidRDefault="00940B67" w:rsidP="00940B67">
            <w:pPr>
              <w:rPr>
                <w:color w:val="000000"/>
                <w:sz w:val="28"/>
                <w:szCs w:val="28"/>
              </w:rPr>
            </w:pPr>
            <w:r w:rsidRPr="00EB0794">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72,13</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66,65</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72,01</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66,39</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70,54</w:t>
            </w:r>
          </w:p>
        </w:tc>
        <w:tc>
          <w:tcPr>
            <w:tcW w:w="1795" w:type="dxa"/>
            <w:tcBorders>
              <w:top w:val="nil"/>
              <w:left w:val="nil"/>
              <w:bottom w:val="single" w:sz="4" w:space="0" w:color="auto"/>
              <w:right w:val="single" w:sz="4" w:space="0" w:color="auto"/>
            </w:tcBorders>
            <w:shd w:val="clear" w:color="auto" w:fill="auto"/>
            <w:noWrap/>
            <w:vAlign w:val="bottom"/>
          </w:tcPr>
          <w:p w:rsidR="00940B67" w:rsidRPr="00940B67" w:rsidRDefault="00940B67" w:rsidP="00940B67">
            <w:pPr>
              <w:jc w:val="right"/>
              <w:rPr>
                <w:color w:val="000000"/>
                <w:sz w:val="28"/>
                <w:szCs w:val="28"/>
              </w:rPr>
            </w:pPr>
            <w:r w:rsidRPr="00940B67">
              <w:rPr>
                <w:color w:val="000000"/>
                <w:sz w:val="28"/>
                <w:szCs w:val="28"/>
              </w:rPr>
              <w:t>64,94</w:t>
            </w:r>
          </w:p>
        </w:tc>
      </w:tr>
    </w:tbl>
    <w:p w:rsidR="00EB0794" w:rsidRDefault="00EB0794" w:rsidP="004C0C7D">
      <w:pPr>
        <w:tabs>
          <w:tab w:val="left" w:pos="993"/>
          <w:tab w:val="left" w:pos="1134"/>
        </w:tabs>
        <w:suppressAutoHyphens/>
        <w:autoSpaceDE w:val="0"/>
        <w:autoSpaceDN w:val="0"/>
        <w:adjustRightInd w:val="0"/>
        <w:spacing w:line="360" w:lineRule="auto"/>
        <w:ind w:firstLine="709"/>
        <w:jc w:val="both"/>
        <w:rPr>
          <w:sz w:val="28"/>
          <w:szCs w:val="28"/>
        </w:rPr>
        <w:sectPr w:rsidR="00EB0794" w:rsidSect="00940B67">
          <w:pgSz w:w="16840" w:h="11907" w:orient="landscape" w:code="9"/>
          <w:pgMar w:top="1134" w:right="1134" w:bottom="1134" w:left="1134" w:header="720" w:footer="720" w:gutter="0"/>
          <w:cols w:space="720"/>
          <w:docGrid w:linePitch="326"/>
        </w:sectPr>
      </w:pPr>
    </w:p>
    <w:p w:rsidR="000F16DD" w:rsidRDefault="00683E14" w:rsidP="0005356A">
      <w:pPr>
        <w:pStyle w:val="3"/>
        <w:rPr>
          <w:lang w:val="ru-RU"/>
        </w:rPr>
      </w:pPr>
      <w:bookmarkStart w:id="69" w:name="_Toc362356276"/>
      <w:bookmarkStart w:id="70" w:name="_Toc362356558"/>
      <w:bookmarkStart w:id="71" w:name="_Toc515885696"/>
      <w:r>
        <w:rPr>
          <w:lang w:val="ru-RU"/>
        </w:rPr>
        <w:t>1.</w:t>
      </w:r>
      <w:r w:rsidR="00B22736">
        <w:rPr>
          <w:lang w:val="ru-RU"/>
        </w:rPr>
        <w:t>5</w:t>
      </w:r>
      <w:r w:rsidR="000F16DD" w:rsidRPr="0005356A">
        <w:rPr>
          <w:lang w:val="ru-RU"/>
        </w:rPr>
        <w:t xml:space="preserve"> Выводы</w:t>
      </w:r>
      <w:bookmarkEnd w:id="69"/>
      <w:bookmarkEnd w:id="70"/>
      <w:bookmarkEnd w:id="71"/>
    </w:p>
    <w:p w:rsidR="001C6818" w:rsidRDefault="001C6818" w:rsidP="001C6818">
      <w:pPr>
        <w:rPr>
          <w:lang w:eastAsia="x-none"/>
        </w:rPr>
      </w:pPr>
    </w:p>
    <w:p w:rsidR="003930BE" w:rsidRPr="001C6818" w:rsidRDefault="003930BE" w:rsidP="001C6818">
      <w:pPr>
        <w:rPr>
          <w:lang w:eastAsia="x-none"/>
        </w:rPr>
      </w:pPr>
    </w:p>
    <w:p w:rsidR="000F16DD" w:rsidRDefault="000F16DD" w:rsidP="000F16DD">
      <w:pPr>
        <w:spacing w:line="360" w:lineRule="auto"/>
        <w:ind w:firstLine="720"/>
        <w:jc w:val="both"/>
        <w:rPr>
          <w:sz w:val="28"/>
          <w:szCs w:val="28"/>
        </w:rPr>
      </w:pPr>
      <w:r>
        <w:rPr>
          <w:sz w:val="28"/>
          <w:szCs w:val="28"/>
        </w:rPr>
        <w:t xml:space="preserve">Для определения оптимальной схемы на участке </w:t>
      </w:r>
      <w:r w:rsidR="004A73ED">
        <w:rPr>
          <w:sz w:val="28"/>
          <w:szCs w:val="28"/>
        </w:rPr>
        <w:t>ул</w:t>
      </w:r>
      <w:r w:rsidR="00E8411A">
        <w:rPr>
          <w:sz w:val="28"/>
          <w:szCs w:val="28"/>
        </w:rPr>
        <w:t>ицы Соборная от проспекта Ленина до улицы Красноармейской</w:t>
      </w:r>
      <w:r w:rsidR="004A73ED">
        <w:rPr>
          <w:sz w:val="28"/>
          <w:szCs w:val="28"/>
        </w:rPr>
        <w:t xml:space="preserve"> </w:t>
      </w:r>
      <w:r>
        <w:rPr>
          <w:sz w:val="28"/>
          <w:szCs w:val="28"/>
        </w:rPr>
        <w:t xml:space="preserve">было проведено моделирование </w:t>
      </w:r>
      <w:r w:rsidR="00E8411A">
        <w:rPr>
          <w:sz w:val="28"/>
          <w:szCs w:val="28"/>
        </w:rPr>
        <w:t>существующей ситуации и пяти</w:t>
      </w:r>
      <w:r w:rsidR="00DA407F">
        <w:rPr>
          <w:sz w:val="28"/>
          <w:szCs w:val="28"/>
        </w:rPr>
        <w:t xml:space="preserve"> </w:t>
      </w:r>
      <w:r>
        <w:rPr>
          <w:sz w:val="28"/>
          <w:szCs w:val="28"/>
        </w:rPr>
        <w:t>проектных предложений</w:t>
      </w:r>
      <w:r w:rsidR="00D63F3A">
        <w:rPr>
          <w:sz w:val="28"/>
          <w:szCs w:val="28"/>
        </w:rPr>
        <w:t xml:space="preserve"> для наиболее напряженного времени суток с точки зрения количества транспортных корреспонденций на рассматриваемом участке – </w:t>
      </w:r>
      <w:r w:rsidR="009C368D">
        <w:rPr>
          <w:sz w:val="28"/>
          <w:szCs w:val="28"/>
        </w:rPr>
        <w:t xml:space="preserve">утреннего (08:00-09:00) и вечернего (17:30-18:30) </w:t>
      </w:r>
      <w:r w:rsidR="00D63F3A">
        <w:rPr>
          <w:sz w:val="28"/>
          <w:szCs w:val="28"/>
        </w:rPr>
        <w:t>час</w:t>
      </w:r>
      <w:r w:rsidR="00E8411A">
        <w:rPr>
          <w:sz w:val="28"/>
          <w:szCs w:val="28"/>
        </w:rPr>
        <w:t>ов</w:t>
      </w:r>
      <w:r w:rsidR="00D63F3A">
        <w:rPr>
          <w:sz w:val="28"/>
          <w:szCs w:val="28"/>
        </w:rPr>
        <w:t xml:space="preserve"> пик.</w:t>
      </w:r>
    </w:p>
    <w:p w:rsidR="000C4E2C" w:rsidRDefault="00E8411A" w:rsidP="000C4E2C">
      <w:pPr>
        <w:spacing w:line="360" w:lineRule="auto"/>
        <w:ind w:firstLine="709"/>
        <w:jc w:val="both"/>
        <w:rPr>
          <w:noProof/>
          <w:sz w:val="28"/>
          <w:szCs w:val="28"/>
        </w:rPr>
      </w:pPr>
      <w:r>
        <w:rPr>
          <w:sz w:val="28"/>
          <w:szCs w:val="28"/>
        </w:rPr>
        <w:t>Проектные предложения были разработаны с учетом задержек в движении транспортных средств, которые были выявлены на этапе сбора исходных данных.</w:t>
      </w:r>
      <w:r w:rsidR="000C4E2C">
        <w:rPr>
          <w:sz w:val="28"/>
          <w:szCs w:val="28"/>
        </w:rPr>
        <w:t xml:space="preserve"> Так, в</w:t>
      </w:r>
      <w:r w:rsidR="000C4E2C">
        <w:rPr>
          <w:noProof/>
          <w:sz w:val="28"/>
          <w:szCs w:val="28"/>
        </w:rPr>
        <w:t xml:space="preserve"> настоящее время в утренний час пик (08:00-09:00) наблюдаются задержки в движении транспортных средств, </w:t>
      </w:r>
      <w:r w:rsidR="00B22736">
        <w:rPr>
          <w:noProof/>
          <w:sz w:val="28"/>
          <w:szCs w:val="28"/>
        </w:rPr>
        <w:t>следующих с улицы Краснормейской</w:t>
      </w:r>
      <w:r w:rsidR="000C4E2C">
        <w:rPr>
          <w:noProof/>
          <w:sz w:val="28"/>
          <w:szCs w:val="28"/>
        </w:rPr>
        <w:t>, а также в движении транспортных средств, следующих по проспекту Ленина со стороны улицы Тухачевского. В вечерний час</w:t>
      </w:r>
      <w:r w:rsidR="00B22736">
        <w:rPr>
          <w:noProof/>
          <w:sz w:val="28"/>
          <w:szCs w:val="28"/>
        </w:rPr>
        <w:t xml:space="preserve"> пик</w:t>
      </w:r>
      <w:r w:rsidR="000C4E2C">
        <w:rPr>
          <w:noProof/>
          <w:sz w:val="28"/>
          <w:szCs w:val="28"/>
        </w:rPr>
        <w:t xml:space="preserve"> (17:30-18:30) наблюдаются задержки в движениия транспортных средств, следующих по проспекту Ленина в обоих направлениях.</w:t>
      </w:r>
    </w:p>
    <w:p w:rsidR="00E8411A" w:rsidRDefault="000C4E2C" w:rsidP="000C4E2C">
      <w:pPr>
        <w:spacing w:line="360" w:lineRule="auto"/>
        <w:ind w:firstLine="720"/>
        <w:jc w:val="both"/>
        <w:rPr>
          <w:sz w:val="28"/>
          <w:szCs w:val="28"/>
        </w:rPr>
      </w:pPr>
      <w:r>
        <w:rPr>
          <w:noProof/>
          <w:sz w:val="28"/>
          <w:szCs w:val="28"/>
        </w:rPr>
        <w:t>В связи с этим были разработаны проектные предложения 1 и 2, предусматривающие изменения организации дорожного движения на п</w:t>
      </w:r>
      <w:r w:rsidR="00757CE4">
        <w:rPr>
          <w:noProof/>
          <w:sz w:val="28"/>
          <w:szCs w:val="28"/>
        </w:rPr>
        <w:t>ерекрестке улица Красноармейская – улица</w:t>
      </w:r>
      <w:r>
        <w:rPr>
          <w:noProof/>
          <w:sz w:val="28"/>
          <w:szCs w:val="28"/>
        </w:rPr>
        <w:t xml:space="preserve"> Соборная, а также проектные предложения 3, 4 и 5 предусматривающие изменения организации дорожного движения на перекрестке проспект Ленина – улица Соборная</w:t>
      </w:r>
      <w:r w:rsidR="00757CE4">
        <w:rPr>
          <w:noProof/>
          <w:sz w:val="28"/>
          <w:szCs w:val="28"/>
        </w:rPr>
        <w:t>.</w:t>
      </w:r>
    </w:p>
    <w:p w:rsidR="00E8411A" w:rsidRPr="00E8411A" w:rsidRDefault="00E8411A" w:rsidP="00E8411A">
      <w:pPr>
        <w:spacing w:line="360" w:lineRule="auto"/>
        <w:ind w:firstLine="720"/>
        <w:jc w:val="both"/>
        <w:rPr>
          <w:sz w:val="28"/>
          <w:szCs w:val="28"/>
        </w:rPr>
      </w:pPr>
      <w:r>
        <w:rPr>
          <w:sz w:val="28"/>
          <w:szCs w:val="28"/>
        </w:rPr>
        <w:t>Проектное предложение 1 предусматривает расширение прое</w:t>
      </w:r>
      <w:r w:rsidR="00757CE4">
        <w:rPr>
          <w:sz w:val="28"/>
          <w:szCs w:val="28"/>
        </w:rPr>
        <w:t>зжей части улицы Красноармейской</w:t>
      </w:r>
      <w:r>
        <w:rPr>
          <w:sz w:val="28"/>
          <w:szCs w:val="28"/>
        </w:rPr>
        <w:t xml:space="preserve"> до трех полос движения (рисунок </w:t>
      </w:r>
      <w:r w:rsidR="00AC7181">
        <w:rPr>
          <w:sz w:val="28"/>
          <w:szCs w:val="28"/>
        </w:rPr>
        <w:t>1.2.1.4</w:t>
      </w:r>
      <w:r>
        <w:rPr>
          <w:sz w:val="28"/>
          <w:szCs w:val="28"/>
        </w:rPr>
        <w:t>). Расширение прое</w:t>
      </w:r>
      <w:r w:rsidR="00757CE4">
        <w:rPr>
          <w:sz w:val="28"/>
          <w:szCs w:val="28"/>
        </w:rPr>
        <w:t>зжей части улицы Красноармейской</w:t>
      </w:r>
      <w:r>
        <w:rPr>
          <w:sz w:val="28"/>
          <w:szCs w:val="28"/>
        </w:rPr>
        <w:t xml:space="preserve"> было предложено Центром организации дорожного движения города </w:t>
      </w:r>
      <w:r w:rsidR="00C60A60">
        <w:rPr>
          <w:sz w:val="28"/>
          <w:szCs w:val="28"/>
        </w:rPr>
        <w:t>Кемерово</w:t>
      </w:r>
      <w:r>
        <w:rPr>
          <w:sz w:val="28"/>
          <w:szCs w:val="28"/>
        </w:rPr>
        <w:t>, однако данная схема предусматривает другие направления движения по полосам (две полосы предусмотрены для движения в сторону проспек</w:t>
      </w:r>
      <w:r w:rsidR="00757CE4">
        <w:rPr>
          <w:sz w:val="28"/>
          <w:szCs w:val="28"/>
        </w:rPr>
        <w:t>т</w:t>
      </w:r>
      <w:r>
        <w:rPr>
          <w:sz w:val="28"/>
          <w:szCs w:val="28"/>
        </w:rPr>
        <w:t>а Ленина; одна полоса – в сторону Октябрьского проспекта).</w:t>
      </w:r>
    </w:p>
    <w:p w:rsidR="00E8411A" w:rsidRPr="00E8411A" w:rsidRDefault="00E8411A" w:rsidP="00E8411A">
      <w:pPr>
        <w:spacing w:line="360" w:lineRule="auto"/>
        <w:ind w:firstLine="720"/>
        <w:jc w:val="both"/>
        <w:rPr>
          <w:sz w:val="28"/>
          <w:szCs w:val="28"/>
        </w:rPr>
      </w:pPr>
      <w:r>
        <w:rPr>
          <w:sz w:val="28"/>
          <w:szCs w:val="28"/>
        </w:rPr>
        <w:t xml:space="preserve">Проектным предложением 2 также предусмотрено </w:t>
      </w:r>
      <w:r w:rsidR="00757CE4">
        <w:rPr>
          <w:sz w:val="28"/>
          <w:szCs w:val="28"/>
        </w:rPr>
        <w:t>расширение улицы Красноармейской</w:t>
      </w:r>
      <w:r>
        <w:rPr>
          <w:sz w:val="28"/>
          <w:szCs w:val="28"/>
        </w:rPr>
        <w:t xml:space="preserve"> до трех полос движения (рисунок </w:t>
      </w:r>
      <w:r w:rsidR="00AC7181">
        <w:rPr>
          <w:sz w:val="28"/>
          <w:szCs w:val="28"/>
        </w:rPr>
        <w:t>1.2.1.5</w:t>
      </w:r>
      <w:r>
        <w:rPr>
          <w:sz w:val="28"/>
          <w:szCs w:val="28"/>
        </w:rPr>
        <w:t>). При этом направления движения по полосам соответствуют схеме, предоставленной Центром организации дорожного движения (две полосы движения предусмотрены для движения в сторону Притомского проспекта, одна полоса движения предусмотрена для движения в сторону проспекта Ленина).</w:t>
      </w:r>
    </w:p>
    <w:p w:rsidR="00E8411A" w:rsidRDefault="000C4E2C" w:rsidP="00AD644C">
      <w:pPr>
        <w:spacing w:line="360" w:lineRule="auto"/>
        <w:ind w:firstLine="720"/>
        <w:jc w:val="both"/>
        <w:rPr>
          <w:sz w:val="28"/>
          <w:szCs w:val="28"/>
        </w:rPr>
      </w:pPr>
      <w:r>
        <w:rPr>
          <w:sz w:val="28"/>
          <w:szCs w:val="28"/>
        </w:rPr>
        <w:t xml:space="preserve">При проектном предложении 3 </w:t>
      </w:r>
      <w:r w:rsidR="00E8411A">
        <w:rPr>
          <w:sz w:val="28"/>
          <w:szCs w:val="28"/>
        </w:rPr>
        <w:t xml:space="preserve">предусмотрено расширение улицы Красноармейской в соответствии со схемой, предоставленной Центром организации дорожного движения (рисунок </w:t>
      </w:r>
      <w:r w:rsidR="00AC7181">
        <w:rPr>
          <w:sz w:val="28"/>
          <w:szCs w:val="28"/>
        </w:rPr>
        <w:t>1.2.1.5</w:t>
      </w:r>
      <w:r w:rsidR="00E8411A">
        <w:rPr>
          <w:sz w:val="28"/>
          <w:szCs w:val="28"/>
        </w:rPr>
        <w:t>). Кроме того, проектное предложение 3 предусматривает измен</w:t>
      </w:r>
      <w:r w:rsidR="00757CE4">
        <w:rPr>
          <w:sz w:val="28"/>
          <w:szCs w:val="28"/>
        </w:rPr>
        <w:t>ение светофорного регулирования</w:t>
      </w:r>
      <w:r w:rsidR="00E8411A">
        <w:rPr>
          <w:sz w:val="28"/>
          <w:szCs w:val="28"/>
        </w:rPr>
        <w:t xml:space="preserve"> на перекрестке проспект Ленина – улица Соборная (добавление фазы для движения транспортных средств, следующих по проспекту Ленина без одновременного движения пешеходов)</w:t>
      </w:r>
      <w:r w:rsidR="00757CE4">
        <w:rPr>
          <w:sz w:val="28"/>
          <w:szCs w:val="28"/>
        </w:rPr>
        <w:t>.</w:t>
      </w:r>
    </w:p>
    <w:p w:rsidR="00E8411A" w:rsidRDefault="00E8411A" w:rsidP="00AD644C">
      <w:pPr>
        <w:spacing w:line="360" w:lineRule="auto"/>
        <w:ind w:firstLine="720"/>
        <w:jc w:val="both"/>
        <w:rPr>
          <w:sz w:val="28"/>
          <w:szCs w:val="28"/>
        </w:rPr>
      </w:pPr>
      <w:r>
        <w:rPr>
          <w:sz w:val="28"/>
          <w:szCs w:val="28"/>
        </w:rPr>
        <w:t>Проектное предложение 4 предусматривает расширение про</w:t>
      </w:r>
      <w:r w:rsidR="00757CE4">
        <w:rPr>
          <w:sz w:val="28"/>
          <w:szCs w:val="28"/>
        </w:rPr>
        <w:t>езжей части улицы Красноармейской</w:t>
      </w:r>
      <w:r>
        <w:rPr>
          <w:sz w:val="28"/>
          <w:szCs w:val="28"/>
        </w:rPr>
        <w:t xml:space="preserve"> в соответствии с рисунком </w:t>
      </w:r>
      <w:r w:rsidR="00AC7181">
        <w:rPr>
          <w:sz w:val="28"/>
          <w:szCs w:val="28"/>
        </w:rPr>
        <w:t>1.2.1.5</w:t>
      </w:r>
      <w:r>
        <w:rPr>
          <w:sz w:val="28"/>
          <w:szCs w:val="28"/>
        </w:rPr>
        <w:t xml:space="preserve">. Также данное проектное предложение подразумевает обустройство остановочного пункта «Цирк» в направлении улицы Мичурина. Новый остановочный пункт предлагается расположить на проспекте Ленина, в 50 метрах от пересечения с улицей Соборной в направлении улицы Мичурина (остановочный пункт обозначен на рисунке </w:t>
      </w:r>
      <w:r w:rsidR="00AC7181">
        <w:rPr>
          <w:sz w:val="28"/>
          <w:szCs w:val="28"/>
        </w:rPr>
        <w:t>1.2.1.7</w:t>
      </w:r>
      <w:r>
        <w:rPr>
          <w:sz w:val="28"/>
          <w:szCs w:val="28"/>
        </w:rPr>
        <w:t xml:space="preserve"> прямоугольником). Новый остановочный пункт предназначен для остановки городского пассажирского транспор</w:t>
      </w:r>
      <w:r w:rsidR="00757CE4">
        <w:rPr>
          <w:sz w:val="28"/>
          <w:szCs w:val="28"/>
        </w:rPr>
        <w:t>та общего пользования, следующего</w:t>
      </w:r>
      <w:r>
        <w:rPr>
          <w:sz w:val="28"/>
          <w:szCs w:val="28"/>
        </w:rPr>
        <w:t xml:space="preserve"> по проспекту Ленина в прямом направлении. Предполагается, что старый остановочный пункт, расположенный до пересечения, будет использоваться городским пассажирским транспортом, следующим в сторону улицы Красноармейской.</w:t>
      </w:r>
    </w:p>
    <w:p w:rsidR="00E8411A" w:rsidRDefault="00E8411A" w:rsidP="00E8411A">
      <w:pPr>
        <w:spacing w:line="360" w:lineRule="auto"/>
        <w:ind w:firstLine="720"/>
        <w:jc w:val="both"/>
        <w:rPr>
          <w:sz w:val="28"/>
          <w:szCs w:val="28"/>
        </w:rPr>
      </w:pPr>
      <w:r>
        <w:rPr>
          <w:sz w:val="28"/>
          <w:szCs w:val="28"/>
        </w:rPr>
        <w:t>Проектное предложение 5 предусматривает расширение прое</w:t>
      </w:r>
      <w:r w:rsidR="00757CE4">
        <w:rPr>
          <w:sz w:val="28"/>
          <w:szCs w:val="28"/>
        </w:rPr>
        <w:t>зжей части улицы Красноармейской</w:t>
      </w:r>
      <w:r>
        <w:rPr>
          <w:sz w:val="28"/>
          <w:szCs w:val="28"/>
        </w:rPr>
        <w:t xml:space="preserve"> в соответствии с рисунком </w:t>
      </w:r>
      <w:r w:rsidR="00AC7181">
        <w:rPr>
          <w:sz w:val="28"/>
          <w:szCs w:val="28"/>
        </w:rPr>
        <w:t>1.2.1.5</w:t>
      </w:r>
      <w:r>
        <w:rPr>
          <w:sz w:val="28"/>
          <w:szCs w:val="28"/>
        </w:rPr>
        <w:t>, а также изменение светофорного ре</w:t>
      </w:r>
      <w:r w:rsidR="00757CE4">
        <w:rPr>
          <w:sz w:val="28"/>
          <w:szCs w:val="28"/>
        </w:rPr>
        <w:t>гулирования на перекрестке улица Ленина – улица</w:t>
      </w:r>
      <w:r>
        <w:rPr>
          <w:sz w:val="28"/>
          <w:szCs w:val="28"/>
        </w:rPr>
        <w:t xml:space="preserve"> Соборная в соответствии с рисунком </w:t>
      </w:r>
      <w:r w:rsidR="00AC7181">
        <w:rPr>
          <w:sz w:val="28"/>
          <w:szCs w:val="28"/>
        </w:rPr>
        <w:t>1.2.1.6</w:t>
      </w:r>
      <w:r>
        <w:rPr>
          <w:sz w:val="28"/>
          <w:szCs w:val="28"/>
        </w:rPr>
        <w:t xml:space="preserve">. </w:t>
      </w:r>
    </w:p>
    <w:p w:rsidR="00E8411A" w:rsidRDefault="00E8411A" w:rsidP="00E8411A">
      <w:pPr>
        <w:spacing w:line="360" w:lineRule="auto"/>
        <w:ind w:firstLine="720"/>
        <w:jc w:val="both"/>
        <w:rPr>
          <w:sz w:val="28"/>
          <w:szCs w:val="28"/>
        </w:rPr>
      </w:pPr>
      <w:r>
        <w:rPr>
          <w:sz w:val="28"/>
          <w:szCs w:val="28"/>
        </w:rPr>
        <w:t xml:space="preserve">Также данное проектное предложение подразумевает обустройство остановочного пункта «Цирк» в направлении улицы Мичурина в соответствии с рисунком </w:t>
      </w:r>
      <w:r w:rsidR="00AC7181">
        <w:rPr>
          <w:sz w:val="28"/>
          <w:szCs w:val="28"/>
        </w:rPr>
        <w:t>1.2.1.7</w:t>
      </w:r>
      <w:r>
        <w:rPr>
          <w:sz w:val="28"/>
          <w:szCs w:val="28"/>
        </w:rPr>
        <w:t>.</w:t>
      </w:r>
    </w:p>
    <w:p w:rsidR="00E8411A" w:rsidRDefault="000C4E2C" w:rsidP="00AD644C">
      <w:pPr>
        <w:spacing w:line="360" w:lineRule="auto"/>
        <w:ind w:firstLine="720"/>
        <w:jc w:val="both"/>
        <w:rPr>
          <w:sz w:val="28"/>
          <w:szCs w:val="28"/>
        </w:rPr>
      </w:pPr>
      <w:r>
        <w:rPr>
          <w:sz w:val="28"/>
          <w:szCs w:val="28"/>
        </w:rPr>
        <w:t>Была проведена визуальная оценка результатов моделирования, а также сравнительный анализ результатов моделирования существующей ситуации и проектных предложений</w:t>
      </w:r>
      <w:r w:rsidR="004A62FD">
        <w:rPr>
          <w:sz w:val="28"/>
          <w:szCs w:val="28"/>
        </w:rPr>
        <w:t xml:space="preserve"> для всего участка в целом, и для ключевых направлений участка</w:t>
      </w:r>
      <w:r>
        <w:rPr>
          <w:sz w:val="28"/>
          <w:szCs w:val="28"/>
        </w:rPr>
        <w:t>.</w:t>
      </w:r>
    </w:p>
    <w:p w:rsidR="000C4E2C" w:rsidRDefault="000C4E2C" w:rsidP="00AD644C">
      <w:pPr>
        <w:spacing w:line="360" w:lineRule="auto"/>
        <w:ind w:firstLine="720"/>
        <w:jc w:val="both"/>
        <w:rPr>
          <w:sz w:val="28"/>
          <w:szCs w:val="28"/>
        </w:rPr>
      </w:pPr>
      <w:r>
        <w:rPr>
          <w:sz w:val="28"/>
          <w:szCs w:val="28"/>
        </w:rPr>
        <w:t>По результатам оценок было выявлено, что все проектные предложения лучше существующей ситуации.</w:t>
      </w:r>
    </w:p>
    <w:p w:rsidR="004A62FD" w:rsidRDefault="004A62FD" w:rsidP="004A62FD">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Отдельно стоит отметить разницу между проектными предложениями 1 и 2. Проектное предложение 1 показало лучшие результаты, чем проектное предложение 2. Улучшение показателей происходит из-за того, что проектное предложение 1 предусматривает строительство дополнительной полосы для наиболее нагруженного направления</w:t>
      </w:r>
      <w:r w:rsidRPr="00440EC6">
        <w:rPr>
          <w:sz w:val="28"/>
          <w:szCs w:val="28"/>
        </w:rPr>
        <w:t xml:space="preserve"> </w:t>
      </w:r>
      <w:r>
        <w:rPr>
          <w:sz w:val="28"/>
          <w:szCs w:val="28"/>
        </w:rPr>
        <w:t xml:space="preserve">с точки зрения интенсивности транспортного потока. </w:t>
      </w:r>
    </w:p>
    <w:p w:rsidR="004A62FD" w:rsidRDefault="004A62FD" w:rsidP="004A62FD">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 xml:space="preserve">Также стоит отметить разницу между проектными предложениями 2, 3 и 4. </w:t>
      </w:r>
    </w:p>
    <w:p w:rsidR="004A62FD" w:rsidRDefault="00757CE4" w:rsidP="004A62FD">
      <w:pPr>
        <w:tabs>
          <w:tab w:val="left" w:pos="993"/>
          <w:tab w:val="left" w:pos="1134"/>
        </w:tabs>
        <w:suppressAutoHyphens/>
        <w:autoSpaceDE w:val="0"/>
        <w:autoSpaceDN w:val="0"/>
        <w:adjustRightInd w:val="0"/>
        <w:spacing w:line="360" w:lineRule="auto"/>
        <w:jc w:val="both"/>
        <w:rPr>
          <w:sz w:val="28"/>
          <w:szCs w:val="28"/>
        </w:rPr>
      </w:pPr>
      <w:r>
        <w:rPr>
          <w:sz w:val="28"/>
          <w:szCs w:val="28"/>
        </w:rPr>
        <w:tab/>
      </w:r>
      <w:r w:rsidR="004A62FD">
        <w:rPr>
          <w:sz w:val="28"/>
          <w:szCs w:val="28"/>
        </w:rPr>
        <w:t>Проектные предложения 3 и 4, содержащие из</w:t>
      </w:r>
      <w:r>
        <w:rPr>
          <w:sz w:val="28"/>
          <w:szCs w:val="28"/>
        </w:rPr>
        <w:t>менения на перекрестке проспекта</w:t>
      </w:r>
      <w:r w:rsidR="004A62FD">
        <w:rPr>
          <w:sz w:val="28"/>
          <w:szCs w:val="28"/>
        </w:rPr>
        <w:t xml:space="preserve"> Ленина и улицы Соборной, лучше проектного предложения 2, не содержащего никаких изменений, по все</w:t>
      </w:r>
      <w:r>
        <w:rPr>
          <w:sz w:val="28"/>
          <w:szCs w:val="28"/>
        </w:rPr>
        <w:t>м</w:t>
      </w:r>
      <w:r w:rsidR="004A62FD">
        <w:rPr>
          <w:sz w:val="28"/>
          <w:szCs w:val="28"/>
        </w:rPr>
        <w:t xml:space="preserve"> оцениваемым параметрам. Стоит отметить, более значительное изменение параметров происходит при проектном предложении 4, предусматривающем обустройство дополнительного остановочного пункта. </w:t>
      </w:r>
    </w:p>
    <w:p w:rsidR="004A62FD" w:rsidRDefault="004A62FD" w:rsidP="004A62FD">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Проектное предложение 5 содержит в себе все изменения, предусмотренные проектными предложениями 2,3 и 4 и является лучшим среди всех рассматриваемых ситуаций. При нем увеличивается средняя скорость, уменьшается среднее время задержки, среднее время простоя транспортных средств и среднее количество их остановок.</w:t>
      </w:r>
    </w:p>
    <w:p w:rsidR="00E8411A" w:rsidRDefault="004A62FD" w:rsidP="004A62FD">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Стоит отметить, что все изменения параметров движения транспортных средств по участку являются позитивными и не зависят от времени суток. То есть, изменения, наблюдаемые в утренний час пик при различных проектных предложениях, наблюдаются также и в вечерний час пик.</w:t>
      </w:r>
    </w:p>
    <w:p w:rsidR="00905CA5" w:rsidRDefault="00905CA5" w:rsidP="004A62FD">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В связи с этим проектное предложение 5, предусматривающее все предлагаемые изменения в организации дорожного движения, рекомендуется к реализации.</w:t>
      </w:r>
    </w:p>
    <w:p w:rsidR="00905CA5" w:rsidRDefault="00905CA5" w:rsidP="004A62FD">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Кроме того, рекомендуется пересмотреть схему строительства дополнительной полосы на улице Красноармейской (в частности, направления движения по полосам).</w:t>
      </w:r>
    </w:p>
    <w:p w:rsidR="00940B67" w:rsidRDefault="00940B67" w:rsidP="00940B67">
      <w:pPr>
        <w:tabs>
          <w:tab w:val="left" w:pos="993"/>
          <w:tab w:val="left" w:pos="1134"/>
        </w:tabs>
        <w:suppressAutoHyphens/>
        <w:autoSpaceDE w:val="0"/>
        <w:autoSpaceDN w:val="0"/>
        <w:adjustRightInd w:val="0"/>
        <w:ind w:firstLine="709"/>
        <w:jc w:val="both"/>
        <w:rPr>
          <w:sz w:val="28"/>
          <w:szCs w:val="28"/>
        </w:rPr>
      </w:pPr>
    </w:p>
    <w:p w:rsidR="00940B67" w:rsidRDefault="00940B67" w:rsidP="00940B67">
      <w:pPr>
        <w:tabs>
          <w:tab w:val="left" w:pos="993"/>
          <w:tab w:val="left" w:pos="1134"/>
        </w:tabs>
        <w:suppressAutoHyphens/>
        <w:autoSpaceDE w:val="0"/>
        <w:autoSpaceDN w:val="0"/>
        <w:adjustRightInd w:val="0"/>
        <w:ind w:firstLine="709"/>
        <w:jc w:val="both"/>
        <w:rPr>
          <w:sz w:val="28"/>
          <w:szCs w:val="28"/>
        </w:rPr>
      </w:pPr>
    </w:p>
    <w:p w:rsidR="00940B67" w:rsidRDefault="00940B67" w:rsidP="00940B67">
      <w:pPr>
        <w:tabs>
          <w:tab w:val="left" w:pos="993"/>
          <w:tab w:val="left" w:pos="1134"/>
        </w:tabs>
        <w:suppressAutoHyphens/>
        <w:autoSpaceDE w:val="0"/>
        <w:autoSpaceDN w:val="0"/>
        <w:adjustRightInd w:val="0"/>
        <w:ind w:firstLine="709"/>
        <w:jc w:val="both"/>
        <w:rPr>
          <w:sz w:val="28"/>
          <w:szCs w:val="28"/>
        </w:rPr>
      </w:pPr>
    </w:p>
    <w:p w:rsidR="00976D15" w:rsidRDefault="00976D15" w:rsidP="00976D15">
      <w:pPr>
        <w:pStyle w:val="20"/>
        <w:numPr>
          <w:ilvl w:val="0"/>
          <w:numId w:val="0"/>
        </w:numPr>
        <w:jc w:val="center"/>
      </w:pPr>
      <w:r>
        <w:t>2</w:t>
      </w:r>
      <w:r w:rsidRPr="00FB4437">
        <w:t xml:space="preserve"> Моделирование организации дорожного движения </w:t>
      </w:r>
      <w:r w:rsidR="003A6A23">
        <w:t xml:space="preserve">на </w:t>
      </w:r>
      <w:r w:rsidR="00A32236">
        <w:t>участке</w:t>
      </w:r>
      <w:r w:rsidR="003A6A23">
        <w:t xml:space="preserve"> </w:t>
      </w:r>
      <w:r w:rsidR="0070768E">
        <w:t xml:space="preserve">улицы Каменской </w:t>
      </w:r>
      <w:r w:rsidR="00A32236">
        <w:t>от</w:t>
      </w:r>
      <w:r w:rsidR="0070768E">
        <w:t xml:space="preserve"> улицы</w:t>
      </w:r>
      <w:r w:rsidR="002D1C74">
        <w:t xml:space="preserve"> Сибиряков-Гвардейцев</w:t>
      </w:r>
      <w:r>
        <w:t xml:space="preserve"> </w:t>
      </w:r>
      <w:r w:rsidR="00A32236">
        <w:t xml:space="preserve">до улицы Свободы </w:t>
      </w:r>
      <w:r>
        <w:t>города Кемеров</w:t>
      </w:r>
      <w:r w:rsidR="00CC741E">
        <w:t>о</w:t>
      </w:r>
    </w:p>
    <w:p w:rsidR="00E13A1E" w:rsidRPr="002D1C74" w:rsidRDefault="00E13A1E" w:rsidP="002D1C74">
      <w:pPr>
        <w:rPr>
          <w:sz w:val="28"/>
        </w:rPr>
      </w:pPr>
    </w:p>
    <w:p w:rsidR="00E13A1E" w:rsidRPr="00FB4437" w:rsidRDefault="00175B0D" w:rsidP="00E13A1E">
      <w:pPr>
        <w:pStyle w:val="3"/>
      </w:pPr>
      <w:r>
        <w:rPr>
          <w:lang w:val="ru-RU"/>
        </w:rPr>
        <w:t>2</w:t>
      </w:r>
      <w:r w:rsidR="00E13A1E" w:rsidRPr="00FB4437">
        <w:t>.1 Цели и задачи</w:t>
      </w:r>
    </w:p>
    <w:p w:rsidR="00E13A1E" w:rsidRPr="007600A1" w:rsidRDefault="00E13A1E" w:rsidP="00E13A1E">
      <w:pPr>
        <w:rPr>
          <w:sz w:val="28"/>
          <w:szCs w:val="28"/>
        </w:rPr>
      </w:pPr>
    </w:p>
    <w:p w:rsidR="00E13A1E" w:rsidRPr="007600A1" w:rsidRDefault="00175B0D" w:rsidP="00E13A1E">
      <w:pPr>
        <w:pStyle w:val="4"/>
      </w:pPr>
      <w:r>
        <w:t>2</w:t>
      </w:r>
      <w:r w:rsidR="00E13A1E" w:rsidRPr="007600A1">
        <w:t>.1.1 Цель работы</w:t>
      </w:r>
    </w:p>
    <w:p w:rsidR="00E13A1E" w:rsidRPr="007600A1" w:rsidRDefault="00E13A1E" w:rsidP="00E13A1E">
      <w:pPr>
        <w:rPr>
          <w:sz w:val="28"/>
          <w:szCs w:val="28"/>
        </w:rPr>
      </w:pPr>
    </w:p>
    <w:p w:rsidR="00E13A1E" w:rsidRPr="007600A1" w:rsidRDefault="00E13A1E" w:rsidP="00E13A1E">
      <w:pPr>
        <w:rPr>
          <w:sz w:val="28"/>
          <w:szCs w:val="28"/>
        </w:rPr>
      </w:pPr>
    </w:p>
    <w:p w:rsidR="00E13A1E" w:rsidRDefault="00E13A1E" w:rsidP="00E13A1E">
      <w:pPr>
        <w:spacing w:line="360" w:lineRule="auto"/>
        <w:ind w:firstLine="709"/>
        <w:jc w:val="both"/>
        <w:rPr>
          <w:sz w:val="28"/>
          <w:szCs w:val="28"/>
        </w:rPr>
      </w:pPr>
      <w:r w:rsidRPr="001E7E95">
        <w:rPr>
          <w:sz w:val="28"/>
          <w:szCs w:val="28"/>
        </w:rPr>
        <w:t xml:space="preserve">Определить </w:t>
      </w:r>
      <w:r>
        <w:rPr>
          <w:sz w:val="28"/>
          <w:szCs w:val="28"/>
        </w:rPr>
        <w:t xml:space="preserve">оптимальную схему организации дорожного движения </w:t>
      </w:r>
      <w:r w:rsidR="00A32236" w:rsidRPr="00A32236">
        <w:rPr>
          <w:sz w:val="28"/>
          <w:szCs w:val="28"/>
        </w:rPr>
        <w:t>на участке улицы Каменской от улицы Сибиряков-Гвардейцев до улицы Свободы</w:t>
      </w:r>
      <w:r w:rsidRPr="00A32236">
        <w:rPr>
          <w:sz w:val="28"/>
          <w:szCs w:val="28"/>
        </w:rPr>
        <w:t xml:space="preserve"> </w:t>
      </w:r>
      <w:r>
        <w:rPr>
          <w:sz w:val="28"/>
          <w:szCs w:val="28"/>
        </w:rPr>
        <w:t xml:space="preserve">города </w:t>
      </w:r>
      <w:r w:rsidR="00C60A60">
        <w:rPr>
          <w:sz w:val="28"/>
          <w:szCs w:val="28"/>
        </w:rPr>
        <w:t>Кемерово</w:t>
      </w:r>
      <w:r>
        <w:rPr>
          <w:sz w:val="28"/>
          <w:szCs w:val="28"/>
        </w:rPr>
        <w:t>.</w:t>
      </w:r>
    </w:p>
    <w:p w:rsidR="00E13A1E" w:rsidRDefault="00E13A1E" w:rsidP="00E13A1E">
      <w:pPr>
        <w:jc w:val="both"/>
        <w:rPr>
          <w:sz w:val="28"/>
          <w:szCs w:val="28"/>
        </w:rPr>
      </w:pPr>
    </w:p>
    <w:p w:rsidR="00E13A1E" w:rsidRDefault="00E13A1E" w:rsidP="00E13A1E">
      <w:pPr>
        <w:jc w:val="both"/>
        <w:rPr>
          <w:sz w:val="28"/>
          <w:szCs w:val="28"/>
        </w:rPr>
      </w:pPr>
    </w:p>
    <w:p w:rsidR="00E13A1E" w:rsidRDefault="00E13A1E" w:rsidP="00E13A1E">
      <w:pPr>
        <w:jc w:val="both"/>
        <w:rPr>
          <w:sz w:val="28"/>
          <w:szCs w:val="28"/>
        </w:rPr>
      </w:pPr>
    </w:p>
    <w:p w:rsidR="00E13A1E" w:rsidRDefault="00175B0D" w:rsidP="00E13A1E">
      <w:pPr>
        <w:pStyle w:val="4"/>
      </w:pPr>
      <w:r>
        <w:t>2</w:t>
      </w:r>
      <w:r w:rsidR="00E13A1E">
        <w:t>.1.2 Задачи работы</w:t>
      </w:r>
    </w:p>
    <w:p w:rsidR="00E13A1E" w:rsidRPr="007600A1" w:rsidRDefault="00E13A1E" w:rsidP="00E13A1E">
      <w:pPr>
        <w:rPr>
          <w:sz w:val="28"/>
          <w:szCs w:val="28"/>
        </w:rPr>
      </w:pPr>
    </w:p>
    <w:p w:rsidR="00E13A1E" w:rsidRPr="007600A1" w:rsidRDefault="00E13A1E" w:rsidP="003A6A23">
      <w:pPr>
        <w:jc w:val="both"/>
        <w:rPr>
          <w:sz w:val="28"/>
          <w:szCs w:val="28"/>
        </w:rPr>
      </w:pPr>
    </w:p>
    <w:p w:rsidR="00E13A1E" w:rsidRDefault="00E13A1E" w:rsidP="003A6A23">
      <w:pPr>
        <w:numPr>
          <w:ilvl w:val="0"/>
          <w:numId w:val="11"/>
        </w:numPr>
        <w:tabs>
          <w:tab w:val="left" w:pos="993"/>
          <w:tab w:val="num" w:pos="1134"/>
        </w:tabs>
        <w:spacing w:line="360" w:lineRule="auto"/>
        <w:jc w:val="both"/>
        <w:rPr>
          <w:sz w:val="28"/>
          <w:szCs w:val="28"/>
        </w:rPr>
      </w:pPr>
      <w:r>
        <w:rPr>
          <w:sz w:val="28"/>
          <w:szCs w:val="28"/>
        </w:rPr>
        <w:t xml:space="preserve">Провести имитационное моделирование движения транспортных потоков при существующей схеме организации дорожного движения на </w:t>
      </w:r>
      <w:r w:rsidR="00A32236">
        <w:rPr>
          <w:sz w:val="28"/>
          <w:szCs w:val="28"/>
        </w:rPr>
        <w:t>участке</w:t>
      </w:r>
      <w:r w:rsidR="002D1C74">
        <w:rPr>
          <w:sz w:val="28"/>
          <w:szCs w:val="28"/>
        </w:rPr>
        <w:t xml:space="preserve"> улицы Каменск</w:t>
      </w:r>
      <w:r w:rsidR="0070768E">
        <w:rPr>
          <w:sz w:val="28"/>
          <w:szCs w:val="28"/>
        </w:rPr>
        <w:t>ой</w:t>
      </w:r>
      <w:r w:rsidR="002D1C74">
        <w:rPr>
          <w:sz w:val="28"/>
          <w:szCs w:val="28"/>
        </w:rPr>
        <w:t xml:space="preserve"> </w:t>
      </w:r>
      <w:r w:rsidR="00A32236">
        <w:rPr>
          <w:sz w:val="28"/>
          <w:szCs w:val="28"/>
        </w:rPr>
        <w:t>от</w:t>
      </w:r>
      <w:r w:rsidR="002D1C74">
        <w:rPr>
          <w:sz w:val="28"/>
          <w:szCs w:val="28"/>
        </w:rPr>
        <w:t xml:space="preserve"> улицы Сибиряков-Гвардейцев</w:t>
      </w:r>
      <w:r w:rsidR="00A32236">
        <w:rPr>
          <w:sz w:val="28"/>
          <w:szCs w:val="28"/>
        </w:rPr>
        <w:t xml:space="preserve"> до улицы Свободы</w:t>
      </w:r>
      <w:r w:rsidR="003A6A23">
        <w:rPr>
          <w:sz w:val="28"/>
          <w:szCs w:val="28"/>
        </w:rPr>
        <w:t>.</w:t>
      </w:r>
    </w:p>
    <w:p w:rsidR="00E13A1E" w:rsidRDefault="00E13A1E" w:rsidP="003A6A23">
      <w:pPr>
        <w:numPr>
          <w:ilvl w:val="0"/>
          <w:numId w:val="11"/>
        </w:numPr>
        <w:tabs>
          <w:tab w:val="left" w:pos="993"/>
          <w:tab w:val="num" w:pos="1134"/>
        </w:tabs>
        <w:spacing w:line="360" w:lineRule="auto"/>
        <w:jc w:val="both"/>
        <w:rPr>
          <w:sz w:val="28"/>
          <w:szCs w:val="28"/>
        </w:rPr>
      </w:pPr>
      <w:r>
        <w:rPr>
          <w:sz w:val="28"/>
          <w:szCs w:val="28"/>
        </w:rPr>
        <w:t xml:space="preserve">Разработать проектную схему организации дорожного движения </w:t>
      </w:r>
      <w:r w:rsidR="00A32236" w:rsidRPr="00A32236">
        <w:rPr>
          <w:sz w:val="28"/>
          <w:szCs w:val="28"/>
        </w:rPr>
        <w:t>на участке улицы Каменской от улицы Сибиряков-Гвардейцев до улицы Свободы</w:t>
      </w:r>
      <w:r w:rsidR="003A6A23">
        <w:rPr>
          <w:sz w:val="28"/>
          <w:szCs w:val="28"/>
        </w:rPr>
        <w:t>.</w:t>
      </w:r>
    </w:p>
    <w:p w:rsidR="00E13A1E" w:rsidRDefault="00E13A1E" w:rsidP="003A6A23">
      <w:pPr>
        <w:numPr>
          <w:ilvl w:val="0"/>
          <w:numId w:val="11"/>
        </w:numPr>
        <w:tabs>
          <w:tab w:val="left" w:pos="993"/>
          <w:tab w:val="num" w:pos="1134"/>
        </w:tabs>
        <w:spacing w:line="360" w:lineRule="auto"/>
        <w:jc w:val="both"/>
        <w:rPr>
          <w:sz w:val="28"/>
          <w:szCs w:val="28"/>
        </w:rPr>
      </w:pPr>
      <w:r>
        <w:rPr>
          <w:sz w:val="28"/>
          <w:szCs w:val="28"/>
        </w:rPr>
        <w:t>Провести имитационное моделирование движения транспортных потоков при проектных вариантах организаци</w:t>
      </w:r>
      <w:r w:rsidR="003A6A23">
        <w:rPr>
          <w:sz w:val="28"/>
          <w:szCs w:val="28"/>
        </w:rPr>
        <w:t>и дорожного движения.</w:t>
      </w:r>
    </w:p>
    <w:p w:rsidR="00E13A1E" w:rsidRDefault="00E13A1E" w:rsidP="003A6A23">
      <w:pPr>
        <w:numPr>
          <w:ilvl w:val="0"/>
          <w:numId w:val="11"/>
        </w:numPr>
        <w:tabs>
          <w:tab w:val="left" w:pos="993"/>
          <w:tab w:val="num" w:pos="1134"/>
        </w:tabs>
        <w:spacing w:line="360" w:lineRule="auto"/>
        <w:jc w:val="both"/>
        <w:rPr>
          <w:sz w:val="28"/>
          <w:szCs w:val="28"/>
        </w:rPr>
      </w:pPr>
      <w:r>
        <w:rPr>
          <w:sz w:val="28"/>
          <w:szCs w:val="28"/>
        </w:rPr>
        <w:t xml:space="preserve">По результатам моделирования провести сравнительный анализ функционирования существующей ситуации и проектных вариантов организации дорожного движения на </w:t>
      </w:r>
      <w:r w:rsidR="0070768E">
        <w:rPr>
          <w:sz w:val="28"/>
          <w:szCs w:val="28"/>
        </w:rPr>
        <w:t xml:space="preserve">перекрестке </w:t>
      </w:r>
      <w:r w:rsidR="00A32236" w:rsidRPr="00A32236">
        <w:rPr>
          <w:sz w:val="28"/>
          <w:szCs w:val="28"/>
        </w:rPr>
        <w:t xml:space="preserve">на участке улицы Каменской от улицы Сибиряков-Гвардейцев до улицы Свободы </w:t>
      </w:r>
      <w:r>
        <w:rPr>
          <w:sz w:val="28"/>
          <w:szCs w:val="28"/>
        </w:rPr>
        <w:t>по следующим критериям:</w:t>
      </w:r>
    </w:p>
    <w:p w:rsidR="00E13A1E" w:rsidRPr="006072C2" w:rsidRDefault="00E13A1E" w:rsidP="003A6A23">
      <w:pPr>
        <w:numPr>
          <w:ilvl w:val="0"/>
          <w:numId w:val="3"/>
        </w:numPr>
        <w:tabs>
          <w:tab w:val="clear" w:pos="720"/>
          <w:tab w:val="num" w:pos="142"/>
          <w:tab w:val="left" w:pos="993"/>
          <w:tab w:val="num" w:pos="1134"/>
          <w:tab w:val="num" w:pos="1620"/>
        </w:tabs>
        <w:suppressAutoHyphens/>
        <w:autoSpaceDE w:val="0"/>
        <w:autoSpaceDN w:val="0"/>
        <w:adjustRightInd w:val="0"/>
        <w:spacing w:line="360" w:lineRule="auto"/>
        <w:ind w:left="0" w:firstLine="709"/>
        <w:rPr>
          <w:sz w:val="28"/>
          <w:szCs w:val="28"/>
        </w:rPr>
      </w:pPr>
      <w:r w:rsidRPr="006072C2">
        <w:rPr>
          <w:sz w:val="28"/>
          <w:szCs w:val="28"/>
        </w:rPr>
        <w:t>среднее время задержки всех транспортных средств</w:t>
      </w:r>
      <w:r>
        <w:rPr>
          <w:sz w:val="28"/>
          <w:szCs w:val="28"/>
        </w:rPr>
        <w:t xml:space="preserve"> </w:t>
      </w:r>
      <w:r w:rsidRPr="006072C2">
        <w:rPr>
          <w:sz w:val="28"/>
          <w:szCs w:val="28"/>
        </w:rPr>
        <w:t xml:space="preserve">(сек); </w:t>
      </w:r>
    </w:p>
    <w:p w:rsidR="00E13A1E" w:rsidRPr="006072C2" w:rsidRDefault="00E13A1E" w:rsidP="003A6A23">
      <w:pPr>
        <w:numPr>
          <w:ilvl w:val="0"/>
          <w:numId w:val="3"/>
        </w:numPr>
        <w:tabs>
          <w:tab w:val="clear" w:pos="720"/>
          <w:tab w:val="num" w:pos="142"/>
          <w:tab w:val="left" w:pos="993"/>
          <w:tab w:val="num" w:pos="1134"/>
          <w:tab w:val="num" w:pos="1620"/>
        </w:tabs>
        <w:suppressAutoHyphens/>
        <w:autoSpaceDE w:val="0"/>
        <w:autoSpaceDN w:val="0"/>
        <w:adjustRightInd w:val="0"/>
        <w:spacing w:line="360" w:lineRule="auto"/>
        <w:ind w:left="0" w:firstLine="709"/>
        <w:rPr>
          <w:sz w:val="28"/>
          <w:szCs w:val="28"/>
        </w:rPr>
      </w:pPr>
      <w:r w:rsidRPr="006072C2">
        <w:rPr>
          <w:sz w:val="28"/>
          <w:szCs w:val="28"/>
        </w:rPr>
        <w:t>средняя скорость транспортных потоков</w:t>
      </w:r>
      <w:r>
        <w:rPr>
          <w:sz w:val="28"/>
          <w:szCs w:val="28"/>
        </w:rPr>
        <w:t xml:space="preserve"> </w:t>
      </w:r>
      <w:r w:rsidRPr="006072C2">
        <w:rPr>
          <w:sz w:val="28"/>
          <w:szCs w:val="28"/>
        </w:rPr>
        <w:t>(км/час);</w:t>
      </w:r>
    </w:p>
    <w:p w:rsidR="00E13A1E" w:rsidRPr="006072C2" w:rsidRDefault="00E13A1E" w:rsidP="003A6A23">
      <w:pPr>
        <w:numPr>
          <w:ilvl w:val="0"/>
          <w:numId w:val="3"/>
        </w:numPr>
        <w:tabs>
          <w:tab w:val="clear" w:pos="720"/>
          <w:tab w:val="num" w:pos="142"/>
          <w:tab w:val="left" w:pos="993"/>
          <w:tab w:val="num" w:pos="1134"/>
          <w:tab w:val="num" w:pos="1620"/>
        </w:tabs>
        <w:suppressAutoHyphens/>
        <w:autoSpaceDE w:val="0"/>
        <w:autoSpaceDN w:val="0"/>
        <w:adjustRightInd w:val="0"/>
        <w:spacing w:line="360" w:lineRule="auto"/>
        <w:ind w:left="0" w:firstLine="709"/>
        <w:rPr>
          <w:sz w:val="28"/>
          <w:szCs w:val="28"/>
        </w:rPr>
      </w:pPr>
      <w:r>
        <w:rPr>
          <w:sz w:val="28"/>
          <w:szCs w:val="28"/>
        </w:rPr>
        <w:t>среднее время простоя всех транспортных средств (сек)</w:t>
      </w:r>
      <w:r w:rsidRPr="006072C2">
        <w:rPr>
          <w:sz w:val="28"/>
          <w:szCs w:val="28"/>
        </w:rPr>
        <w:t>;</w:t>
      </w:r>
    </w:p>
    <w:p w:rsidR="00E13A1E" w:rsidRPr="006072C2" w:rsidRDefault="00E13A1E" w:rsidP="003A6A23">
      <w:pPr>
        <w:numPr>
          <w:ilvl w:val="0"/>
          <w:numId w:val="3"/>
        </w:numPr>
        <w:tabs>
          <w:tab w:val="clear" w:pos="720"/>
          <w:tab w:val="num" w:pos="142"/>
          <w:tab w:val="left" w:pos="993"/>
          <w:tab w:val="num" w:pos="1134"/>
          <w:tab w:val="num" w:pos="1620"/>
        </w:tabs>
        <w:suppressAutoHyphens/>
        <w:autoSpaceDE w:val="0"/>
        <w:autoSpaceDN w:val="0"/>
        <w:adjustRightInd w:val="0"/>
        <w:spacing w:line="360" w:lineRule="auto"/>
        <w:ind w:left="0" w:firstLine="709"/>
        <w:rPr>
          <w:sz w:val="28"/>
          <w:szCs w:val="28"/>
        </w:rPr>
      </w:pPr>
      <w:r w:rsidRPr="006072C2">
        <w:rPr>
          <w:sz w:val="28"/>
          <w:szCs w:val="28"/>
        </w:rPr>
        <w:t>количество транспортных средств в сети;</w:t>
      </w:r>
    </w:p>
    <w:p w:rsidR="00E13A1E" w:rsidRDefault="00E13A1E" w:rsidP="003A6A23">
      <w:pPr>
        <w:numPr>
          <w:ilvl w:val="0"/>
          <w:numId w:val="3"/>
        </w:numPr>
        <w:tabs>
          <w:tab w:val="clear" w:pos="720"/>
          <w:tab w:val="num" w:pos="142"/>
          <w:tab w:val="left" w:pos="993"/>
          <w:tab w:val="num" w:pos="1134"/>
          <w:tab w:val="num" w:pos="1620"/>
        </w:tabs>
        <w:suppressAutoHyphens/>
        <w:autoSpaceDE w:val="0"/>
        <w:autoSpaceDN w:val="0"/>
        <w:adjustRightInd w:val="0"/>
        <w:spacing w:line="360" w:lineRule="auto"/>
        <w:ind w:left="0" w:firstLine="709"/>
        <w:rPr>
          <w:sz w:val="28"/>
          <w:szCs w:val="28"/>
        </w:rPr>
      </w:pPr>
      <w:r w:rsidRPr="006072C2">
        <w:rPr>
          <w:sz w:val="28"/>
          <w:szCs w:val="28"/>
        </w:rPr>
        <w:t>количество выехавших транспортных средств;</w:t>
      </w:r>
    </w:p>
    <w:p w:rsidR="00E13A1E" w:rsidRPr="007600A1" w:rsidRDefault="00E13A1E" w:rsidP="003A6A23">
      <w:pPr>
        <w:numPr>
          <w:ilvl w:val="0"/>
          <w:numId w:val="3"/>
        </w:numPr>
        <w:tabs>
          <w:tab w:val="clear" w:pos="720"/>
          <w:tab w:val="num" w:pos="142"/>
          <w:tab w:val="left" w:pos="993"/>
          <w:tab w:val="num" w:pos="1134"/>
          <w:tab w:val="num" w:pos="1620"/>
        </w:tabs>
        <w:suppressAutoHyphens/>
        <w:autoSpaceDE w:val="0"/>
        <w:autoSpaceDN w:val="0"/>
        <w:adjustRightInd w:val="0"/>
        <w:spacing w:line="360" w:lineRule="auto"/>
        <w:ind w:left="0" w:firstLine="709"/>
      </w:pPr>
      <w:r w:rsidRPr="006868EA">
        <w:rPr>
          <w:sz w:val="28"/>
          <w:szCs w:val="28"/>
        </w:rPr>
        <w:t>среднее число остановок транспортного средства.</w:t>
      </w:r>
    </w:p>
    <w:p w:rsidR="00976D15" w:rsidRDefault="00976D15" w:rsidP="004A62FD">
      <w:pPr>
        <w:tabs>
          <w:tab w:val="left" w:pos="993"/>
          <w:tab w:val="left" w:pos="1134"/>
        </w:tabs>
        <w:suppressAutoHyphens/>
        <w:autoSpaceDE w:val="0"/>
        <w:autoSpaceDN w:val="0"/>
        <w:adjustRightInd w:val="0"/>
        <w:spacing w:line="360" w:lineRule="auto"/>
        <w:ind w:firstLine="709"/>
        <w:jc w:val="both"/>
        <w:rPr>
          <w:sz w:val="28"/>
          <w:szCs w:val="28"/>
        </w:rPr>
      </w:pPr>
    </w:p>
    <w:p w:rsidR="002D1C74" w:rsidRDefault="00175B0D" w:rsidP="002D1C74">
      <w:pPr>
        <w:pStyle w:val="3"/>
      </w:pPr>
      <w:r w:rsidRPr="0070768E">
        <w:rPr>
          <w:lang w:val="ru-RU"/>
        </w:rPr>
        <w:t>2</w:t>
      </w:r>
      <w:r w:rsidR="002D1C74" w:rsidRPr="0070768E">
        <w:rPr>
          <w:lang w:val="ru-RU"/>
        </w:rPr>
        <w:t xml:space="preserve">.2 </w:t>
      </w:r>
      <w:r w:rsidR="002D1C74" w:rsidRPr="0070768E">
        <w:t>Исходные данные для моделирования</w:t>
      </w:r>
    </w:p>
    <w:p w:rsidR="002D1C74" w:rsidRPr="007600A1" w:rsidRDefault="002D1C74" w:rsidP="002D1C74">
      <w:pPr>
        <w:tabs>
          <w:tab w:val="left" w:pos="993"/>
          <w:tab w:val="num" w:pos="1620"/>
        </w:tabs>
        <w:suppressAutoHyphens/>
        <w:autoSpaceDE w:val="0"/>
        <w:autoSpaceDN w:val="0"/>
        <w:adjustRightInd w:val="0"/>
        <w:rPr>
          <w:sz w:val="32"/>
          <w:szCs w:val="32"/>
        </w:rPr>
      </w:pPr>
    </w:p>
    <w:p w:rsidR="002D1C74" w:rsidRDefault="00175B0D" w:rsidP="00A32236">
      <w:pPr>
        <w:pStyle w:val="4"/>
        <w:jc w:val="both"/>
      </w:pPr>
      <w:r>
        <w:t>2</w:t>
      </w:r>
      <w:r w:rsidR="002D1C74">
        <w:t>.2.1 Схемы организации дорожного движени</w:t>
      </w:r>
      <w:r w:rsidR="0070768E">
        <w:t xml:space="preserve">я </w:t>
      </w:r>
      <w:r w:rsidR="00A32236" w:rsidRPr="00A32236">
        <w:t>на участке улицы Каменской от улицы Сибиряков-Гвардейцев до улицы Свободы</w:t>
      </w:r>
    </w:p>
    <w:p w:rsidR="002D1C74" w:rsidRPr="00A32236" w:rsidRDefault="002D1C74" w:rsidP="002D1C74">
      <w:pPr>
        <w:rPr>
          <w:sz w:val="28"/>
          <w:szCs w:val="28"/>
          <w:lang w:eastAsia="x-none"/>
        </w:rPr>
      </w:pPr>
    </w:p>
    <w:p w:rsidR="002D1C74" w:rsidRPr="00906AF5" w:rsidRDefault="00175B0D" w:rsidP="002D1C74">
      <w:pPr>
        <w:pStyle w:val="5"/>
        <w:ind w:firstLine="709"/>
        <w:rPr>
          <w:b w:val="0"/>
          <w:i w:val="0"/>
          <w:sz w:val="28"/>
        </w:rPr>
      </w:pPr>
      <w:r>
        <w:rPr>
          <w:b w:val="0"/>
          <w:i w:val="0"/>
          <w:sz w:val="28"/>
        </w:rPr>
        <w:t>2</w:t>
      </w:r>
      <w:r w:rsidR="002D1C74">
        <w:rPr>
          <w:b w:val="0"/>
          <w:i w:val="0"/>
          <w:sz w:val="28"/>
        </w:rPr>
        <w:t>.</w:t>
      </w:r>
      <w:r w:rsidR="002D1C74" w:rsidRPr="00906AF5">
        <w:rPr>
          <w:b w:val="0"/>
          <w:i w:val="0"/>
          <w:sz w:val="28"/>
        </w:rPr>
        <w:t>2.1.1 Существующая ситуация</w:t>
      </w:r>
    </w:p>
    <w:p w:rsidR="002D1C74" w:rsidRDefault="002D1C74" w:rsidP="002D1C74">
      <w:pPr>
        <w:rPr>
          <w:sz w:val="28"/>
          <w:szCs w:val="28"/>
          <w:lang w:val="x-none" w:eastAsia="x-none"/>
        </w:rPr>
      </w:pPr>
    </w:p>
    <w:p w:rsidR="002D1C74" w:rsidRPr="0075110B" w:rsidRDefault="002D1C74" w:rsidP="002D1C74">
      <w:pPr>
        <w:rPr>
          <w:sz w:val="28"/>
          <w:szCs w:val="28"/>
          <w:lang w:val="x-none" w:eastAsia="x-none"/>
        </w:rPr>
      </w:pPr>
    </w:p>
    <w:p w:rsidR="002D1C74" w:rsidRDefault="002D1C74" w:rsidP="002D1C74">
      <w:pPr>
        <w:spacing w:line="360" w:lineRule="auto"/>
        <w:ind w:firstLine="720"/>
        <w:jc w:val="both"/>
        <w:rPr>
          <w:sz w:val="28"/>
          <w:szCs w:val="28"/>
        </w:rPr>
      </w:pPr>
      <w:r>
        <w:rPr>
          <w:sz w:val="28"/>
          <w:szCs w:val="28"/>
        </w:rPr>
        <w:t xml:space="preserve">Объектом исследования является </w:t>
      </w:r>
      <w:r w:rsidR="00A32236" w:rsidRPr="00A32236">
        <w:rPr>
          <w:sz w:val="28"/>
          <w:szCs w:val="28"/>
        </w:rPr>
        <w:t>на участ</w:t>
      </w:r>
      <w:r w:rsidR="00A32236">
        <w:rPr>
          <w:sz w:val="28"/>
          <w:szCs w:val="28"/>
        </w:rPr>
        <w:t>ок</w:t>
      </w:r>
      <w:r w:rsidR="00A32236" w:rsidRPr="00A32236">
        <w:rPr>
          <w:sz w:val="28"/>
          <w:szCs w:val="28"/>
        </w:rPr>
        <w:t xml:space="preserve"> улицы Каменской от улицы Сибиряков-Гвардейцев до улицы Свободы </w:t>
      </w:r>
      <w:r>
        <w:rPr>
          <w:sz w:val="28"/>
          <w:szCs w:val="28"/>
        </w:rPr>
        <w:t xml:space="preserve">(рисунок </w:t>
      </w:r>
      <w:r w:rsidR="00AC7181">
        <w:rPr>
          <w:sz w:val="28"/>
          <w:szCs w:val="28"/>
        </w:rPr>
        <w:t>2.2.1.</w:t>
      </w:r>
      <w:r>
        <w:rPr>
          <w:sz w:val="28"/>
          <w:szCs w:val="28"/>
        </w:rPr>
        <w:t>1).</w:t>
      </w:r>
    </w:p>
    <w:p w:rsidR="002D1C74" w:rsidRDefault="00A32236" w:rsidP="00A32236">
      <w:pPr>
        <w:spacing w:line="360" w:lineRule="auto"/>
        <w:ind w:firstLine="142"/>
        <w:jc w:val="both"/>
        <w:rPr>
          <w:sz w:val="28"/>
          <w:szCs w:val="28"/>
        </w:rPr>
      </w:pPr>
      <w:r>
        <w:rPr>
          <w:noProof/>
          <w:sz w:val="28"/>
          <w:szCs w:val="28"/>
        </w:rPr>
        <w:drawing>
          <wp:inline distT="0" distB="0" distL="0" distR="0">
            <wp:extent cx="2587922" cy="5772436"/>
            <wp:effectExtent l="7938"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6200000">
                      <a:off x="0" y="0"/>
                      <a:ext cx="2592917" cy="5783577"/>
                    </a:xfrm>
                    <a:prstGeom prst="rect">
                      <a:avLst/>
                    </a:prstGeom>
                    <a:noFill/>
                    <a:ln>
                      <a:noFill/>
                    </a:ln>
                  </pic:spPr>
                </pic:pic>
              </a:graphicData>
            </a:graphic>
          </wp:inline>
        </w:drawing>
      </w:r>
    </w:p>
    <w:p w:rsidR="002D1C74" w:rsidRPr="005F0955" w:rsidRDefault="002D1C74" w:rsidP="00A32236">
      <w:pPr>
        <w:pStyle w:val="afd"/>
        <w:rPr>
          <w:sz w:val="28"/>
          <w:szCs w:val="28"/>
        </w:rPr>
      </w:pPr>
      <w:r w:rsidRPr="005F0955">
        <w:rPr>
          <w:sz w:val="28"/>
          <w:szCs w:val="28"/>
        </w:rPr>
        <w:t xml:space="preserve">Рисунок </w:t>
      </w:r>
      <w:r w:rsidR="00AC7181">
        <w:rPr>
          <w:sz w:val="28"/>
          <w:szCs w:val="28"/>
        </w:rPr>
        <w:t>2.2.1.</w:t>
      </w:r>
      <w:r w:rsidRPr="005F0955">
        <w:rPr>
          <w:sz w:val="28"/>
          <w:szCs w:val="28"/>
        </w:rPr>
        <w:t xml:space="preserve">1 - </w:t>
      </w:r>
      <w:r w:rsidR="00A32236">
        <w:rPr>
          <w:sz w:val="28"/>
          <w:szCs w:val="28"/>
        </w:rPr>
        <w:t>У</w:t>
      </w:r>
      <w:r w:rsidR="00A32236" w:rsidRPr="00A32236">
        <w:rPr>
          <w:sz w:val="28"/>
          <w:szCs w:val="28"/>
        </w:rPr>
        <w:t>част</w:t>
      </w:r>
      <w:r w:rsidR="00A32236">
        <w:rPr>
          <w:sz w:val="28"/>
          <w:szCs w:val="28"/>
        </w:rPr>
        <w:t>ок</w:t>
      </w:r>
      <w:r w:rsidR="00A32236" w:rsidRPr="00A32236">
        <w:rPr>
          <w:sz w:val="28"/>
          <w:szCs w:val="28"/>
        </w:rPr>
        <w:t xml:space="preserve"> улицы Каменской от улицы Сибиряков-Гвардейцев до улицы Свободы</w:t>
      </w:r>
    </w:p>
    <w:p w:rsidR="002D1C74" w:rsidRDefault="002D1C74" w:rsidP="002D1C74">
      <w:pPr>
        <w:spacing w:line="360" w:lineRule="auto"/>
        <w:jc w:val="both"/>
        <w:rPr>
          <w:noProof/>
          <w:sz w:val="28"/>
          <w:szCs w:val="28"/>
        </w:rPr>
      </w:pPr>
    </w:p>
    <w:p w:rsidR="008D44D1" w:rsidRDefault="002D1C74" w:rsidP="00FB3073">
      <w:pPr>
        <w:spacing w:line="360" w:lineRule="auto"/>
        <w:ind w:firstLine="709"/>
        <w:jc w:val="both"/>
        <w:rPr>
          <w:noProof/>
          <w:sz w:val="28"/>
          <w:szCs w:val="28"/>
        </w:rPr>
      </w:pPr>
      <w:r>
        <w:rPr>
          <w:noProof/>
          <w:sz w:val="28"/>
          <w:szCs w:val="28"/>
        </w:rPr>
        <w:t>На перекрестк</w:t>
      </w:r>
      <w:r w:rsidR="00FB3073">
        <w:rPr>
          <w:noProof/>
          <w:sz w:val="28"/>
          <w:szCs w:val="28"/>
        </w:rPr>
        <w:t>ах Каменская – Сибиряков-Гвардейцев и Каменская - Свободы</w:t>
      </w:r>
      <w:r>
        <w:rPr>
          <w:noProof/>
          <w:sz w:val="28"/>
          <w:szCs w:val="28"/>
        </w:rPr>
        <w:t xml:space="preserve"> в настоящее время осуществлется светофорное регулирование. Схем</w:t>
      </w:r>
      <w:r w:rsidR="00FB3073">
        <w:rPr>
          <w:noProof/>
          <w:sz w:val="28"/>
          <w:szCs w:val="28"/>
        </w:rPr>
        <w:t>а</w:t>
      </w:r>
      <w:r>
        <w:rPr>
          <w:noProof/>
          <w:sz w:val="28"/>
          <w:szCs w:val="28"/>
        </w:rPr>
        <w:t xml:space="preserve"> пофазного разъезда на перекрестке</w:t>
      </w:r>
      <w:r w:rsidR="00FB3073">
        <w:rPr>
          <w:noProof/>
          <w:sz w:val="28"/>
          <w:szCs w:val="28"/>
        </w:rPr>
        <w:t xml:space="preserve"> Каменская – Сибиряков-Гвардейцев</w:t>
      </w:r>
      <w:r>
        <w:rPr>
          <w:noProof/>
          <w:sz w:val="28"/>
          <w:szCs w:val="28"/>
        </w:rPr>
        <w:t>, а также продолжительност</w:t>
      </w:r>
      <w:r w:rsidR="00FB3073">
        <w:rPr>
          <w:noProof/>
          <w:sz w:val="28"/>
          <w:szCs w:val="28"/>
        </w:rPr>
        <w:t>ь</w:t>
      </w:r>
      <w:r>
        <w:rPr>
          <w:noProof/>
          <w:sz w:val="28"/>
          <w:szCs w:val="28"/>
        </w:rPr>
        <w:t xml:space="preserve"> фаз, представлена на рисунке </w:t>
      </w:r>
      <w:r w:rsidR="00AC7181">
        <w:rPr>
          <w:sz w:val="28"/>
          <w:szCs w:val="28"/>
        </w:rPr>
        <w:t>2.2.1.</w:t>
      </w:r>
      <w:r>
        <w:rPr>
          <w:noProof/>
          <w:sz w:val="28"/>
          <w:szCs w:val="28"/>
        </w:rPr>
        <w:t xml:space="preserve">2. </w:t>
      </w:r>
      <w:r w:rsidR="00FB3073">
        <w:rPr>
          <w:noProof/>
          <w:sz w:val="28"/>
          <w:szCs w:val="28"/>
        </w:rPr>
        <w:t xml:space="preserve">Схема пофазного разъезда на перекрестке Каменская – Свободы, а также продолжительность фаз, представлена на рисунке </w:t>
      </w:r>
      <w:r w:rsidR="00FB3073">
        <w:rPr>
          <w:sz w:val="28"/>
          <w:szCs w:val="28"/>
        </w:rPr>
        <w:t>2.2.1.</w:t>
      </w:r>
      <w:r w:rsidR="00A90B34">
        <w:rPr>
          <w:noProof/>
          <w:sz w:val="28"/>
          <w:szCs w:val="28"/>
        </w:rPr>
        <w:t>3</w:t>
      </w:r>
      <w:r w:rsidR="00FB3073">
        <w:rPr>
          <w:noProof/>
          <w:sz w:val="28"/>
          <w:szCs w:val="28"/>
        </w:rPr>
        <w:t>.</w:t>
      </w:r>
    </w:p>
    <w:p w:rsidR="008D44D1" w:rsidRDefault="008D44D1" w:rsidP="008D44D1">
      <w:pPr>
        <w:spacing w:line="360" w:lineRule="auto"/>
        <w:jc w:val="both"/>
        <w:rPr>
          <w:noProof/>
          <w:sz w:val="28"/>
          <w:szCs w:val="28"/>
        </w:rPr>
      </w:pPr>
      <w:r>
        <w:rPr>
          <w:noProof/>
          <w:sz w:val="28"/>
          <w:szCs w:val="28"/>
        </w:rPr>
        <w:drawing>
          <wp:inline distT="0" distB="0" distL="0" distR="0">
            <wp:extent cx="6153150" cy="2943225"/>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53150" cy="2943225"/>
                    </a:xfrm>
                    <a:prstGeom prst="rect">
                      <a:avLst/>
                    </a:prstGeom>
                    <a:noFill/>
                    <a:ln>
                      <a:noFill/>
                    </a:ln>
                  </pic:spPr>
                </pic:pic>
              </a:graphicData>
            </a:graphic>
          </wp:inline>
        </w:drawing>
      </w:r>
    </w:p>
    <w:p w:rsidR="008D44D1" w:rsidRDefault="008D44D1" w:rsidP="008D44D1">
      <w:pPr>
        <w:pStyle w:val="afd"/>
        <w:rPr>
          <w:sz w:val="28"/>
          <w:szCs w:val="28"/>
        </w:rPr>
      </w:pPr>
      <w:r w:rsidRPr="005F0955">
        <w:rPr>
          <w:sz w:val="28"/>
          <w:szCs w:val="28"/>
        </w:rPr>
        <w:t xml:space="preserve">Рисунок </w:t>
      </w:r>
      <w:r w:rsidR="00AC7181">
        <w:rPr>
          <w:sz w:val="28"/>
          <w:szCs w:val="28"/>
        </w:rPr>
        <w:t>2.2.1.</w:t>
      </w:r>
      <w:r>
        <w:rPr>
          <w:sz w:val="28"/>
          <w:szCs w:val="28"/>
        </w:rPr>
        <w:t>2</w:t>
      </w:r>
      <w:r w:rsidRPr="005F0955">
        <w:rPr>
          <w:sz w:val="28"/>
          <w:szCs w:val="28"/>
        </w:rPr>
        <w:t xml:space="preserve"> </w:t>
      </w:r>
      <w:r>
        <w:rPr>
          <w:sz w:val="28"/>
          <w:szCs w:val="28"/>
        </w:rPr>
        <w:t>–</w:t>
      </w:r>
      <w:r w:rsidRPr="005F0955">
        <w:rPr>
          <w:sz w:val="28"/>
          <w:szCs w:val="28"/>
        </w:rPr>
        <w:t xml:space="preserve"> </w:t>
      </w:r>
      <w:r>
        <w:rPr>
          <w:sz w:val="28"/>
          <w:szCs w:val="28"/>
        </w:rPr>
        <w:t xml:space="preserve">Схема пофазного разъезда и продолжительности фаз на перекрестке </w:t>
      </w:r>
      <w:r w:rsidR="0070768E">
        <w:rPr>
          <w:sz w:val="28"/>
          <w:szCs w:val="28"/>
        </w:rPr>
        <w:t>улицы</w:t>
      </w:r>
      <w:r w:rsidR="00175B0D">
        <w:rPr>
          <w:sz w:val="28"/>
          <w:szCs w:val="28"/>
        </w:rPr>
        <w:t xml:space="preserve"> Каменск</w:t>
      </w:r>
      <w:r w:rsidR="0070768E">
        <w:rPr>
          <w:sz w:val="28"/>
          <w:szCs w:val="28"/>
        </w:rPr>
        <w:t>ой – улицы</w:t>
      </w:r>
      <w:r w:rsidR="00175B0D">
        <w:rPr>
          <w:sz w:val="28"/>
          <w:szCs w:val="28"/>
        </w:rPr>
        <w:t xml:space="preserve"> Сибиряков-Гвардейцев</w:t>
      </w:r>
    </w:p>
    <w:p w:rsidR="00175B0D" w:rsidRDefault="00175B0D" w:rsidP="00175B0D"/>
    <w:p w:rsidR="00175B0D" w:rsidRPr="00175B0D" w:rsidRDefault="00175B0D" w:rsidP="00175B0D"/>
    <w:p w:rsidR="00841058" w:rsidRDefault="00841058" w:rsidP="00841058">
      <w:pPr>
        <w:spacing w:line="360" w:lineRule="auto"/>
        <w:jc w:val="both"/>
        <w:rPr>
          <w:noProof/>
          <w:sz w:val="28"/>
          <w:szCs w:val="28"/>
        </w:rPr>
      </w:pPr>
      <w:r>
        <w:rPr>
          <w:noProof/>
          <w:sz w:val="28"/>
          <w:szCs w:val="28"/>
        </w:rPr>
        <w:drawing>
          <wp:inline distT="0" distB="0" distL="0" distR="0">
            <wp:extent cx="6105525" cy="3381375"/>
            <wp:effectExtent l="0" t="0" r="9525" b="952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05525" cy="3381375"/>
                    </a:xfrm>
                    <a:prstGeom prst="rect">
                      <a:avLst/>
                    </a:prstGeom>
                    <a:noFill/>
                    <a:ln>
                      <a:noFill/>
                    </a:ln>
                  </pic:spPr>
                </pic:pic>
              </a:graphicData>
            </a:graphic>
          </wp:inline>
        </w:drawing>
      </w:r>
    </w:p>
    <w:p w:rsidR="00841058" w:rsidRDefault="00841058" w:rsidP="00841058">
      <w:pPr>
        <w:pStyle w:val="afd"/>
        <w:rPr>
          <w:sz w:val="28"/>
          <w:szCs w:val="28"/>
        </w:rPr>
      </w:pPr>
      <w:r w:rsidRPr="005F0955">
        <w:rPr>
          <w:sz w:val="28"/>
          <w:szCs w:val="28"/>
        </w:rPr>
        <w:t xml:space="preserve">Рисунок </w:t>
      </w:r>
      <w:r>
        <w:rPr>
          <w:sz w:val="28"/>
          <w:szCs w:val="28"/>
        </w:rPr>
        <w:t>2.2.1.3</w:t>
      </w:r>
      <w:r w:rsidRPr="005F0955">
        <w:rPr>
          <w:sz w:val="28"/>
          <w:szCs w:val="28"/>
        </w:rPr>
        <w:t xml:space="preserve"> </w:t>
      </w:r>
      <w:r>
        <w:rPr>
          <w:sz w:val="28"/>
          <w:szCs w:val="28"/>
        </w:rPr>
        <w:t>–</w:t>
      </w:r>
      <w:r w:rsidRPr="005F0955">
        <w:rPr>
          <w:sz w:val="28"/>
          <w:szCs w:val="28"/>
        </w:rPr>
        <w:t xml:space="preserve"> </w:t>
      </w:r>
      <w:r>
        <w:rPr>
          <w:sz w:val="28"/>
          <w:szCs w:val="28"/>
        </w:rPr>
        <w:t>Схема пофазного разъезда и продолжительности фаз на перекрестке улицы Каменской – улицы Свободы</w:t>
      </w:r>
    </w:p>
    <w:p w:rsidR="00841058" w:rsidRDefault="00841058" w:rsidP="00841058">
      <w:pPr>
        <w:spacing w:line="360" w:lineRule="auto"/>
        <w:jc w:val="both"/>
        <w:rPr>
          <w:noProof/>
          <w:sz w:val="28"/>
          <w:szCs w:val="28"/>
        </w:rPr>
      </w:pPr>
    </w:p>
    <w:p w:rsidR="002D1C74" w:rsidRDefault="0070768E" w:rsidP="00175B0D">
      <w:pPr>
        <w:spacing w:line="360" w:lineRule="auto"/>
        <w:ind w:firstLine="709"/>
        <w:jc w:val="both"/>
        <w:rPr>
          <w:noProof/>
          <w:sz w:val="28"/>
          <w:szCs w:val="28"/>
        </w:rPr>
      </w:pPr>
      <w:r>
        <w:rPr>
          <w:noProof/>
          <w:sz w:val="28"/>
          <w:szCs w:val="28"/>
        </w:rPr>
        <w:t>На перекрестке улицы</w:t>
      </w:r>
      <w:r w:rsidR="00175B0D">
        <w:rPr>
          <w:noProof/>
          <w:sz w:val="28"/>
          <w:szCs w:val="28"/>
        </w:rPr>
        <w:t xml:space="preserve"> Каменск</w:t>
      </w:r>
      <w:r>
        <w:rPr>
          <w:noProof/>
          <w:sz w:val="28"/>
          <w:szCs w:val="28"/>
        </w:rPr>
        <w:t>ой – улицы</w:t>
      </w:r>
      <w:r w:rsidR="00175B0D">
        <w:rPr>
          <w:noProof/>
          <w:sz w:val="28"/>
          <w:szCs w:val="28"/>
        </w:rPr>
        <w:t xml:space="preserve"> Сибиряков-Гвардейц</w:t>
      </w:r>
      <w:r>
        <w:rPr>
          <w:noProof/>
          <w:sz w:val="28"/>
          <w:szCs w:val="28"/>
        </w:rPr>
        <w:t>ев  расположены трамвайные пути</w:t>
      </w:r>
      <w:r w:rsidR="00175B0D">
        <w:rPr>
          <w:noProof/>
          <w:sz w:val="28"/>
          <w:szCs w:val="28"/>
        </w:rPr>
        <w:t xml:space="preserve"> и два остановочных пункта для трамваев «Улица Каменская».</w:t>
      </w:r>
    </w:p>
    <w:p w:rsidR="00175B0D" w:rsidRDefault="00175B0D" w:rsidP="00175B0D">
      <w:pPr>
        <w:spacing w:line="360" w:lineRule="auto"/>
        <w:ind w:firstLine="709"/>
        <w:jc w:val="both"/>
        <w:rPr>
          <w:noProof/>
          <w:sz w:val="28"/>
          <w:szCs w:val="28"/>
        </w:rPr>
      </w:pPr>
      <w:r>
        <w:rPr>
          <w:noProof/>
          <w:sz w:val="28"/>
          <w:szCs w:val="28"/>
        </w:rPr>
        <w:t xml:space="preserve">В настоящее время на </w:t>
      </w:r>
      <w:r w:rsidR="00841058">
        <w:rPr>
          <w:noProof/>
          <w:sz w:val="28"/>
          <w:szCs w:val="28"/>
        </w:rPr>
        <w:t>участк</w:t>
      </w:r>
      <w:r w:rsidR="00A90B34">
        <w:rPr>
          <w:noProof/>
          <w:sz w:val="28"/>
          <w:szCs w:val="28"/>
        </w:rPr>
        <w:t>е</w:t>
      </w:r>
      <w:r>
        <w:rPr>
          <w:noProof/>
          <w:sz w:val="28"/>
          <w:szCs w:val="28"/>
        </w:rPr>
        <w:t xml:space="preserve"> наблюдаются задержки в движении транспортных средств, следующих по улице Сибиряков-Гвардейцев со стороны улицы 9 января</w:t>
      </w:r>
      <w:r w:rsidR="00B21C1F">
        <w:rPr>
          <w:noProof/>
          <w:sz w:val="28"/>
          <w:szCs w:val="28"/>
        </w:rPr>
        <w:t xml:space="preserve"> в вечерний час пик</w:t>
      </w:r>
      <w:r>
        <w:rPr>
          <w:noProof/>
          <w:sz w:val="28"/>
          <w:szCs w:val="28"/>
        </w:rPr>
        <w:t>. Для того, чтобы устранить задержки, Центром организации дорожного движения было разработано проектное предложение 1, подразумевающее строительство выделенной полосы для движения направо.</w:t>
      </w:r>
    </w:p>
    <w:p w:rsidR="00841058" w:rsidRDefault="00841058" w:rsidP="00175B0D">
      <w:pPr>
        <w:spacing w:line="360" w:lineRule="auto"/>
        <w:ind w:firstLine="709"/>
        <w:jc w:val="both"/>
        <w:rPr>
          <w:noProof/>
          <w:sz w:val="28"/>
          <w:szCs w:val="28"/>
        </w:rPr>
      </w:pPr>
      <w:r>
        <w:rPr>
          <w:noProof/>
          <w:sz w:val="28"/>
          <w:szCs w:val="28"/>
        </w:rPr>
        <w:t xml:space="preserve">Стоит отметить, что в вечерний час пик на участке ул. Каменская от ул. Свободы наблюдается очередь из транспортных средств, которая достигает ул. Сибиряков-Гвардейцев. В связи с этим строительство </w:t>
      </w:r>
      <w:r w:rsidR="00A90B34">
        <w:rPr>
          <w:noProof/>
          <w:sz w:val="28"/>
          <w:szCs w:val="28"/>
        </w:rPr>
        <w:t>выделенной полосы может оказаться недостаточным для минимизации задержек транспортных средств, следующих по участку.</w:t>
      </w:r>
    </w:p>
    <w:p w:rsidR="00A90B34" w:rsidRDefault="00A90B34" w:rsidP="00175B0D">
      <w:pPr>
        <w:spacing w:line="360" w:lineRule="auto"/>
        <w:ind w:firstLine="709"/>
        <w:jc w:val="both"/>
        <w:rPr>
          <w:noProof/>
          <w:sz w:val="28"/>
          <w:szCs w:val="28"/>
        </w:rPr>
      </w:pPr>
      <w:r>
        <w:rPr>
          <w:noProof/>
          <w:sz w:val="28"/>
          <w:szCs w:val="28"/>
        </w:rPr>
        <w:t>Для того, чтобы устранить очередь на ул. Каменской было разработано проектное предложение 2, предусматривающее строительство выделенной полосы направо с ул. Каменской на ул. Свободы.</w:t>
      </w:r>
    </w:p>
    <w:p w:rsidR="00A90B34" w:rsidRDefault="00A90B34" w:rsidP="00175B0D">
      <w:pPr>
        <w:spacing w:line="360" w:lineRule="auto"/>
        <w:ind w:firstLine="709"/>
        <w:jc w:val="both"/>
        <w:rPr>
          <w:noProof/>
          <w:sz w:val="28"/>
          <w:szCs w:val="28"/>
        </w:rPr>
      </w:pPr>
    </w:p>
    <w:p w:rsidR="00175B0D" w:rsidRPr="00906AF5" w:rsidRDefault="00175B0D" w:rsidP="00175B0D">
      <w:pPr>
        <w:pStyle w:val="5"/>
        <w:ind w:firstLine="709"/>
        <w:rPr>
          <w:b w:val="0"/>
          <w:i w:val="0"/>
          <w:sz w:val="28"/>
        </w:rPr>
      </w:pPr>
      <w:r>
        <w:rPr>
          <w:b w:val="0"/>
          <w:i w:val="0"/>
          <w:sz w:val="28"/>
        </w:rPr>
        <w:t>2.</w:t>
      </w:r>
      <w:r w:rsidRPr="00906AF5">
        <w:rPr>
          <w:b w:val="0"/>
          <w:i w:val="0"/>
          <w:sz w:val="28"/>
        </w:rPr>
        <w:t>2.1.</w:t>
      </w:r>
      <w:r w:rsidR="00A90B34">
        <w:rPr>
          <w:b w:val="0"/>
          <w:i w:val="0"/>
          <w:sz w:val="28"/>
        </w:rPr>
        <w:t>2</w:t>
      </w:r>
      <w:r w:rsidRPr="00906AF5">
        <w:rPr>
          <w:b w:val="0"/>
          <w:i w:val="0"/>
          <w:sz w:val="28"/>
        </w:rPr>
        <w:t xml:space="preserve"> </w:t>
      </w:r>
      <w:r>
        <w:rPr>
          <w:b w:val="0"/>
          <w:i w:val="0"/>
          <w:sz w:val="28"/>
        </w:rPr>
        <w:t>Проектное предложение 1</w:t>
      </w:r>
    </w:p>
    <w:p w:rsidR="00175B0D" w:rsidRDefault="00175B0D" w:rsidP="00175B0D">
      <w:pPr>
        <w:ind w:firstLine="709"/>
        <w:jc w:val="both"/>
        <w:rPr>
          <w:sz w:val="28"/>
          <w:szCs w:val="28"/>
        </w:rPr>
      </w:pPr>
    </w:p>
    <w:p w:rsidR="00175B0D" w:rsidRDefault="00175B0D" w:rsidP="00175B0D">
      <w:pPr>
        <w:spacing w:line="360" w:lineRule="auto"/>
        <w:ind w:firstLine="709"/>
        <w:jc w:val="both"/>
        <w:rPr>
          <w:noProof/>
          <w:sz w:val="28"/>
          <w:szCs w:val="28"/>
        </w:rPr>
      </w:pPr>
      <w:r>
        <w:rPr>
          <w:noProof/>
          <w:sz w:val="28"/>
          <w:szCs w:val="28"/>
        </w:rPr>
        <w:t xml:space="preserve">Проектное предложение 1 подразумевает строительство полосы для движения направо с улицы Сибиряков-Гвардейцев на </w:t>
      </w:r>
      <w:r w:rsidR="0070768E">
        <w:rPr>
          <w:noProof/>
          <w:sz w:val="28"/>
          <w:szCs w:val="28"/>
        </w:rPr>
        <w:t>улицу Каменскую</w:t>
      </w:r>
      <w:r w:rsidR="00B1480B">
        <w:rPr>
          <w:noProof/>
          <w:sz w:val="28"/>
          <w:szCs w:val="28"/>
        </w:rPr>
        <w:t xml:space="preserve"> (рисунок </w:t>
      </w:r>
      <w:r w:rsidR="00AC7181">
        <w:rPr>
          <w:sz w:val="28"/>
          <w:szCs w:val="28"/>
        </w:rPr>
        <w:t>2.2.1.</w:t>
      </w:r>
      <w:r w:rsidR="00B1480B">
        <w:rPr>
          <w:noProof/>
          <w:sz w:val="28"/>
          <w:szCs w:val="28"/>
        </w:rPr>
        <w:t>3).</w:t>
      </w:r>
    </w:p>
    <w:p w:rsidR="00841058" w:rsidRDefault="00841058" w:rsidP="00841058">
      <w:pPr>
        <w:spacing w:line="360" w:lineRule="auto"/>
        <w:jc w:val="both"/>
        <w:rPr>
          <w:noProof/>
          <w:sz w:val="28"/>
          <w:szCs w:val="28"/>
        </w:rPr>
      </w:pPr>
      <w:r>
        <w:rPr>
          <w:noProof/>
          <w:sz w:val="28"/>
          <w:szCs w:val="28"/>
        </w:rPr>
        <w:drawing>
          <wp:inline distT="0" distB="0" distL="0" distR="0" wp14:anchorId="417CC426" wp14:editId="6A7DB753">
            <wp:extent cx="6019800" cy="4295865"/>
            <wp:effectExtent l="0" t="0" r="0"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54884" cy="4320902"/>
                    </a:xfrm>
                    <a:prstGeom prst="rect">
                      <a:avLst/>
                    </a:prstGeom>
                    <a:noFill/>
                    <a:ln>
                      <a:noFill/>
                    </a:ln>
                  </pic:spPr>
                </pic:pic>
              </a:graphicData>
            </a:graphic>
          </wp:inline>
        </w:drawing>
      </w:r>
    </w:p>
    <w:p w:rsidR="00841058" w:rsidRDefault="00841058" w:rsidP="00841058">
      <w:pPr>
        <w:tabs>
          <w:tab w:val="left" w:pos="993"/>
          <w:tab w:val="left" w:pos="1134"/>
        </w:tabs>
        <w:suppressAutoHyphens/>
        <w:autoSpaceDE w:val="0"/>
        <w:autoSpaceDN w:val="0"/>
        <w:adjustRightInd w:val="0"/>
        <w:spacing w:line="360" w:lineRule="auto"/>
        <w:jc w:val="center"/>
        <w:rPr>
          <w:sz w:val="28"/>
          <w:szCs w:val="28"/>
        </w:rPr>
      </w:pPr>
      <w:r>
        <w:rPr>
          <w:sz w:val="28"/>
          <w:szCs w:val="28"/>
        </w:rPr>
        <w:t>Рисунок 2.2.1.3 - Схема организации дорожного движения для проектного предложения 1</w:t>
      </w:r>
    </w:p>
    <w:p w:rsidR="0039641A" w:rsidRDefault="0039641A" w:rsidP="0039641A">
      <w:pPr>
        <w:spacing w:line="360" w:lineRule="auto"/>
        <w:ind w:firstLine="709"/>
        <w:jc w:val="both"/>
        <w:rPr>
          <w:color w:val="000000"/>
          <w:sz w:val="28"/>
          <w:szCs w:val="27"/>
        </w:rPr>
      </w:pPr>
      <w:r w:rsidRPr="0039641A">
        <w:rPr>
          <w:color w:val="000000"/>
          <w:sz w:val="28"/>
          <w:szCs w:val="27"/>
        </w:rPr>
        <w:t xml:space="preserve">Схема организации дорожного движения была предоставлена Центром организации дорожного движения города </w:t>
      </w:r>
      <w:r w:rsidR="00C60A60">
        <w:rPr>
          <w:color w:val="000000"/>
          <w:sz w:val="28"/>
          <w:szCs w:val="27"/>
        </w:rPr>
        <w:t>Кемерово</w:t>
      </w:r>
      <w:r w:rsidRPr="0039641A">
        <w:rPr>
          <w:color w:val="000000"/>
          <w:sz w:val="28"/>
          <w:szCs w:val="27"/>
        </w:rPr>
        <w:t>.</w:t>
      </w:r>
    </w:p>
    <w:p w:rsidR="00A90B34" w:rsidRDefault="00A90B34" w:rsidP="0039641A">
      <w:pPr>
        <w:spacing w:line="360" w:lineRule="auto"/>
        <w:ind w:firstLine="709"/>
        <w:jc w:val="both"/>
        <w:rPr>
          <w:color w:val="000000"/>
          <w:sz w:val="28"/>
          <w:szCs w:val="27"/>
        </w:rPr>
      </w:pPr>
    </w:p>
    <w:p w:rsidR="00A90B34" w:rsidRDefault="00A90B34" w:rsidP="0039641A">
      <w:pPr>
        <w:spacing w:line="360" w:lineRule="auto"/>
        <w:ind w:firstLine="709"/>
        <w:jc w:val="both"/>
        <w:rPr>
          <w:color w:val="000000"/>
          <w:sz w:val="28"/>
          <w:szCs w:val="27"/>
        </w:rPr>
      </w:pPr>
    </w:p>
    <w:p w:rsidR="00A90B34" w:rsidRPr="00906AF5" w:rsidRDefault="00A90B34" w:rsidP="00A90B34">
      <w:pPr>
        <w:pStyle w:val="5"/>
        <w:ind w:firstLine="709"/>
        <w:rPr>
          <w:b w:val="0"/>
          <w:i w:val="0"/>
          <w:sz w:val="28"/>
        </w:rPr>
      </w:pPr>
      <w:r>
        <w:rPr>
          <w:b w:val="0"/>
          <w:i w:val="0"/>
          <w:sz w:val="28"/>
        </w:rPr>
        <w:t>2.</w:t>
      </w:r>
      <w:r w:rsidRPr="00906AF5">
        <w:rPr>
          <w:b w:val="0"/>
          <w:i w:val="0"/>
          <w:sz w:val="28"/>
        </w:rPr>
        <w:t>2.1.</w:t>
      </w:r>
      <w:r>
        <w:rPr>
          <w:b w:val="0"/>
          <w:i w:val="0"/>
          <w:sz w:val="28"/>
        </w:rPr>
        <w:t>3</w:t>
      </w:r>
      <w:r w:rsidRPr="00906AF5">
        <w:rPr>
          <w:b w:val="0"/>
          <w:i w:val="0"/>
          <w:sz w:val="28"/>
        </w:rPr>
        <w:t xml:space="preserve"> </w:t>
      </w:r>
      <w:r>
        <w:rPr>
          <w:b w:val="0"/>
          <w:i w:val="0"/>
          <w:sz w:val="28"/>
        </w:rPr>
        <w:t>Проектное предложение 2</w:t>
      </w:r>
    </w:p>
    <w:p w:rsidR="00A90B34" w:rsidRDefault="00A90B34" w:rsidP="00A90B34">
      <w:pPr>
        <w:ind w:firstLine="709"/>
        <w:jc w:val="both"/>
        <w:rPr>
          <w:sz w:val="28"/>
          <w:szCs w:val="28"/>
        </w:rPr>
      </w:pPr>
    </w:p>
    <w:p w:rsidR="00A90B34" w:rsidRPr="0039641A" w:rsidRDefault="00A90B34" w:rsidP="0039641A">
      <w:pPr>
        <w:spacing w:line="360" w:lineRule="auto"/>
        <w:ind w:firstLine="709"/>
        <w:jc w:val="both"/>
        <w:rPr>
          <w:color w:val="000000"/>
          <w:sz w:val="28"/>
          <w:szCs w:val="27"/>
        </w:rPr>
      </w:pPr>
      <w:r>
        <w:rPr>
          <w:noProof/>
          <w:sz w:val="28"/>
          <w:szCs w:val="28"/>
        </w:rPr>
        <w:t xml:space="preserve">Проектное предложение 2 подразумевает строительство полосы для движения направо с улицы Сибиряков-Гвардейцев на улицу Каменскую (рисунок </w:t>
      </w:r>
      <w:r>
        <w:rPr>
          <w:sz w:val="28"/>
          <w:szCs w:val="28"/>
        </w:rPr>
        <w:t>2.2.1.</w:t>
      </w:r>
      <w:r>
        <w:rPr>
          <w:noProof/>
          <w:sz w:val="28"/>
          <w:szCs w:val="28"/>
        </w:rPr>
        <w:t>3). Кроме того, проектное предложение 2 подразумевает строительство полосы для движения направо с ул. Каменской на ул. Свободы. Данная мера направлена на минимизацию задержек транспортных средств, следующих по участку.</w:t>
      </w:r>
    </w:p>
    <w:p w:rsidR="0039641A" w:rsidRPr="0039641A" w:rsidRDefault="0039641A" w:rsidP="0039641A">
      <w:pPr>
        <w:rPr>
          <w:sz w:val="28"/>
        </w:rPr>
      </w:pPr>
    </w:p>
    <w:p w:rsidR="00ED5B3B" w:rsidRDefault="00ED5B3B" w:rsidP="00ED5B3B">
      <w:pPr>
        <w:pStyle w:val="4"/>
        <w:jc w:val="both"/>
      </w:pPr>
      <w:r>
        <w:t>2.2.2 Интенсивности движения транспортных потоко</w:t>
      </w:r>
      <w:r w:rsidR="0070768E">
        <w:t xml:space="preserve">в </w:t>
      </w:r>
      <w:r w:rsidR="00A90B34" w:rsidRPr="00A32236">
        <w:t>на участке улицы Каменской от улицы Сибиряков-Гвардейцев до улицы Свободы</w:t>
      </w:r>
    </w:p>
    <w:p w:rsidR="00ED5B3B" w:rsidRPr="00ED5B3B" w:rsidRDefault="00ED5B3B" w:rsidP="00ED5B3B">
      <w:pPr>
        <w:rPr>
          <w:sz w:val="28"/>
          <w:szCs w:val="28"/>
        </w:rPr>
      </w:pPr>
    </w:p>
    <w:p w:rsidR="00ED5B3B" w:rsidRPr="00ED5B3B" w:rsidRDefault="00ED5B3B" w:rsidP="00ED5B3B">
      <w:pPr>
        <w:rPr>
          <w:sz w:val="28"/>
          <w:szCs w:val="28"/>
        </w:rPr>
      </w:pPr>
    </w:p>
    <w:p w:rsidR="00ED5B3B" w:rsidRDefault="00ED5B3B" w:rsidP="00ED5B3B">
      <w:pPr>
        <w:spacing w:line="360" w:lineRule="auto"/>
        <w:ind w:firstLine="709"/>
        <w:jc w:val="both"/>
        <w:rPr>
          <w:color w:val="000000"/>
          <w:sz w:val="28"/>
          <w:szCs w:val="27"/>
        </w:rPr>
      </w:pPr>
      <w:r w:rsidRPr="00AC3BFC">
        <w:rPr>
          <w:color w:val="000000"/>
          <w:sz w:val="28"/>
          <w:szCs w:val="27"/>
        </w:rPr>
        <w:t xml:space="preserve">Исходными данными для моделирования являются схемы организации дорожного движения на участке, а также данные об интенсивности транспортных потоков и их распределении по соответствующим направлениям. Расчет существующих и прогнозных интенсивностей транспортных потоков проводился при помощи транспортной модели города </w:t>
      </w:r>
      <w:r w:rsidR="00C60A60">
        <w:rPr>
          <w:color w:val="000000"/>
          <w:sz w:val="28"/>
          <w:szCs w:val="27"/>
        </w:rPr>
        <w:t>Кемерово</w:t>
      </w:r>
      <w:r w:rsidRPr="00AC3BFC">
        <w:rPr>
          <w:color w:val="000000"/>
          <w:sz w:val="28"/>
          <w:szCs w:val="27"/>
        </w:rPr>
        <w:t xml:space="preserve"> вечернего (1</w:t>
      </w:r>
      <w:r>
        <w:rPr>
          <w:color w:val="000000"/>
          <w:sz w:val="28"/>
          <w:szCs w:val="27"/>
        </w:rPr>
        <w:t>7</w:t>
      </w:r>
      <w:r w:rsidRPr="00AC3BFC">
        <w:rPr>
          <w:color w:val="000000"/>
          <w:sz w:val="28"/>
          <w:szCs w:val="27"/>
        </w:rPr>
        <w:t>:</w:t>
      </w:r>
      <w:r>
        <w:rPr>
          <w:color w:val="000000"/>
          <w:sz w:val="28"/>
          <w:szCs w:val="27"/>
        </w:rPr>
        <w:t>3</w:t>
      </w:r>
      <w:r w:rsidRPr="00AC3BFC">
        <w:rPr>
          <w:color w:val="000000"/>
          <w:sz w:val="28"/>
          <w:szCs w:val="27"/>
        </w:rPr>
        <w:t>0-1</w:t>
      </w:r>
      <w:r>
        <w:rPr>
          <w:color w:val="000000"/>
          <w:sz w:val="28"/>
          <w:szCs w:val="27"/>
        </w:rPr>
        <w:t>8</w:t>
      </w:r>
      <w:r w:rsidRPr="00AC3BFC">
        <w:rPr>
          <w:color w:val="000000"/>
          <w:sz w:val="28"/>
          <w:szCs w:val="27"/>
        </w:rPr>
        <w:t>:</w:t>
      </w:r>
      <w:r>
        <w:rPr>
          <w:color w:val="000000"/>
          <w:sz w:val="28"/>
          <w:szCs w:val="27"/>
        </w:rPr>
        <w:t>3</w:t>
      </w:r>
      <w:r w:rsidRPr="00AC3BFC">
        <w:rPr>
          <w:color w:val="000000"/>
          <w:sz w:val="28"/>
          <w:szCs w:val="27"/>
        </w:rPr>
        <w:t xml:space="preserve">0) часов пик. </w:t>
      </w:r>
    </w:p>
    <w:p w:rsidR="00ED5B3B" w:rsidRDefault="00ED5B3B" w:rsidP="00ED5B3B">
      <w:pPr>
        <w:spacing w:line="360" w:lineRule="auto"/>
        <w:ind w:firstLine="709"/>
        <w:jc w:val="both"/>
        <w:rPr>
          <w:color w:val="000000"/>
          <w:sz w:val="28"/>
          <w:szCs w:val="27"/>
        </w:rPr>
      </w:pPr>
      <w:r>
        <w:rPr>
          <w:color w:val="000000"/>
          <w:sz w:val="28"/>
          <w:szCs w:val="27"/>
        </w:rPr>
        <w:t xml:space="preserve">Интенсивности движения транспортных потоков, а также их распределение по направлениям представлены на рисунках </w:t>
      </w:r>
      <w:r w:rsidR="00AC7181">
        <w:rPr>
          <w:color w:val="000000"/>
          <w:sz w:val="28"/>
          <w:szCs w:val="27"/>
        </w:rPr>
        <w:t>2.2.2.1</w:t>
      </w:r>
      <w:r>
        <w:rPr>
          <w:color w:val="000000"/>
          <w:sz w:val="28"/>
          <w:szCs w:val="27"/>
        </w:rPr>
        <w:t>-</w:t>
      </w:r>
      <w:r w:rsidR="00AC7181">
        <w:rPr>
          <w:color w:val="000000"/>
          <w:sz w:val="28"/>
          <w:szCs w:val="27"/>
        </w:rPr>
        <w:t>2.2.2.2</w:t>
      </w:r>
      <w:r>
        <w:rPr>
          <w:color w:val="000000"/>
          <w:sz w:val="28"/>
          <w:szCs w:val="27"/>
        </w:rPr>
        <w:t>.</w:t>
      </w:r>
    </w:p>
    <w:p w:rsidR="00A90B34" w:rsidRDefault="00CE44FC" w:rsidP="0039641A">
      <w:pPr>
        <w:spacing w:line="360" w:lineRule="auto"/>
        <w:jc w:val="center"/>
        <w:rPr>
          <w:noProof/>
          <w:color w:val="000000"/>
          <w:sz w:val="28"/>
          <w:szCs w:val="27"/>
        </w:rPr>
      </w:pPr>
      <w:r>
        <w:rPr>
          <w:noProof/>
          <w:color w:val="000000"/>
          <w:sz w:val="28"/>
          <w:szCs w:val="27"/>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0pt;height:315pt">
            <v:imagedata r:id="rId36" o:title="просто" cropbottom="22161f" cropleft="27451f" cropright="14323f"/>
          </v:shape>
        </w:pict>
      </w:r>
    </w:p>
    <w:p w:rsidR="00ED5B3B" w:rsidRDefault="00ED5B3B" w:rsidP="0039641A">
      <w:pPr>
        <w:spacing w:line="360" w:lineRule="auto"/>
        <w:jc w:val="center"/>
        <w:rPr>
          <w:color w:val="000000"/>
          <w:sz w:val="28"/>
          <w:szCs w:val="27"/>
        </w:rPr>
      </w:pPr>
    </w:p>
    <w:p w:rsidR="00ED5B3B" w:rsidRPr="00ED5B3B" w:rsidRDefault="00ED5B3B" w:rsidP="00ED5B3B">
      <w:pPr>
        <w:jc w:val="center"/>
        <w:rPr>
          <w:sz w:val="28"/>
          <w:szCs w:val="28"/>
        </w:rPr>
      </w:pPr>
      <w:r w:rsidRPr="005F0955">
        <w:rPr>
          <w:sz w:val="28"/>
          <w:szCs w:val="28"/>
        </w:rPr>
        <w:t xml:space="preserve">Рисунок </w:t>
      </w:r>
      <w:r w:rsidR="00AC7181">
        <w:rPr>
          <w:color w:val="000000"/>
          <w:sz w:val="28"/>
          <w:szCs w:val="27"/>
        </w:rPr>
        <w:t>2.2.2.2</w:t>
      </w:r>
      <w:r w:rsidRPr="005F0955">
        <w:rPr>
          <w:sz w:val="28"/>
          <w:szCs w:val="28"/>
        </w:rPr>
        <w:t xml:space="preserve"> </w:t>
      </w:r>
      <w:r>
        <w:rPr>
          <w:sz w:val="28"/>
          <w:szCs w:val="28"/>
        </w:rPr>
        <w:t>–</w:t>
      </w:r>
      <w:r w:rsidRPr="005F0955">
        <w:rPr>
          <w:sz w:val="28"/>
          <w:szCs w:val="28"/>
        </w:rPr>
        <w:t xml:space="preserve"> </w:t>
      </w:r>
      <w:r>
        <w:rPr>
          <w:sz w:val="28"/>
          <w:szCs w:val="28"/>
        </w:rPr>
        <w:t xml:space="preserve">Интенсивности движения транспортных потоков </w:t>
      </w:r>
      <w:r w:rsidR="00A90B34" w:rsidRPr="00A90B34">
        <w:rPr>
          <w:sz w:val="28"/>
          <w:szCs w:val="28"/>
        </w:rPr>
        <w:t>на участке улицы Каменской от улицы Сибиряков-Гвардейцев до улицы Свободы</w:t>
      </w:r>
      <w:r w:rsidRPr="00ED5B3B">
        <w:rPr>
          <w:sz w:val="28"/>
          <w:szCs w:val="28"/>
        </w:rPr>
        <w:t xml:space="preserve"> </w:t>
      </w:r>
      <w:r>
        <w:rPr>
          <w:sz w:val="28"/>
          <w:szCs w:val="28"/>
        </w:rPr>
        <w:t>в вечерний час пик (17:30-18:30)</w:t>
      </w:r>
      <w:r w:rsidR="00BE073A">
        <w:rPr>
          <w:sz w:val="28"/>
          <w:szCs w:val="28"/>
        </w:rPr>
        <w:t>,</w:t>
      </w:r>
      <w:r w:rsidR="00BE073A" w:rsidRPr="00BE073A">
        <w:rPr>
          <w:sz w:val="28"/>
          <w:szCs w:val="28"/>
        </w:rPr>
        <w:t xml:space="preserve"> </w:t>
      </w:r>
      <w:r w:rsidR="00BE073A">
        <w:rPr>
          <w:sz w:val="28"/>
          <w:szCs w:val="28"/>
        </w:rPr>
        <w:t>авт./час</w:t>
      </w:r>
    </w:p>
    <w:p w:rsidR="00175B0D" w:rsidRDefault="00175B0D" w:rsidP="000C48B4">
      <w:pPr>
        <w:tabs>
          <w:tab w:val="left" w:pos="993"/>
          <w:tab w:val="left" w:pos="1134"/>
        </w:tabs>
        <w:suppressAutoHyphens/>
        <w:autoSpaceDE w:val="0"/>
        <w:autoSpaceDN w:val="0"/>
        <w:adjustRightInd w:val="0"/>
        <w:jc w:val="both"/>
        <w:rPr>
          <w:sz w:val="28"/>
          <w:szCs w:val="28"/>
        </w:rPr>
      </w:pPr>
    </w:p>
    <w:p w:rsidR="000C48B4" w:rsidRDefault="000C48B4" w:rsidP="000C48B4">
      <w:pPr>
        <w:tabs>
          <w:tab w:val="left" w:pos="993"/>
          <w:tab w:val="left" w:pos="1134"/>
        </w:tabs>
        <w:suppressAutoHyphens/>
        <w:autoSpaceDE w:val="0"/>
        <w:autoSpaceDN w:val="0"/>
        <w:adjustRightInd w:val="0"/>
        <w:jc w:val="both"/>
        <w:rPr>
          <w:sz w:val="28"/>
          <w:szCs w:val="28"/>
        </w:rPr>
      </w:pPr>
    </w:p>
    <w:p w:rsidR="000C48B4" w:rsidRDefault="000C48B4" w:rsidP="000C48B4">
      <w:pPr>
        <w:tabs>
          <w:tab w:val="left" w:pos="993"/>
          <w:tab w:val="left" w:pos="1134"/>
        </w:tabs>
        <w:suppressAutoHyphens/>
        <w:autoSpaceDE w:val="0"/>
        <w:autoSpaceDN w:val="0"/>
        <w:adjustRightInd w:val="0"/>
        <w:jc w:val="both"/>
        <w:rPr>
          <w:sz w:val="28"/>
          <w:szCs w:val="28"/>
        </w:rPr>
      </w:pPr>
    </w:p>
    <w:p w:rsidR="000C48B4" w:rsidRDefault="000C48B4" w:rsidP="000C48B4">
      <w:pPr>
        <w:pStyle w:val="3"/>
        <w:rPr>
          <w:lang w:val="ru-RU"/>
        </w:rPr>
      </w:pPr>
      <w:r>
        <w:rPr>
          <w:lang w:val="ru-RU"/>
        </w:rPr>
        <w:t>2.</w:t>
      </w:r>
      <w:r w:rsidRPr="004B4AFF">
        <w:rPr>
          <w:lang w:val="ru-RU"/>
        </w:rPr>
        <w:t xml:space="preserve">3 </w:t>
      </w:r>
      <w:r w:rsidR="004C7D2C">
        <w:rPr>
          <w:lang w:val="ru-RU"/>
        </w:rPr>
        <w:t>М</w:t>
      </w:r>
      <w:r w:rsidR="004C7D2C" w:rsidRPr="004C7D2C">
        <w:rPr>
          <w:lang w:val="ru-RU"/>
        </w:rPr>
        <w:t>оделирование существующей и проектных схем организации дорожного движения</w:t>
      </w:r>
    </w:p>
    <w:p w:rsidR="000C48B4" w:rsidRDefault="000C48B4" w:rsidP="000C48B4">
      <w:pPr>
        <w:tabs>
          <w:tab w:val="left" w:pos="993"/>
          <w:tab w:val="left" w:pos="1134"/>
        </w:tabs>
        <w:suppressAutoHyphens/>
        <w:autoSpaceDE w:val="0"/>
        <w:autoSpaceDN w:val="0"/>
        <w:adjustRightInd w:val="0"/>
        <w:jc w:val="both"/>
        <w:rPr>
          <w:sz w:val="28"/>
          <w:szCs w:val="28"/>
        </w:rPr>
      </w:pPr>
    </w:p>
    <w:p w:rsidR="000C48B4" w:rsidRDefault="000C48B4" w:rsidP="000C48B4">
      <w:pPr>
        <w:tabs>
          <w:tab w:val="left" w:pos="993"/>
          <w:tab w:val="left" w:pos="1134"/>
        </w:tabs>
        <w:suppressAutoHyphens/>
        <w:autoSpaceDE w:val="0"/>
        <w:autoSpaceDN w:val="0"/>
        <w:adjustRightInd w:val="0"/>
        <w:jc w:val="both"/>
        <w:rPr>
          <w:sz w:val="28"/>
          <w:szCs w:val="28"/>
        </w:rPr>
      </w:pPr>
    </w:p>
    <w:p w:rsidR="000C48B4" w:rsidRDefault="000C48B4" w:rsidP="000C48B4">
      <w:pPr>
        <w:spacing w:line="360" w:lineRule="auto"/>
        <w:ind w:firstLine="709"/>
        <w:jc w:val="both"/>
        <w:rPr>
          <w:sz w:val="28"/>
          <w:szCs w:val="28"/>
        </w:rPr>
      </w:pPr>
      <w:r>
        <w:rPr>
          <w:sz w:val="28"/>
          <w:szCs w:val="28"/>
        </w:rPr>
        <w:t xml:space="preserve">Моделирование проектных предложений организации дорожного движения на исследуемом участке было проведено с помощью программного комплекса </w:t>
      </w:r>
      <w:r w:rsidRPr="00860FCB">
        <w:rPr>
          <w:sz w:val="28"/>
          <w:szCs w:val="28"/>
        </w:rPr>
        <w:t>PTV</w:t>
      </w:r>
      <w:r w:rsidRPr="004D12F2">
        <w:rPr>
          <w:sz w:val="28"/>
          <w:szCs w:val="28"/>
        </w:rPr>
        <w:t xml:space="preserve"> </w:t>
      </w:r>
      <w:r w:rsidRPr="00860FCB">
        <w:rPr>
          <w:sz w:val="28"/>
          <w:szCs w:val="28"/>
        </w:rPr>
        <w:t>Vision</w:t>
      </w:r>
      <w:r w:rsidRPr="00492153">
        <w:rPr>
          <w:sz w:val="28"/>
          <w:szCs w:val="28"/>
        </w:rPr>
        <w:t xml:space="preserve"> </w:t>
      </w:r>
      <w:r w:rsidRPr="00860FCB">
        <w:rPr>
          <w:sz w:val="28"/>
          <w:szCs w:val="28"/>
        </w:rPr>
        <w:t>Vissim</w:t>
      </w:r>
      <w:r w:rsidRPr="00492153">
        <w:rPr>
          <w:sz w:val="28"/>
          <w:szCs w:val="28"/>
        </w:rPr>
        <w:t>.</w:t>
      </w:r>
      <w:r>
        <w:rPr>
          <w:sz w:val="28"/>
          <w:szCs w:val="28"/>
        </w:rPr>
        <w:t xml:space="preserve"> Программный комплекс </w:t>
      </w:r>
      <w:r w:rsidRPr="00860FCB">
        <w:rPr>
          <w:sz w:val="28"/>
          <w:szCs w:val="28"/>
        </w:rPr>
        <w:t>Vissim</w:t>
      </w:r>
      <w:r>
        <w:rPr>
          <w:sz w:val="28"/>
          <w:szCs w:val="28"/>
        </w:rPr>
        <w:t xml:space="preserve"> разработан немецкой компанией </w:t>
      </w:r>
      <w:r w:rsidRPr="00860FCB">
        <w:rPr>
          <w:sz w:val="28"/>
          <w:szCs w:val="28"/>
        </w:rPr>
        <w:t>PTV</w:t>
      </w:r>
      <w:r w:rsidRPr="00492153">
        <w:rPr>
          <w:sz w:val="28"/>
          <w:szCs w:val="28"/>
        </w:rPr>
        <w:t xml:space="preserve"> </w:t>
      </w:r>
      <w:r w:rsidRPr="00860FCB">
        <w:rPr>
          <w:sz w:val="28"/>
          <w:szCs w:val="28"/>
        </w:rPr>
        <w:t>AG</w:t>
      </w:r>
      <w:r>
        <w:rPr>
          <w:sz w:val="28"/>
          <w:szCs w:val="28"/>
        </w:rPr>
        <w:t xml:space="preserve"> и используется для транспортного моделирования на микроуровне.</w:t>
      </w:r>
    </w:p>
    <w:p w:rsidR="000C48B4" w:rsidRDefault="000C48B4" w:rsidP="000C48B4">
      <w:pPr>
        <w:spacing w:line="360" w:lineRule="auto"/>
        <w:ind w:firstLine="709"/>
        <w:jc w:val="both"/>
        <w:rPr>
          <w:sz w:val="28"/>
          <w:szCs w:val="28"/>
        </w:rPr>
      </w:pPr>
      <w:r>
        <w:rPr>
          <w:sz w:val="28"/>
          <w:szCs w:val="28"/>
        </w:rPr>
        <w:t xml:space="preserve">Моделирование проектных предложений проводилось для </w:t>
      </w:r>
      <w:r w:rsidR="00AF0C7D">
        <w:rPr>
          <w:sz w:val="28"/>
          <w:szCs w:val="28"/>
        </w:rPr>
        <w:t xml:space="preserve">вечернего </w:t>
      </w:r>
      <w:r>
        <w:rPr>
          <w:sz w:val="28"/>
          <w:szCs w:val="28"/>
        </w:rPr>
        <w:t>час</w:t>
      </w:r>
      <w:r w:rsidR="00A90B34">
        <w:rPr>
          <w:sz w:val="28"/>
          <w:szCs w:val="28"/>
        </w:rPr>
        <w:t>а</w:t>
      </w:r>
      <w:r>
        <w:rPr>
          <w:sz w:val="28"/>
          <w:szCs w:val="28"/>
        </w:rPr>
        <w:t xml:space="preserve"> пик</w:t>
      </w:r>
      <w:r w:rsidR="00A90B34">
        <w:rPr>
          <w:sz w:val="28"/>
          <w:szCs w:val="28"/>
        </w:rPr>
        <w:t xml:space="preserve"> (17:30-18:30) </w:t>
      </w:r>
      <w:r>
        <w:rPr>
          <w:sz w:val="28"/>
          <w:szCs w:val="28"/>
        </w:rPr>
        <w:t xml:space="preserve"> как для наиболее напряженного времени суток с точки зрения количества транспортных корреспонденций на рассматриваемом участке.</w:t>
      </w:r>
    </w:p>
    <w:p w:rsidR="00AF0C7D" w:rsidRPr="004B4AFF" w:rsidRDefault="00AF0C7D" w:rsidP="00AF0C7D">
      <w:pPr>
        <w:pStyle w:val="4"/>
        <w:rPr>
          <w:rStyle w:val="a6"/>
          <w:b w:val="0"/>
        </w:rPr>
      </w:pPr>
      <w:r>
        <w:rPr>
          <w:rStyle w:val="a6"/>
          <w:b w:val="0"/>
        </w:rPr>
        <w:t>2.</w:t>
      </w:r>
      <w:r w:rsidRPr="004B4AFF">
        <w:rPr>
          <w:rStyle w:val="a6"/>
          <w:b w:val="0"/>
        </w:rPr>
        <w:t>3.1 Существующая ситуация</w:t>
      </w:r>
    </w:p>
    <w:p w:rsidR="000C48B4" w:rsidRDefault="000C48B4" w:rsidP="00AF0C7D">
      <w:pPr>
        <w:tabs>
          <w:tab w:val="left" w:pos="993"/>
          <w:tab w:val="left" w:pos="1134"/>
        </w:tabs>
        <w:suppressAutoHyphens/>
        <w:autoSpaceDE w:val="0"/>
        <w:autoSpaceDN w:val="0"/>
        <w:adjustRightInd w:val="0"/>
        <w:jc w:val="both"/>
        <w:rPr>
          <w:sz w:val="28"/>
          <w:szCs w:val="28"/>
        </w:rPr>
      </w:pPr>
    </w:p>
    <w:p w:rsidR="00AF0C7D" w:rsidRDefault="00AF0C7D" w:rsidP="00AF0C7D">
      <w:pPr>
        <w:tabs>
          <w:tab w:val="left" w:pos="993"/>
          <w:tab w:val="left" w:pos="1134"/>
        </w:tabs>
        <w:suppressAutoHyphens/>
        <w:autoSpaceDE w:val="0"/>
        <w:autoSpaceDN w:val="0"/>
        <w:adjustRightInd w:val="0"/>
        <w:jc w:val="both"/>
        <w:rPr>
          <w:sz w:val="28"/>
          <w:szCs w:val="28"/>
        </w:rPr>
      </w:pPr>
    </w:p>
    <w:p w:rsidR="00AF0C7D" w:rsidRDefault="00AF0C7D" w:rsidP="00AF0C7D">
      <w:pPr>
        <w:spacing w:line="360" w:lineRule="auto"/>
        <w:ind w:firstLine="720"/>
        <w:jc w:val="both"/>
        <w:rPr>
          <w:sz w:val="28"/>
        </w:rPr>
      </w:pPr>
      <w:r>
        <w:rPr>
          <w:sz w:val="28"/>
        </w:rPr>
        <w:t>В ходе визуальной оценки результатов моделирования</w:t>
      </w:r>
      <w:r w:rsidRPr="00F76C57">
        <w:rPr>
          <w:sz w:val="28"/>
        </w:rPr>
        <w:t xml:space="preserve"> </w:t>
      </w:r>
      <w:r>
        <w:rPr>
          <w:sz w:val="28"/>
        </w:rPr>
        <w:t>движения транспортных потоко</w:t>
      </w:r>
      <w:r w:rsidR="0070768E">
        <w:rPr>
          <w:sz w:val="28"/>
        </w:rPr>
        <w:t xml:space="preserve">в </w:t>
      </w:r>
      <w:r w:rsidR="00A90B34" w:rsidRPr="00A90B34">
        <w:rPr>
          <w:sz w:val="28"/>
        </w:rPr>
        <w:t>на участке улицы Каменской от улицы Сибиряков-Гвардейцев до улицы Свободы</w:t>
      </w:r>
      <w:r>
        <w:rPr>
          <w:sz w:val="28"/>
        </w:rPr>
        <w:t xml:space="preserve"> в </w:t>
      </w:r>
      <w:r w:rsidR="00A90B34">
        <w:rPr>
          <w:sz w:val="28"/>
        </w:rPr>
        <w:t>вечерний</w:t>
      </w:r>
      <w:r>
        <w:rPr>
          <w:sz w:val="28"/>
        </w:rPr>
        <w:t xml:space="preserve"> час пик было выявлено, </w:t>
      </w:r>
      <w:r w:rsidR="00A90B34">
        <w:rPr>
          <w:sz w:val="28"/>
        </w:rPr>
        <w:t>что задержки возникают на ул. Сибиряков-Гвардейцев со стороны ул. 9 января, а также на ул. Каменской от ул. Свободы до ул. Сибиряков-Гвардейцев</w:t>
      </w:r>
      <w:r>
        <w:rPr>
          <w:sz w:val="28"/>
        </w:rPr>
        <w:t xml:space="preserve"> (рисунок </w:t>
      </w:r>
      <w:r w:rsidR="00AC7181">
        <w:rPr>
          <w:sz w:val="28"/>
        </w:rPr>
        <w:t>2.3.1.1</w:t>
      </w:r>
      <w:r>
        <w:rPr>
          <w:sz w:val="28"/>
        </w:rPr>
        <w:t>).</w:t>
      </w:r>
    </w:p>
    <w:p w:rsidR="00AF0C7D" w:rsidRDefault="00AF0C7D" w:rsidP="00AF0C7D">
      <w:pPr>
        <w:ind w:firstLine="720"/>
        <w:jc w:val="both"/>
        <w:rPr>
          <w:sz w:val="28"/>
        </w:rPr>
      </w:pPr>
    </w:p>
    <w:p w:rsidR="000C48B4" w:rsidRDefault="00A90B34" w:rsidP="000C48B4">
      <w:pPr>
        <w:tabs>
          <w:tab w:val="left" w:pos="993"/>
          <w:tab w:val="left" w:pos="1134"/>
        </w:tabs>
        <w:suppressAutoHyphens/>
        <w:autoSpaceDE w:val="0"/>
        <w:autoSpaceDN w:val="0"/>
        <w:adjustRightInd w:val="0"/>
        <w:jc w:val="both"/>
        <w:rPr>
          <w:sz w:val="28"/>
          <w:szCs w:val="28"/>
        </w:rPr>
      </w:pPr>
      <w:r>
        <w:rPr>
          <w:noProof/>
          <w:sz w:val="28"/>
          <w:szCs w:val="28"/>
        </w:rPr>
        <w:drawing>
          <wp:inline distT="0" distB="0" distL="0" distR="0">
            <wp:extent cx="2728912" cy="6083514"/>
            <wp:effectExtent l="0" t="952"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7">
                      <a:extLst>
                        <a:ext uri="{28A0092B-C50C-407E-A947-70E740481C1C}">
                          <a14:useLocalDpi xmlns:a14="http://schemas.microsoft.com/office/drawing/2010/main" val="0"/>
                        </a:ext>
                      </a:extLst>
                    </a:blip>
                    <a:srcRect t="5170"/>
                    <a:stretch/>
                  </pic:blipFill>
                  <pic:spPr bwMode="auto">
                    <a:xfrm rot="16200000">
                      <a:off x="0" y="0"/>
                      <a:ext cx="2735542" cy="6098294"/>
                    </a:xfrm>
                    <a:prstGeom prst="rect">
                      <a:avLst/>
                    </a:prstGeom>
                    <a:noFill/>
                    <a:ln>
                      <a:noFill/>
                    </a:ln>
                    <a:extLst>
                      <a:ext uri="{53640926-AAD7-44D8-BBD7-CCE9431645EC}">
                        <a14:shadowObscured xmlns:a14="http://schemas.microsoft.com/office/drawing/2010/main"/>
                      </a:ext>
                    </a:extLst>
                  </pic:spPr>
                </pic:pic>
              </a:graphicData>
            </a:graphic>
          </wp:inline>
        </w:drawing>
      </w:r>
    </w:p>
    <w:p w:rsidR="00AF0C7D" w:rsidRDefault="00AF0C7D" w:rsidP="00AF0C7D">
      <w:pPr>
        <w:tabs>
          <w:tab w:val="left" w:pos="993"/>
          <w:tab w:val="left" w:pos="1134"/>
        </w:tabs>
        <w:suppressAutoHyphens/>
        <w:autoSpaceDE w:val="0"/>
        <w:autoSpaceDN w:val="0"/>
        <w:adjustRightInd w:val="0"/>
        <w:jc w:val="center"/>
        <w:rPr>
          <w:sz w:val="28"/>
        </w:rPr>
      </w:pPr>
      <w:r w:rsidRPr="001F7CEA">
        <w:rPr>
          <w:sz w:val="28"/>
        </w:rPr>
        <w:t>Рис</w:t>
      </w:r>
      <w:r>
        <w:rPr>
          <w:sz w:val="28"/>
        </w:rPr>
        <w:t xml:space="preserve">унок </w:t>
      </w:r>
      <w:r w:rsidR="00AC7181">
        <w:rPr>
          <w:sz w:val="28"/>
        </w:rPr>
        <w:t>2.3.1.1</w:t>
      </w:r>
      <w:r>
        <w:rPr>
          <w:sz w:val="28"/>
        </w:rPr>
        <w:t xml:space="preserve"> -</w:t>
      </w:r>
      <w:r w:rsidRPr="001F7CEA">
        <w:rPr>
          <w:sz w:val="28"/>
        </w:rPr>
        <w:t xml:space="preserve"> Фрагмент области моделирования </w:t>
      </w:r>
      <w:r>
        <w:rPr>
          <w:sz w:val="28"/>
        </w:rPr>
        <w:t xml:space="preserve">существующей ситуации в </w:t>
      </w:r>
      <w:r w:rsidR="00A90B34">
        <w:rPr>
          <w:sz w:val="28"/>
        </w:rPr>
        <w:t xml:space="preserve">вечерний </w:t>
      </w:r>
      <w:r>
        <w:rPr>
          <w:sz w:val="28"/>
        </w:rPr>
        <w:t>час пик</w:t>
      </w:r>
    </w:p>
    <w:p w:rsidR="00AF0C7D" w:rsidRDefault="00AF0C7D" w:rsidP="00AF0C7D">
      <w:pPr>
        <w:tabs>
          <w:tab w:val="left" w:pos="993"/>
          <w:tab w:val="left" w:pos="1134"/>
        </w:tabs>
        <w:suppressAutoHyphens/>
        <w:autoSpaceDE w:val="0"/>
        <w:autoSpaceDN w:val="0"/>
        <w:adjustRightInd w:val="0"/>
        <w:jc w:val="center"/>
        <w:rPr>
          <w:sz w:val="28"/>
        </w:rPr>
      </w:pPr>
    </w:p>
    <w:p w:rsidR="00390AFC" w:rsidRDefault="00390AFC" w:rsidP="00390AFC">
      <w:pPr>
        <w:tabs>
          <w:tab w:val="left" w:pos="993"/>
          <w:tab w:val="left" w:pos="1134"/>
        </w:tabs>
        <w:suppressAutoHyphens/>
        <w:autoSpaceDE w:val="0"/>
        <w:autoSpaceDN w:val="0"/>
        <w:adjustRightInd w:val="0"/>
        <w:ind w:firstLine="709"/>
        <w:rPr>
          <w:sz w:val="28"/>
          <w:szCs w:val="28"/>
        </w:rPr>
      </w:pPr>
    </w:p>
    <w:p w:rsidR="00390AFC" w:rsidRDefault="00390AFC" w:rsidP="00390AFC">
      <w:pPr>
        <w:tabs>
          <w:tab w:val="left" w:pos="993"/>
          <w:tab w:val="left" w:pos="1134"/>
        </w:tabs>
        <w:suppressAutoHyphens/>
        <w:autoSpaceDE w:val="0"/>
        <w:autoSpaceDN w:val="0"/>
        <w:adjustRightInd w:val="0"/>
        <w:ind w:firstLine="709"/>
        <w:rPr>
          <w:sz w:val="28"/>
          <w:szCs w:val="28"/>
        </w:rPr>
      </w:pPr>
    </w:p>
    <w:p w:rsidR="00EE2953" w:rsidRPr="004B4AFF" w:rsidRDefault="00EE2953" w:rsidP="00EE2953">
      <w:pPr>
        <w:pStyle w:val="4"/>
        <w:rPr>
          <w:rStyle w:val="a6"/>
          <w:b w:val="0"/>
        </w:rPr>
      </w:pPr>
      <w:r>
        <w:rPr>
          <w:rStyle w:val="a6"/>
          <w:b w:val="0"/>
        </w:rPr>
        <w:t>2.</w:t>
      </w:r>
      <w:r w:rsidRPr="004B4AFF">
        <w:rPr>
          <w:rStyle w:val="a6"/>
          <w:b w:val="0"/>
        </w:rPr>
        <w:t>3.</w:t>
      </w:r>
      <w:r>
        <w:rPr>
          <w:rStyle w:val="a6"/>
          <w:b w:val="0"/>
        </w:rPr>
        <w:t>2</w:t>
      </w:r>
      <w:r w:rsidRPr="004B4AFF">
        <w:rPr>
          <w:rStyle w:val="a6"/>
          <w:b w:val="0"/>
        </w:rPr>
        <w:t xml:space="preserve"> </w:t>
      </w:r>
      <w:r>
        <w:rPr>
          <w:rStyle w:val="a6"/>
          <w:b w:val="0"/>
        </w:rPr>
        <w:t>Проектное предложение 1</w:t>
      </w:r>
    </w:p>
    <w:p w:rsidR="00390AFC" w:rsidRPr="0039641A" w:rsidRDefault="00390AFC" w:rsidP="0039641A">
      <w:pPr>
        <w:tabs>
          <w:tab w:val="left" w:pos="993"/>
          <w:tab w:val="left" w:pos="1134"/>
        </w:tabs>
        <w:suppressAutoHyphens/>
        <w:autoSpaceDE w:val="0"/>
        <w:autoSpaceDN w:val="0"/>
        <w:adjustRightInd w:val="0"/>
        <w:ind w:firstLine="709"/>
        <w:rPr>
          <w:sz w:val="28"/>
          <w:szCs w:val="28"/>
        </w:rPr>
      </w:pPr>
    </w:p>
    <w:p w:rsidR="0039641A" w:rsidRPr="0039641A" w:rsidRDefault="0039641A" w:rsidP="0039641A">
      <w:pPr>
        <w:tabs>
          <w:tab w:val="left" w:pos="993"/>
          <w:tab w:val="left" w:pos="1134"/>
        </w:tabs>
        <w:suppressAutoHyphens/>
        <w:autoSpaceDE w:val="0"/>
        <w:autoSpaceDN w:val="0"/>
        <w:adjustRightInd w:val="0"/>
        <w:ind w:firstLine="709"/>
        <w:rPr>
          <w:sz w:val="28"/>
          <w:szCs w:val="28"/>
        </w:rPr>
      </w:pPr>
    </w:p>
    <w:p w:rsidR="00EE2953" w:rsidRDefault="00792203" w:rsidP="00390AFC">
      <w:pPr>
        <w:spacing w:line="360" w:lineRule="auto"/>
        <w:ind w:firstLine="720"/>
        <w:jc w:val="both"/>
        <w:rPr>
          <w:sz w:val="28"/>
        </w:rPr>
      </w:pPr>
      <w:r>
        <w:rPr>
          <w:sz w:val="28"/>
        </w:rPr>
        <w:t>В ходе визуальной оценки результатов моделирования</w:t>
      </w:r>
      <w:r w:rsidRPr="00F76C57">
        <w:rPr>
          <w:sz w:val="28"/>
        </w:rPr>
        <w:t xml:space="preserve"> </w:t>
      </w:r>
      <w:r>
        <w:rPr>
          <w:sz w:val="28"/>
        </w:rPr>
        <w:t>движения транспортных потоко</w:t>
      </w:r>
      <w:r w:rsidR="0070768E">
        <w:rPr>
          <w:sz w:val="28"/>
        </w:rPr>
        <w:t xml:space="preserve">в </w:t>
      </w:r>
      <w:r w:rsidR="00A90B34" w:rsidRPr="00A90B34">
        <w:rPr>
          <w:sz w:val="28"/>
        </w:rPr>
        <w:t>на участке улицы Каменской от улицы Сибиряков-Гвардейцев до улицы Свободы</w:t>
      </w:r>
      <w:r w:rsidR="00A90B34">
        <w:rPr>
          <w:sz w:val="28"/>
        </w:rPr>
        <w:t xml:space="preserve"> в вечерний час пик было выявлено, что</w:t>
      </w:r>
      <w:r>
        <w:rPr>
          <w:sz w:val="28"/>
        </w:rPr>
        <w:t xml:space="preserve"> </w:t>
      </w:r>
      <w:r w:rsidR="00A90B34">
        <w:rPr>
          <w:sz w:val="28"/>
        </w:rPr>
        <w:t>транспортные средства, следующие по ул. Сибиряков-Гвардейцев направо на ул. Каменскую полностью занимают выделенную полосу для движения направо</w:t>
      </w:r>
      <w:r>
        <w:rPr>
          <w:sz w:val="28"/>
        </w:rPr>
        <w:t xml:space="preserve"> </w:t>
      </w:r>
      <w:r w:rsidR="00390AFC">
        <w:rPr>
          <w:sz w:val="28"/>
        </w:rPr>
        <w:t xml:space="preserve">(рисунок </w:t>
      </w:r>
      <w:r w:rsidR="00AC7181">
        <w:rPr>
          <w:sz w:val="28"/>
        </w:rPr>
        <w:t>2.3.2.1</w:t>
      </w:r>
      <w:r w:rsidR="00390AFC">
        <w:rPr>
          <w:sz w:val="28"/>
        </w:rPr>
        <w:t>).</w:t>
      </w:r>
      <w:r>
        <w:rPr>
          <w:sz w:val="28"/>
        </w:rPr>
        <w:t xml:space="preserve"> </w:t>
      </w:r>
    </w:p>
    <w:p w:rsidR="00390AFC" w:rsidRDefault="00A90B34" w:rsidP="00E60BBF">
      <w:pPr>
        <w:spacing w:line="360" w:lineRule="auto"/>
        <w:jc w:val="center"/>
        <w:rPr>
          <w:sz w:val="28"/>
        </w:rPr>
      </w:pPr>
      <w:r>
        <w:rPr>
          <w:noProof/>
          <w:sz w:val="28"/>
        </w:rPr>
        <w:drawing>
          <wp:inline distT="0" distB="0" distL="0" distR="0">
            <wp:extent cx="2347315" cy="5805785"/>
            <wp:effectExtent l="4445" t="0" r="635" b="63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16200000">
                      <a:off x="0" y="0"/>
                      <a:ext cx="2355828" cy="5826842"/>
                    </a:xfrm>
                    <a:prstGeom prst="rect">
                      <a:avLst/>
                    </a:prstGeom>
                    <a:noFill/>
                    <a:ln>
                      <a:noFill/>
                    </a:ln>
                  </pic:spPr>
                </pic:pic>
              </a:graphicData>
            </a:graphic>
          </wp:inline>
        </w:drawing>
      </w:r>
    </w:p>
    <w:p w:rsidR="00390AFC" w:rsidRDefault="00390AFC" w:rsidP="00792203">
      <w:pPr>
        <w:jc w:val="center"/>
        <w:rPr>
          <w:sz w:val="28"/>
        </w:rPr>
      </w:pPr>
      <w:r w:rsidRPr="001F7CEA">
        <w:rPr>
          <w:sz w:val="28"/>
        </w:rPr>
        <w:t>Рис</w:t>
      </w:r>
      <w:r>
        <w:rPr>
          <w:sz w:val="28"/>
        </w:rPr>
        <w:t xml:space="preserve">унок </w:t>
      </w:r>
      <w:r w:rsidR="00AC7181">
        <w:rPr>
          <w:sz w:val="28"/>
        </w:rPr>
        <w:t>2.3.2.1</w:t>
      </w:r>
      <w:r>
        <w:rPr>
          <w:sz w:val="28"/>
        </w:rPr>
        <w:t xml:space="preserve"> -</w:t>
      </w:r>
      <w:r w:rsidRPr="001F7CEA">
        <w:rPr>
          <w:sz w:val="28"/>
        </w:rPr>
        <w:t xml:space="preserve"> Фрагмент области моделирования </w:t>
      </w:r>
      <w:r w:rsidR="00792203">
        <w:rPr>
          <w:sz w:val="28"/>
        </w:rPr>
        <w:t>проектного предложения 1</w:t>
      </w:r>
      <w:r>
        <w:rPr>
          <w:sz w:val="28"/>
        </w:rPr>
        <w:t xml:space="preserve"> в утренний час пик</w:t>
      </w:r>
    </w:p>
    <w:p w:rsidR="00A90B34" w:rsidRDefault="00A90B34" w:rsidP="00E60BBF">
      <w:pPr>
        <w:spacing w:line="360" w:lineRule="auto"/>
        <w:ind w:firstLine="709"/>
        <w:jc w:val="both"/>
        <w:rPr>
          <w:sz w:val="28"/>
        </w:rPr>
      </w:pPr>
    </w:p>
    <w:p w:rsidR="00E60BBF" w:rsidRDefault="00A90B34" w:rsidP="00E60BBF">
      <w:pPr>
        <w:spacing w:line="360" w:lineRule="auto"/>
        <w:ind w:firstLine="709"/>
        <w:jc w:val="both"/>
        <w:rPr>
          <w:sz w:val="28"/>
        </w:rPr>
      </w:pPr>
      <w:r>
        <w:rPr>
          <w:sz w:val="28"/>
        </w:rPr>
        <w:t xml:space="preserve">Полоса направо остается занятой вследствие того, что на ул. Каменской находится очередь из транспортных средств, следующих в сторону ул. Свободы. </w:t>
      </w:r>
    </w:p>
    <w:p w:rsidR="00A90B34" w:rsidRDefault="00A90B34" w:rsidP="00E60BBF">
      <w:pPr>
        <w:spacing w:line="360" w:lineRule="auto"/>
        <w:ind w:firstLine="709"/>
        <w:jc w:val="both"/>
        <w:rPr>
          <w:sz w:val="28"/>
        </w:rPr>
      </w:pPr>
    </w:p>
    <w:p w:rsidR="00A90B34" w:rsidRPr="004B4AFF" w:rsidRDefault="00A90B34" w:rsidP="00A90B34">
      <w:pPr>
        <w:pStyle w:val="4"/>
        <w:rPr>
          <w:rStyle w:val="a6"/>
          <w:b w:val="0"/>
        </w:rPr>
      </w:pPr>
      <w:r>
        <w:rPr>
          <w:rStyle w:val="a6"/>
          <w:b w:val="0"/>
        </w:rPr>
        <w:t>2.</w:t>
      </w:r>
      <w:r w:rsidRPr="004B4AFF">
        <w:rPr>
          <w:rStyle w:val="a6"/>
          <w:b w:val="0"/>
        </w:rPr>
        <w:t>3.</w:t>
      </w:r>
      <w:r>
        <w:rPr>
          <w:rStyle w:val="a6"/>
          <w:b w:val="0"/>
        </w:rPr>
        <w:t>3</w:t>
      </w:r>
      <w:r w:rsidRPr="004B4AFF">
        <w:rPr>
          <w:rStyle w:val="a6"/>
          <w:b w:val="0"/>
        </w:rPr>
        <w:t xml:space="preserve"> </w:t>
      </w:r>
      <w:r>
        <w:rPr>
          <w:rStyle w:val="a6"/>
          <w:b w:val="0"/>
        </w:rPr>
        <w:t>Проектное предложение 2</w:t>
      </w:r>
    </w:p>
    <w:p w:rsidR="00E60BBF" w:rsidRDefault="00E60BBF" w:rsidP="00E60BBF">
      <w:pPr>
        <w:ind w:firstLine="709"/>
        <w:jc w:val="both"/>
        <w:rPr>
          <w:sz w:val="28"/>
        </w:rPr>
      </w:pPr>
    </w:p>
    <w:p w:rsidR="00E60BBF" w:rsidRDefault="00A90B34" w:rsidP="00A90B34">
      <w:pPr>
        <w:spacing w:line="360" w:lineRule="auto"/>
        <w:ind w:firstLine="567"/>
        <w:jc w:val="both"/>
        <w:rPr>
          <w:sz w:val="28"/>
        </w:rPr>
      </w:pPr>
      <w:r>
        <w:rPr>
          <w:sz w:val="28"/>
        </w:rPr>
        <w:t>В ходе визуальной оценки результатов моделирования</w:t>
      </w:r>
      <w:r w:rsidRPr="00F76C57">
        <w:rPr>
          <w:sz w:val="28"/>
        </w:rPr>
        <w:t xml:space="preserve"> </w:t>
      </w:r>
      <w:r>
        <w:rPr>
          <w:sz w:val="28"/>
        </w:rPr>
        <w:t xml:space="preserve">движения транспортных потоков </w:t>
      </w:r>
      <w:r w:rsidRPr="00A90B34">
        <w:rPr>
          <w:sz w:val="28"/>
        </w:rPr>
        <w:t>на участке улицы Каменской от улицы Сибиряков-Гвардейцев до улицы Свободы</w:t>
      </w:r>
      <w:r>
        <w:rPr>
          <w:sz w:val="28"/>
        </w:rPr>
        <w:t xml:space="preserve"> в вечерний час пик было выявлено, что задержки на рассматриваемом участке значительно уменьшаются (рисунок 2.3.3.1).</w:t>
      </w:r>
    </w:p>
    <w:p w:rsidR="00A90B34" w:rsidRDefault="00A90B34" w:rsidP="00A90B34">
      <w:pPr>
        <w:spacing w:line="360" w:lineRule="auto"/>
        <w:jc w:val="both"/>
        <w:rPr>
          <w:sz w:val="28"/>
        </w:rPr>
      </w:pPr>
      <w:r>
        <w:rPr>
          <w:noProof/>
          <w:sz w:val="28"/>
        </w:rPr>
        <w:drawing>
          <wp:inline distT="0" distB="0" distL="0" distR="0">
            <wp:extent cx="1988820" cy="5920740"/>
            <wp:effectExtent l="0" t="3810" r="7620" b="762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9">
                      <a:extLst>
                        <a:ext uri="{28A0092B-C50C-407E-A947-70E740481C1C}">
                          <a14:useLocalDpi xmlns:a14="http://schemas.microsoft.com/office/drawing/2010/main" val="0"/>
                        </a:ext>
                      </a:extLst>
                    </a:blip>
                    <a:srcRect t="6160"/>
                    <a:stretch/>
                  </pic:blipFill>
                  <pic:spPr bwMode="auto">
                    <a:xfrm rot="16200000">
                      <a:off x="0" y="0"/>
                      <a:ext cx="2000079" cy="5954258"/>
                    </a:xfrm>
                    <a:prstGeom prst="rect">
                      <a:avLst/>
                    </a:prstGeom>
                    <a:noFill/>
                    <a:ln>
                      <a:noFill/>
                    </a:ln>
                    <a:extLst>
                      <a:ext uri="{53640926-AAD7-44D8-BBD7-CCE9431645EC}">
                        <a14:shadowObscured xmlns:a14="http://schemas.microsoft.com/office/drawing/2010/main"/>
                      </a:ext>
                    </a:extLst>
                  </pic:spPr>
                </pic:pic>
              </a:graphicData>
            </a:graphic>
          </wp:inline>
        </w:drawing>
      </w:r>
    </w:p>
    <w:p w:rsidR="00E60BBF" w:rsidRDefault="00E60BBF" w:rsidP="00E60BBF">
      <w:pPr>
        <w:jc w:val="center"/>
        <w:rPr>
          <w:sz w:val="28"/>
        </w:rPr>
      </w:pPr>
      <w:r w:rsidRPr="001F7CEA">
        <w:rPr>
          <w:sz w:val="28"/>
        </w:rPr>
        <w:t>Рис</w:t>
      </w:r>
      <w:r>
        <w:rPr>
          <w:sz w:val="28"/>
        </w:rPr>
        <w:t xml:space="preserve">унок </w:t>
      </w:r>
      <w:r w:rsidR="00AC7181">
        <w:rPr>
          <w:sz w:val="28"/>
        </w:rPr>
        <w:t>2.3.</w:t>
      </w:r>
      <w:r w:rsidR="00A90B34">
        <w:rPr>
          <w:sz w:val="28"/>
        </w:rPr>
        <w:t>3</w:t>
      </w:r>
      <w:r w:rsidR="00AC7181">
        <w:rPr>
          <w:sz w:val="28"/>
        </w:rPr>
        <w:t>.</w:t>
      </w:r>
      <w:r w:rsidR="00A90B34">
        <w:rPr>
          <w:sz w:val="28"/>
        </w:rPr>
        <w:t>1</w:t>
      </w:r>
      <w:r>
        <w:rPr>
          <w:sz w:val="28"/>
        </w:rPr>
        <w:t xml:space="preserve"> -</w:t>
      </w:r>
      <w:r w:rsidRPr="001F7CEA">
        <w:rPr>
          <w:sz w:val="28"/>
        </w:rPr>
        <w:t xml:space="preserve"> Фрагмент области моделирования </w:t>
      </w:r>
      <w:r>
        <w:rPr>
          <w:sz w:val="28"/>
        </w:rPr>
        <w:t xml:space="preserve">проектного предложения </w:t>
      </w:r>
      <w:r w:rsidR="00A90B34">
        <w:rPr>
          <w:sz w:val="28"/>
        </w:rPr>
        <w:t>2</w:t>
      </w:r>
      <w:r>
        <w:rPr>
          <w:sz w:val="28"/>
        </w:rPr>
        <w:t xml:space="preserve"> в вечерний час пик</w:t>
      </w:r>
    </w:p>
    <w:p w:rsidR="0070768E" w:rsidRDefault="0070768E" w:rsidP="00942C4F">
      <w:pPr>
        <w:spacing w:line="360" w:lineRule="auto"/>
        <w:ind w:firstLine="709"/>
        <w:jc w:val="both"/>
        <w:rPr>
          <w:sz w:val="28"/>
        </w:rPr>
      </w:pPr>
    </w:p>
    <w:p w:rsidR="00E60BBF" w:rsidRDefault="00942C4F" w:rsidP="00942C4F">
      <w:pPr>
        <w:spacing w:line="360" w:lineRule="auto"/>
        <w:ind w:firstLine="709"/>
        <w:jc w:val="both"/>
        <w:rPr>
          <w:sz w:val="28"/>
        </w:rPr>
      </w:pPr>
      <w:r>
        <w:rPr>
          <w:sz w:val="28"/>
        </w:rPr>
        <w:t>Уменьшение задержек происходит из-за строительства дополнительной полосы для движения направо</w:t>
      </w:r>
      <w:r w:rsidR="00A90B34">
        <w:rPr>
          <w:sz w:val="28"/>
        </w:rPr>
        <w:t xml:space="preserve"> на перекрестке ул. Каменская – ул. Свободы</w:t>
      </w:r>
      <w:r>
        <w:rPr>
          <w:sz w:val="28"/>
        </w:rPr>
        <w:t>.</w:t>
      </w:r>
    </w:p>
    <w:p w:rsidR="00942C4F" w:rsidRDefault="00942C4F" w:rsidP="00942C4F">
      <w:pPr>
        <w:ind w:firstLine="709"/>
        <w:jc w:val="both"/>
        <w:rPr>
          <w:sz w:val="28"/>
        </w:rPr>
      </w:pPr>
    </w:p>
    <w:p w:rsidR="00942C4F" w:rsidRDefault="00942C4F" w:rsidP="00942C4F">
      <w:pPr>
        <w:ind w:firstLine="709"/>
        <w:jc w:val="both"/>
        <w:rPr>
          <w:sz w:val="28"/>
        </w:rPr>
      </w:pPr>
    </w:p>
    <w:p w:rsidR="00942C4F" w:rsidRDefault="00942C4F" w:rsidP="00942C4F">
      <w:pPr>
        <w:ind w:firstLine="709"/>
        <w:jc w:val="both"/>
        <w:rPr>
          <w:sz w:val="28"/>
        </w:rPr>
      </w:pPr>
    </w:p>
    <w:p w:rsidR="00942C4F" w:rsidRPr="0005356A" w:rsidRDefault="00942C4F" w:rsidP="00942C4F">
      <w:pPr>
        <w:pStyle w:val="3"/>
        <w:rPr>
          <w:lang w:val="ru-RU"/>
        </w:rPr>
      </w:pPr>
      <w:r>
        <w:rPr>
          <w:lang w:val="ru-RU"/>
        </w:rPr>
        <w:t>2.</w:t>
      </w:r>
      <w:r w:rsidRPr="0005356A">
        <w:rPr>
          <w:lang w:val="ru-RU"/>
        </w:rPr>
        <w:t>4 Анализ результатов моделирования</w:t>
      </w:r>
    </w:p>
    <w:p w:rsidR="00942C4F" w:rsidRDefault="00942C4F" w:rsidP="00942C4F">
      <w:pPr>
        <w:tabs>
          <w:tab w:val="left" w:pos="1134"/>
        </w:tabs>
        <w:ind w:firstLine="709"/>
        <w:jc w:val="both"/>
        <w:rPr>
          <w:sz w:val="28"/>
          <w:szCs w:val="28"/>
        </w:rPr>
      </w:pPr>
    </w:p>
    <w:p w:rsidR="00942C4F" w:rsidRDefault="00942C4F" w:rsidP="00942C4F">
      <w:pPr>
        <w:tabs>
          <w:tab w:val="left" w:pos="1134"/>
        </w:tabs>
        <w:ind w:firstLine="709"/>
        <w:jc w:val="both"/>
        <w:rPr>
          <w:sz w:val="28"/>
          <w:szCs w:val="28"/>
        </w:rPr>
      </w:pPr>
    </w:p>
    <w:p w:rsidR="00942C4F" w:rsidRDefault="00942C4F" w:rsidP="00942C4F">
      <w:pPr>
        <w:tabs>
          <w:tab w:val="left" w:pos="1134"/>
        </w:tabs>
        <w:spacing w:line="360" w:lineRule="auto"/>
        <w:ind w:firstLine="709"/>
        <w:jc w:val="both"/>
        <w:rPr>
          <w:sz w:val="28"/>
          <w:szCs w:val="28"/>
        </w:rPr>
      </w:pPr>
      <w:r w:rsidRPr="009340C0">
        <w:rPr>
          <w:sz w:val="28"/>
          <w:szCs w:val="28"/>
        </w:rPr>
        <w:t xml:space="preserve">По результатам моделирования был проведен сравнительный анализ </w:t>
      </w:r>
      <w:r>
        <w:rPr>
          <w:sz w:val="28"/>
          <w:szCs w:val="28"/>
        </w:rPr>
        <w:t xml:space="preserve">существующей ситуации и проектного предложения по следующим параметрам в </w:t>
      </w:r>
      <w:r w:rsidR="00A90B34">
        <w:rPr>
          <w:sz w:val="28"/>
          <w:szCs w:val="28"/>
        </w:rPr>
        <w:t>вечерний (17:30-18:30) час</w:t>
      </w:r>
      <w:r>
        <w:rPr>
          <w:sz w:val="28"/>
          <w:szCs w:val="28"/>
        </w:rPr>
        <w:t xml:space="preserve"> пик:</w:t>
      </w:r>
    </w:p>
    <w:p w:rsidR="00BE073A" w:rsidRDefault="00BE073A" w:rsidP="00BE073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С</w:t>
      </w:r>
      <w:r w:rsidRPr="004A51AC">
        <w:rPr>
          <w:sz w:val="28"/>
          <w:szCs w:val="28"/>
        </w:rPr>
        <w:t xml:space="preserve">реднее время задержки </w:t>
      </w:r>
      <w:r>
        <w:rPr>
          <w:sz w:val="28"/>
          <w:szCs w:val="28"/>
        </w:rPr>
        <w:t>всех транспортных средств (сек) – среднее арифметическое время задержки транспортных средств. Время задержки вычисляется для каждого транспортного средства путем вычитания из теоретического (идеального) значения времени в пути, реально полученного значения времени в пути.</w:t>
      </w:r>
    </w:p>
    <w:p w:rsidR="00BE073A" w:rsidRPr="004A51AC" w:rsidRDefault="00BE073A" w:rsidP="00BE073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С</w:t>
      </w:r>
      <w:r w:rsidRPr="004A51AC">
        <w:rPr>
          <w:sz w:val="28"/>
          <w:szCs w:val="28"/>
        </w:rPr>
        <w:t>редняя скорость транспортных потоков(к</w:t>
      </w:r>
      <w:r>
        <w:rPr>
          <w:sz w:val="28"/>
          <w:szCs w:val="28"/>
        </w:rPr>
        <w:t>м/час) – среднее арифметическое скоростей всех транспортных средств на участке сети в ходе имитации.</w:t>
      </w:r>
    </w:p>
    <w:p w:rsidR="00BE073A" w:rsidRPr="004A51AC" w:rsidRDefault="00BE073A" w:rsidP="00BE073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К</w:t>
      </w:r>
      <w:r w:rsidRPr="00BE073A">
        <w:rPr>
          <w:sz w:val="28"/>
          <w:szCs w:val="28"/>
        </w:rPr>
        <w:t>оличество транспортных средств, находящихся в сети на момент конца имитации</w:t>
      </w:r>
      <w:r>
        <w:rPr>
          <w:sz w:val="28"/>
          <w:szCs w:val="28"/>
        </w:rPr>
        <w:t xml:space="preserve"> – </w:t>
      </w:r>
      <w:r w:rsidRPr="009D20B6">
        <w:rPr>
          <w:sz w:val="28"/>
          <w:szCs w:val="28"/>
        </w:rPr>
        <w:t>среднее количество транспортных средств, постоянно находящихся</w:t>
      </w:r>
      <w:r>
        <w:rPr>
          <w:sz w:val="28"/>
          <w:szCs w:val="28"/>
        </w:rPr>
        <w:t xml:space="preserve"> в сети.</w:t>
      </w:r>
    </w:p>
    <w:p w:rsidR="00BE073A" w:rsidRPr="00E153C4" w:rsidRDefault="00BE073A" w:rsidP="00BE073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К</w:t>
      </w:r>
      <w:r w:rsidRPr="004A51AC">
        <w:rPr>
          <w:sz w:val="28"/>
          <w:szCs w:val="28"/>
        </w:rPr>
        <w:t>оличество</w:t>
      </w:r>
      <w:r>
        <w:rPr>
          <w:sz w:val="28"/>
          <w:szCs w:val="28"/>
        </w:rPr>
        <w:t xml:space="preserve"> выехавших транспортных средств – </w:t>
      </w:r>
      <w:r w:rsidRPr="00E153C4">
        <w:rPr>
          <w:sz w:val="28"/>
          <w:szCs w:val="28"/>
        </w:rPr>
        <w:t>определяет количество транспортных средств, покинувших моделируемый транспортный узел за час</w:t>
      </w:r>
      <w:r>
        <w:rPr>
          <w:sz w:val="28"/>
          <w:szCs w:val="28"/>
        </w:rPr>
        <w:t xml:space="preserve"> в каждом возможном направлении.</w:t>
      </w:r>
    </w:p>
    <w:p w:rsidR="00BE073A" w:rsidRDefault="00BE073A" w:rsidP="00BE073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С</w:t>
      </w:r>
      <w:r w:rsidRPr="006072C2">
        <w:rPr>
          <w:sz w:val="28"/>
          <w:szCs w:val="28"/>
        </w:rPr>
        <w:t>реднее число остановок транспортного средства</w:t>
      </w:r>
      <w:r>
        <w:rPr>
          <w:sz w:val="28"/>
          <w:szCs w:val="28"/>
        </w:rPr>
        <w:t xml:space="preserve"> – среднее арифметическое число остановок транспортных средств за время имитации</w:t>
      </w:r>
      <w:r w:rsidRPr="006072C2">
        <w:rPr>
          <w:sz w:val="28"/>
          <w:szCs w:val="28"/>
        </w:rPr>
        <w:t>.</w:t>
      </w:r>
    </w:p>
    <w:p w:rsidR="00BE073A" w:rsidRDefault="00BE073A" w:rsidP="00BE073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Среднее время простоя (сек) – среднее арифметическое время стоянки всех транспортных средств.</w:t>
      </w:r>
    </w:p>
    <w:p w:rsidR="00942C4F" w:rsidRDefault="00942C4F" w:rsidP="00942C4F">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 xml:space="preserve">Результаты общего анализа эффективности функционирования участка представлены в разделе </w:t>
      </w:r>
      <w:r w:rsidR="004D10D5">
        <w:rPr>
          <w:sz w:val="28"/>
          <w:szCs w:val="28"/>
        </w:rPr>
        <w:t>2.</w:t>
      </w:r>
      <w:r>
        <w:rPr>
          <w:sz w:val="28"/>
          <w:szCs w:val="28"/>
        </w:rPr>
        <w:t>4.1. Анализ проводился для всех участников дорожного движения (в том числе легковой, грузовой транспорт, городской пассажирский транспорт общего пользования, а также пешеходы), следующих со всех направлений</w:t>
      </w:r>
      <w:r w:rsidR="00A90B34">
        <w:rPr>
          <w:sz w:val="28"/>
          <w:szCs w:val="28"/>
        </w:rPr>
        <w:t>.</w:t>
      </w:r>
      <w:r>
        <w:rPr>
          <w:sz w:val="28"/>
          <w:szCs w:val="28"/>
        </w:rPr>
        <w:t xml:space="preserve"> Результаты анализа отдельно для ключев</w:t>
      </w:r>
      <w:r w:rsidR="00A90B34">
        <w:rPr>
          <w:sz w:val="28"/>
          <w:szCs w:val="28"/>
        </w:rPr>
        <w:t>ого</w:t>
      </w:r>
      <w:r>
        <w:rPr>
          <w:sz w:val="28"/>
          <w:szCs w:val="28"/>
        </w:rPr>
        <w:t xml:space="preserve"> направлени</w:t>
      </w:r>
      <w:r w:rsidR="00A90B34">
        <w:rPr>
          <w:sz w:val="28"/>
          <w:szCs w:val="28"/>
        </w:rPr>
        <w:t>я</w:t>
      </w:r>
      <w:r>
        <w:rPr>
          <w:sz w:val="28"/>
          <w:szCs w:val="28"/>
        </w:rPr>
        <w:t xml:space="preserve"> рассматриваемого участка (улица Сибиряков-Гвардейцев со стороны улицы 9 января</w:t>
      </w:r>
      <w:r w:rsidR="00A90B34">
        <w:rPr>
          <w:sz w:val="28"/>
          <w:szCs w:val="28"/>
        </w:rPr>
        <w:t xml:space="preserve"> </w:t>
      </w:r>
      <w:r>
        <w:rPr>
          <w:sz w:val="28"/>
          <w:szCs w:val="28"/>
        </w:rPr>
        <w:t>представлен</w:t>
      </w:r>
      <w:r w:rsidR="00A90B34">
        <w:rPr>
          <w:sz w:val="28"/>
          <w:szCs w:val="28"/>
        </w:rPr>
        <w:t>ы</w:t>
      </w:r>
      <w:r>
        <w:rPr>
          <w:sz w:val="28"/>
          <w:szCs w:val="28"/>
        </w:rPr>
        <w:t xml:space="preserve"> в разделах </w:t>
      </w:r>
      <w:r w:rsidR="004D10D5">
        <w:rPr>
          <w:sz w:val="28"/>
          <w:szCs w:val="28"/>
        </w:rPr>
        <w:t>2.</w:t>
      </w:r>
      <w:r>
        <w:rPr>
          <w:sz w:val="28"/>
          <w:szCs w:val="28"/>
        </w:rPr>
        <w:t>4.2.</w:t>
      </w:r>
    </w:p>
    <w:p w:rsidR="00942C4F" w:rsidRDefault="00942C4F" w:rsidP="00942C4F">
      <w:pPr>
        <w:tabs>
          <w:tab w:val="left" w:pos="993"/>
          <w:tab w:val="left" w:pos="1134"/>
        </w:tabs>
        <w:suppressAutoHyphens/>
        <w:autoSpaceDE w:val="0"/>
        <w:autoSpaceDN w:val="0"/>
        <w:adjustRightInd w:val="0"/>
        <w:ind w:firstLine="709"/>
        <w:jc w:val="both"/>
        <w:rPr>
          <w:sz w:val="28"/>
          <w:szCs w:val="28"/>
        </w:rPr>
      </w:pPr>
    </w:p>
    <w:p w:rsidR="00A90B34" w:rsidRDefault="00A90B34" w:rsidP="00942C4F">
      <w:pPr>
        <w:tabs>
          <w:tab w:val="left" w:pos="993"/>
          <w:tab w:val="left" w:pos="1134"/>
        </w:tabs>
        <w:suppressAutoHyphens/>
        <w:autoSpaceDE w:val="0"/>
        <w:autoSpaceDN w:val="0"/>
        <w:adjustRightInd w:val="0"/>
        <w:ind w:firstLine="709"/>
        <w:jc w:val="both"/>
        <w:rPr>
          <w:sz w:val="28"/>
          <w:szCs w:val="28"/>
        </w:rPr>
      </w:pPr>
    </w:p>
    <w:p w:rsidR="00A90B34" w:rsidRDefault="00A90B34" w:rsidP="00942C4F">
      <w:pPr>
        <w:tabs>
          <w:tab w:val="left" w:pos="993"/>
          <w:tab w:val="left" w:pos="1134"/>
        </w:tabs>
        <w:suppressAutoHyphens/>
        <w:autoSpaceDE w:val="0"/>
        <w:autoSpaceDN w:val="0"/>
        <w:adjustRightInd w:val="0"/>
        <w:ind w:firstLine="709"/>
        <w:jc w:val="both"/>
        <w:rPr>
          <w:sz w:val="28"/>
          <w:szCs w:val="28"/>
        </w:rPr>
      </w:pPr>
    </w:p>
    <w:p w:rsidR="00942C4F" w:rsidRDefault="004D10D5" w:rsidP="00942C4F">
      <w:pPr>
        <w:pStyle w:val="4"/>
        <w:rPr>
          <w:rStyle w:val="a6"/>
          <w:b w:val="0"/>
        </w:rPr>
      </w:pPr>
      <w:r>
        <w:rPr>
          <w:rStyle w:val="a6"/>
          <w:b w:val="0"/>
        </w:rPr>
        <w:t>2</w:t>
      </w:r>
      <w:r w:rsidR="00942C4F">
        <w:rPr>
          <w:rStyle w:val="a6"/>
          <w:b w:val="0"/>
        </w:rPr>
        <w:t>.</w:t>
      </w:r>
      <w:r w:rsidR="00942C4F" w:rsidRPr="0005356A">
        <w:rPr>
          <w:rStyle w:val="a6"/>
          <w:b w:val="0"/>
        </w:rPr>
        <w:t>4.1 Общий анализ результатов моделирования</w:t>
      </w:r>
    </w:p>
    <w:p w:rsidR="00A90B34" w:rsidRDefault="00A90B34" w:rsidP="00942C4F">
      <w:pPr>
        <w:tabs>
          <w:tab w:val="left" w:pos="993"/>
          <w:tab w:val="left" w:pos="1134"/>
        </w:tabs>
        <w:suppressAutoHyphens/>
        <w:autoSpaceDE w:val="0"/>
        <w:autoSpaceDN w:val="0"/>
        <w:adjustRightInd w:val="0"/>
        <w:spacing w:line="360" w:lineRule="auto"/>
        <w:ind w:firstLine="709"/>
        <w:jc w:val="both"/>
        <w:rPr>
          <w:sz w:val="28"/>
          <w:szCs w:val="28"/>
        </w:rPr>
      </w:pPr>
    </w:p>
    <w:p w:rsidR="00942C4F" w:rsidRDefault="00942C4F" w:rsidP="00942C4F">
      <w:pPr>
        <w:tabs>
          <w:tab w:val="left" w:pos="993"/>
          <w:tab w:val="left" w:pos="1134"/>
        </w:tabs>
        <w:suppressAutoHyphens/>
        <w:autoSpaceDE w:val="0"/>
        <w:autoSpaceDN w:val="0"/>
        <w:adjustRightInd w:val="0"/>
        <w:spacing w:line="360" w:lineRule="auto"/>
        <w:ind w:firstLine="709"/>
        <w:jc w:val="both"/>
        <w:rPr>
          <w:sz w:val="28"/>
          <w:szCs w:val="28"/>
        </w:rPr>
      </w:pPr>
      <w:r w:rsidRPr="002D12B0">
        <w:rPr>
          <w:sz w:val="28"/>
          <w:szCs w:val="28"/>
        </w:rPr>
        <w:t>В таблиц</w:t>
      </w:r>
      <w:r w:rsidR="00A90B34">
        <w:rPr>
          <w:sz w:val="28"/>
          <w:szCs w:val="28"/>
        </w:rPr>
        <w:t>е</w:t>
      </w:r>
      <w:r w:rsidRPr="002D12B0">
        <w:rPr>
          <w:sz w:val="28"/>
          <w:szCs w:val="28"/>
        </w:rPr>
        <w:t xml:space="preserve"> </w:t>
      </w:r>
      <w:r w:rsidR="00AC7181">
        <w:rPr>
          <w:sz w:val="28"/>
          <w:szCs w:val="28"/>
        </w:rPr>
        <w:t>2.4.1.</w:t>
      </w:r>
      <w:r w:rsidRPr="002D12B0">
        <w:rPr>
          <w:sz w:val="28"/>
          <w:szCs w:val="28"/>
        </w:rPr>
        <w:t>1</w:t>
      </w:r>
      <w:r>
        <w:rPr>
          <w:sz w:val="28"/>
          <w:szCs w:val="28"/>
        </w:rPr>
        <w:t xml:space="preserve"> </w:t>
      </w:r>
      <w:r w:rsidRPr="002D12B0">
        <w:rPr>
          <w:sz w:val="28"/>
          <w:szCs w:val="28"/>
        </w:rPr>
        <w:t xml:space="preserve">представлен анализ результатов моделирования для всех участников дорожного движения, следующих через </w:t>
      </w:r>
      <w:r>
        <w:rPr>
          <w:sz w:val="28"/>
          <w:szCs w:val="28"/>
        </w:rPr>
        <w:t>перекресток при существующей ситуации и проектном предложении в утренний и вечерний часы пик соответственно.</w:t>
      </w:r>
    </w:p>
    <w:p w:rsidR="00A24AC2" w:rsidRDefault="00A24AC2" w:rsidP="00942C4F">
      <w:pPr>
        <w:tabs>
          <w:tab w:val="left" w:pos="993"/>
          <w:tab w:val="left" w:pos="1134"/>
        </w:tabs>
        <w:suppressAutoHyphens/>
        <w:autoSpaceDE w:val="0"/>
        <w:autoSpaceDN w:val="0"/>
        <w:adjustRightInd w:val="0"/>
        <w:spacing w:line="360" w:lineRule="auto"/>
        <w:ind w:firstLine="709"/>
        <w:jc w:val="both"/>
        <w:rPr>
          <w:sz w:val="28"/>
          <w:szCs w:val="28"/>
        </w:rPr>
      </w:pPr>
    </w:p>
    <w:p w:rsidR="00942C4F" w:rsidRDefault="00942C4F" w:rsidP="00A24AC2">
      <w:pPr>
        <w:tabs>
          <w:tab w:val="left" w:pos="993"/>
          <w:tab w:val="left" w:pos="1134"/>
        </w:tabs>
        <w:suppressAutoHyphens/>
        <w:autoSpaceDE w:val="0"/>
        <w:autoSpaceDN w:val="0"/>
        <w:adjustRightInd w:val="0"/>
        <w:rPr>
          <w:sz w:val="28"/>
          <w:szCs w:val="28"/>
        </w:rPr>
      </w:pPr>
      <w:r w:rsidRPr="001C6818">
        <w:rPr>
          <w:sz w:val="28"/>
          <w:szCs w:val="28"/>
        </w:rPr>
        <w:t xml:space="preserve">Таблица </w:t>
      </w:r>
      <w:r w:rsidR="00AC7181">
        <w:rPr>
          <w:sz w:val="28"/>
          <w:szCs w:val="28"/>
        </w:rPr>
        <w:t>2.4.1.</w:t>
      </w:r>
      <w:r w:rsidR="00A90B34">
        <w:rPr>
          <w:sz w:val="28"/>
          <w:szCs w:val="28"/>
        </w:rPr>
        <w:t>1</w:t>
      </w:r>
      <w:r w:rsidR="001848F7">
        <w:rPr>
          <w:sz w:val="28"/>
          <w:szCs w:val="28"/>
        </w:rPr>
        <w:t xml:space="preserve"> -</w:t>
      </w:r>
      <w:r w:rsidRPr="001C6818">
        <w:rPr>
          <w:sz w:val="28"/>
          <w:szCs w:val="28"/>
        </w:rPr>
        <w:t xml:space="preserve"> Общий анализ результатов эффективности функционирования в </w:t>
      </w:r>
      <w:r>
        <w:rPr>
          <w:sz w:val="28"/>
          <w:szCs w:val="28"/>
        </w:rPr>
        <w:t>вечерний</w:t>
      </w:r>
      <w:r w:rsidRPr="001C6818">
        <w:rPr>
          <w:sz w:val="28"/>
          <w:szCs w:val="28"/>
        </w:rPr>
        <w:t xml:space="preserve"> час пик (</w:t>
      </w:r>
      <w:r>
        <w:rPr>
          <w:sz w:val="28"/>
          <w:szCs w:val="28"/>
        </w:rPr>
        <w:t>17</w:t>
      </w:r>
      <w:r w:rsidRPr="001C6818">
        <w:rPr>
          <w:sz w:val="28"/>
          <w:szCs w:val="28"/>
        </w:rPr>
        <w:t>:</w:t>
      </w:r>
      <w:r>
        <w:rPr>
          <w:sz w:val="28"/>
          <w:szCs w:val="28"/>
        </w:rPr>
        <w:t>3</w:t>
      </w:r>
      <w:r w:rsidRPr="001C6818">
        <w:rPr>
          <w:sz w:val="28"/>
          <w:szCs w:val="28"/>
        </w:rPr>
        <w:t>0-</w:t>
      </w:r>
      <w:r>
        <w:rPr>
          <w:sz w:val="28"/>
          <w:szCs w:val="28"/>
        </w:rPr>
        <w:t>18</w:t>
      </w:r>
      <w:r w:rsidRPr="001C6818">
        <w:rPr>
          <w:sz w:val="28"/>
          <w:szCs w:val="28"/>
        </w:rPr>
        <w:t>:</w:t>
      </w:r>
      <w:r>
        <w:rPr>
          <w:sz w:val="28"/>
          <w:szCs w:val="28"/>
        </w:rPr>
        <w:t>3</w:t>
      </w:r>
      <w:r w:rsidRPr="001C6818">
        <w:rPr>
          <w:sz w:val="28"/>
          <w:szCs w:val="28"/>
        </w:rPr>
        <w:t>0)</w:t>
      </w:r>
    </w:p>
    <w:p w:rsidR="00A90B34" w:rsidRPr="001C6818" w:rsidRDefault="00A90B34" w:rsidP="00A24AC2">
      <w:pPr>
        <w:tabs>
          <w:tab w:val="left" w:pos="993"/>
          <w:tab w:val="left" w:pos="1134"/>
        </w:tabs>
        <w:suppressAutoHyphens/>
        <w:autoSpaceDE w:val="0"/>
        <w:autoSpaceDN w:val="0"/>
        <w:adjustRightInd w:val="0"/>
        <w:rPr>
          <w:sz w:val="28"/>
          <w:szCs w:val="28"/>
        </w:rPr>
      </w:pPr>
    </w:p>
    <w:tbl>
      <w:tblPr>
        <w:tblW w:w="9209" w:type="dxa"/>
        <w:tblLook w:val="04A0" w:firstRow="1" w:lastRow="0" w:firstColumn="1" w:lastColumn="0" w:noHBand="0" w:noVBand="1"/>
      </w:tblPr>
      <w:tblGrid>
        <w:gridCol w:w="3539"/>
        <w:gridCol w:w="2080"/>
        <w:gridCol w:w="1795"/>
        <w:gridCol w:w="1795"/>
      </w:tblGrid>
      <w:tr w:rsidR="00A90B34" w:rsidRPr="00A90B34" w:rsidTr="00A90B34">
        <w:trPr>
          <w:trHeight w:val="300"/>
        </w:trPr>
        <w:tc>
          <w:tcPr>
            <w:tcW w:w="35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0B34" w:rsidRPr="00A90B34" w:rsidRDefault="00A90B34">
            <w:pPr>
              <w:rPr>
                <w:color w:val="000000"/>
                <w:sz w:val="28"/>
                <w:szCs w:val="22"/>
              </w:rPr>
            </w:pPr>
            <w:r w:rsidRPr="00A90B34">
              <w:rPr>
                <w:color w:val="000000"/>
                <w:sz w:val="28"/>
                <w:szCs w:val="22"/>
              </w:rPr>
              <w:t> </w:t>
            </w:r>
          </w:p>
        </w:tc>
        <w:tc>
          <w:tcPr>
            <w:tcW w:w="2080" w:type="dxa"/>
            <w:tcBorders>
              <w:top w:val="single" w:sz="4" w:space="0" w:color="auto"/>
              <w:left w:val="nil"/>
              <w:bottom w:val="single" w:sz="4" w:space="0" w:color="auto"/>
              <w:right w:val="single" w:sz="4" w:space="0" w:color="auto"/>
            </w:tcBorders>
            <w:shd w:val="clear" w:color="auto" w:fill="auto"/>
            <w:noWrap/>
            <w:vAlign w:val="bottom"/>
            <w:hideMark/>
          </w:tcPr>
          <w:p w:rsidR="00A90B34" w:rsidRPr="00A90B34" w:rsidRDefault="00A90B34">
            <w:pPr>
              <w:rPr>
                <w:color w:val="000000"/>
                <w:sz w:val="28"/>
                <w:szCs w:val="22"/>
              </w:rPr>
            </w:pPr>
            <w:r w:rsidRPr="00A90B34">
              <w:rPr>
                <w:color w:val="000000"/>
                <w:sz w:val="28"/>
                <w:szCs w:val="22"/>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bottom"/>
            <w:hideMark/>
          </w:tcPr>
          <w:p w:rsidR="00A90B34" w:rsidRPr="00A90B34" w:rsidRDefault="00A90B34">
            <w:pPr>
              <w:rPr>
                <w:color w:val="000000"/>
                <w:sz w:val="28"/>
                <w:szCs w:val="22"/>
              </w:rPr>
            </w:pPr>
            <w:r w:rsidRPr="00A90B34">
              <w:rPr>
                <w:color w:val="000000"/>
                <w:sz w:val="28"/>
                <w:szCs w:val="22"/>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bottom"/>
            <w:hideMark/>
          </w:tcPr>
          <w:p w:rsidR="00A90B34" w:rsidRPr="00A90B34" w:rsidRDefault="00A90B34">
            <w:pPr>
              <w:rPr>
                <w:color w:val="000000"/>
                <w:sz w:val="28"/>
                <w:szCs w:val="22"/>
              </w:rPr>
            </w:pPr>
            <w:r w:rsidRPr="00A90B34">
              <w:rPr>
                <w:color w:val="000000"/>
                <w:sz w:val="28"/>
                <w:szCs w:val="22"/>
              </w:rPr>
              <w:t>Проектное предложение 2</w:t>
            </w:r>
          </w:p>
        </w:tc>
      </w:tr>
      <w:tr w:rsidR="00A90B34" w:rsidRPr="00A90B34" w:rsidTr="00A90B34">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rsidR="00A90B34" w:rsidRPr="00A90B34" w:rsidRDefault="00A90B34">
            <w:pPr>
              <w:rPr>
                <w:color w:val="000000"/>
                <w:sz w:val="28"/>
                <w:szCs w:val="22"/>
              </w:rPr>
            </w:pPr>
            <w:r w:rsidRPr="00A90B34">
              <w:rPr>
                <w:color w:val="000000"/>
                <w:sz w:val="28"/>
                <w:szCs w:val="22"/>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pPr>
              <w:jc w:val="right"/>
              <w:rPr>
                <w:color w:val="000000"/>
                <w:sz w:val="28"/>
                <w:szCs w:val="22"/>
              </w:rPr>
            </w:pPr>
            <w:r w:rsidRPr="00A90B34">
              <w:rPr>
                <w:color w:val="000000"/>
                <w:sz w:val="28"/>
                <w:szCs w:val="22"/>
              </w:rPr>
              <w:t>273</w:t>
            </w:r>
          </w:p>
        </w:tc>
        <w:tc>
          <w:tcPr>
            <w:tcW w:w="1795"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pPr>
              <w:jc w:val="right"/>
              <w:rPr>
                <w:color w:val="000000"/>
                <w:sz w:val="28"/>
                <w:szCs w:val="22"/>
              </w:rPr>
            </w:pPr>
            <w:r w:rsidRPr="00A90B34">
              <w:rPr>
                <w:color w:val="000000"/>
                <w:sz w:val="28"/>
                <w:szCs w:val="22"/>
              </w:rPr>
              <w:t>225</w:t>
            </w:r>
          </w:p>
        </w:tc>
        <w:tc>
          <w:tcPr>
            <w:tcW w:w="1795"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pPr>
              <w:jc w:val="right"/>
              <w:rPr>
                <w:color w:val="000000"/>
                <w:sz w:val="28"/>
                <w:szCs w:val="22"/>
              </w:rPr>
            </w:pPr>
            <w:r w:rsidRPr="00A90B34">
              <w:rPr>
                <w:color w:val="000000"/>
                <w:sz w:val="28"/>
                <w:szCs w:val="22"/>
              </w:rPr>
              <w:t>141</w:t>
            </w:r>
          </w:p>
        </w:tc>
      </w:tr>
      <w:tr w:rsidR="00A90B34" w:rsidRPr="00A90B34" w:rsidTr="00A90B34">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rsidR="00A90B34" w:rsidRPr="00A90B34" w:rsidRDefault="00A90B34">
            <w:pPr>
              <w:rPr>
                <w:color w:val="000000"/>
                <w:sz w:val="28"/>
                <w:szCs w:val="22"/>
              </w:rPr>
            </w:pPr>
            <w:r w:rsidRPr="00A90B34">
              <w:rPr>
                <w:color w:val="000000"/>
                <w:sz w:val="28"/>
                <w:szCs w:val="22"/>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pPr>
              <w:jc w:val="right"/>
              <w:rPr>
                <w:color w:val="000000"/>
                <w:sz w:val="28"/>
                <w:szCs w:val="22"/>
              </w:rPr>
            </w:pPr>
            <w:r w:rsidRPr="00A90B34">
              <w:rPr>
                <w:color w:val="000000"/>
                <w:sz w:val="28"/>
                <w:szCs w:val="22"/>
              </w:rPr>
              <w:t>3864</w:t>
            </w:r>
          </w:p>
        </w:tc>
        <w:tc>
          <w:tcPr>
            <w:tcW w:w="1795"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pPr>
              <w:jc w:val="right"/>
              <w:rPr>
                <w:color w:val="000000"/>
                <w:sz w:val="28"/>
                <w:szCs w:val="22"/>
              </w:rPr>
            </w:pPr>
            <w:r w:rsidRPr="00A90B34">
              <w:rPr>
                <w:color w:val="000000"/>
                <w:sz w:val="28"/>
                <w:szCs w:val="22"/>
              </w:rPr>
              <w:t>3912</w:t>
            </w:r>
          </w:p>
        </w:tc>
        <w:tc>
          <w:tcPr>
            <w:tcW w:w="1795"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pPr>
              <w:jc w:val="right"/>
              <w:rPr>
                <w:color w:val="000000"/>
                <w:sz w:val="28"/>
                <w:szCs w:val="22"/>
              </w:rPr>
            </w:pPr>
            <w:r w:rsidRPr="00A90B34">
              <w:rPr>
                <w:color w:val="000000"/>
                <w:sz w:val="28"/>
                <w:szCs w:val="22"/>
              </w:rPr>
              <w:t>3996</w:t>
            </w:r>
          </w:p>
        </w:tc>
      </w:tr>
      <w:tr w:rsidR="00A90B34" w:rsidRPr="00A90B34" w:rsidTr="00A90B34">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rsidR="00A90B34" w:rsidRPr="00A90B34" w:rsidRDefault="00A90B34">
            <w:pPr>
              <w:rPr>
                <w:color w:val="000000"/>
                <w:sz w:val="28"/>
                <w:szCs w:val="22"/>
              </w:rPr>
            </w:pPr>
            <w:r w:rsidRPr="00A90B34">
              <w:rPr>
                <w:color w:val="000000"/>
                <w:sz w:val="28"/>
                <w:szCs w:val="22"/>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pPr>
              <w:jc w:val="right"/>
              <w:rPr>
                <w:color w:val="000000"/>
                <w:sz w:val="28"/>
                <w:szCs w:val="22"/>
              </w:rPr>
            </w:pPr>
            <w:r w:rsidRPr="00A90B34">
              <w:rPr>
                <w:color w:val="000000"/>
                <w:sz w:val="28"/>
                <w:szCs w:val="22"/>
              </w:rPr>
              <w:t>52,39</w:t>
            </w:r>
          </w:p>
        </w:tc>
        <w:tc>
          <w:tcPr>
            <w:tcW w:w="1795"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pPr>
              <w:jc w:val="right"/>
              <w:rPr>
                <w:color w:val="000000"/>
                <w:sz w:val="28"/>
                <w:szCs w:val="22"/>
              </w:rPr>
            </w:pPr>
            <w:r w:rsidRPr="00A90B34">
              <w:rPr>
                <w:color w:val="000000"/>
                <w:sz w:val="28"/>
                <w:szCs w:val="22"/>
              </w:rPr>
              <w:t>43,41</w:t>
            </w:r>
          </w:p>
        </w:tc>
        <w:tc>
          <w:tcPr>
            <w:tcW w:w="1795"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pPr>
              <w:jc w:val="right"/>
              <w:rPr>
                <w:color w:val="000000"/>
                <w:sz w:val="28"/>
                <w:szCs w:val="22"/>
              </w:rPr>
            </w:pPr>
            <w:r w:rsidRPr="00A90B34">
              <w:rPr>
                <w:color w:val="000000"/>
                <w:sz w:val="28"/>
                <w:szCs w:val="22"/>
              </w:rPr>
              <w:t>23,76</w:t>
            </w:r>
          </w:p>
        </w:tc>
      </w:tr>
      <w:tr w:rsidR="00A90B34" w:rsidRPr="00A90B34" w:rsidTr="00A90B34">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rsidR="00A90B34" w:rsidRPr="00A90B34" w:rsidRDefault="00A90B34">
            <w:pPr>
              <w:rPr>
                <w:color w:val="000000"/>
                <w:sz w:val="28"/>
                <w:szCs w:val="22"/>
              </w:rPr>
            </w:pPr>
            <w:r w:rsidRPr="00A90B34">
              <w:rPr>
                <w:color w:val="000000"/>
                <w:sz w:val="28"/>
                <w:szCs w:val="22"/>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pPr>
              <w:jc w:val="right"/>
              <w:rPr>
                <w:color w:val="000000"/>
                <w:sz w:val="28"/>
                <w:szCs w:val="22"/>
              </w:rPr>
            </w:pPr>
            <w:r w:rsidRPr="00A90B34">
              <w:rPr>
                <w:color w:val="000000"/>
                <w:sz w:val="28"/>
                <w:szCs w:val="22"/>
              </w:rPr>
              <w:t>2,13</w:t>
            </w:r>
          </w:p>
        </w:tc>
        <w:tc>
          <w:tcPr>
            <w:tcW w:w="1795"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pPr>
              <w:jc w:val="right"/>
              <w:rPr>
                <w:color w:val="000000"/>
                <w:sz w:val="28"/>
                <w:szCs w:val="22"/>
              </w:rPr>
            </w:pPr>
            <w:r w:rsidRPr="00A90B34">
              <w:rPr>
                <w:color w:val="000000"/>
                <w:sz w:val="28"/>
                <w:szCs w:val="22"/>
              </w:rPr>
              <w:t>1,8</w:t>
            </w:r>
          </w:p>
        </w:tc>
        <w:tc>
          <w:tcPr>
            <w:tcW w:w="1795"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pPr>
              <w:jc w:val="right"/>
              <w:rPr>
                <w:color w:val="000000"/>
                <w:sz w:val="28"/>
                <w:szCs w:val="22"/>
              </w:rPr>
            </w:pPr>
            <w:r w:rsidRPr="00A90B34">
              <w:rPr>
                <w:color w:val="000000"/>
                <w:sz w:val="28"/>
                <w:szCs w:val="22"/>
              </w:rPr>
              <w:t>0,89</w:t>
            </w:r>
          </w:p>
        </w:tc>
      </w:tr>
      <w:tr w:rsidR="00A90B34" w:rsidRPr="00A90B34" w:rsidTr="00A90B34">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rsidR="00A90B34" w:rsidRPr="00A90B34" w:rsidRDefault="00A90B34">
            <w:pPr>
              <w:rPr>
                <w:color w:val="000000"/>
                <w:sz w:val="28"/>
                <w:szCs w:val="22"/>
              </w:rPr>
            </w:pPr>
            <w:r w:rsidRPr="00A90B34">
              <w:rPr>
                <w:color w:val="000000"/>
                <w:sz w:val="28"/>
                <w:szCs w:val="22"/>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pPr>
              <w:jc w:val="right"/>
              <w:rPr>
                <w:color w:val="000000"/>
                <w:sz w:val="28"/>
                <w:szCs w:val="22"/>
              </w:rPr>
            </w:pPr>
            <w:r w:rsidRPr="00A90B34">
              <w:rPr>
                <w:color w:val="000000"/>
                <w:sz w:val="28"/>
                <w:szCs w:val="22"/>
              </w:rPr>
              <w:t>17,43</w:t>
            </w:r>
          </w:p>
        </w:tc>
        <w:tc>
          <w:tcPr>
            <w:tcW w:w="1795"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pPr>
              <w:jc w:val="right"/>
              <w:rPr>
                <w:color w:val="000000"/>
                <w:sz w:val="28"/>
                <w:szCs w:val="22"/>
              </w:rPr>
            </w:pPr>
            <w:r w:rsidRPr="00A90B34">
              <w:rPr>
                <w:color w:val="000000"/>
                <w:sz w:val="28"/>
                <w:szCs w:val="22"/>
              </w:rPr>
              <w:t>19,12</w:t>
            </w:r>
          </w:p>
        </w:tc>
        <w:tc>
          <w:tcPr>
            <w:tcW w:w="1795"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pPr>
              <w:jc w:val="right"/>
              <w:rPr>
                <w:color w:val="000000"/>
                <w:sz w:val="28"/>
                <w:szCs w:val="22"/>
              </w:rPr>
            </w:pPr>
            <w:r w:rsidRPr="00A90B34">
              <w:rPr>
                <w:color w:val="000000"/>
                <w:sz w:val="28"/>
                <w:szCs w:val="22"/>
              </w:rPr>
              <w:t>26,39</w:t>
            </w:r>
          </w:p>
        </w:tc>
      </w:tr>
      <w:tr w:rsidR="00A90B34" w:rsidRPr="00A90B34" w:rsidTr="00A90B34">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rsidR="00A90B34" w:rsidRPr="00A90B34" w:rsidRDefault="00A90B34">
            <w:pPr>
              <w:rPr>
                <w:color w:val="000000"/>
                <w:sz w:val="28"/>
                <w:szCs w:val="22"/>
              </w:rPr>
            </w:pPr>
            <w:r w:rsidRPr="00A90B34">
              <w:rPr>
                <w:color w:val="000000"/>
                <w:sz w:val="28"/>
                <w:szCs w:val="22"/>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pPr>
              <w:jc w:val="right"/>
              <w:rPr>
                <w:color w:val="000000"/>
                <w:sz w:val="28"/>
                <w:szCs w:val="22"/>
              </w:rPr>
            </w:pPr>
            <w:r w:rsidRPr="00A90B34">
              <w:rPr>
                <w:color w:val="000000"/>
                <w:sz w:val="28"/>
                <w:szCs w:val="22"/>
              </w:rPr>
              <w:t>101,9</w:t>
            </w:r>
          </w:p>
        </w:tc>
        <w:tc>
          <w:tcPr>
            <w:tcW w:w="1795"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pPr>
              <w:jc w:val="right"/>
              <w:rPr>
                <w:color w:val="000000"/>
                <w:sz w:val="28"/>
                <w:szCs w:val="22"/>
              </w:rPr>
            </w:pPr>
            <w:r w:rsidRPr="00A90B34">
              <w:rPr>
                <w:color w:val="000000"/>
                <w:sz w:val="28"/>
                <w:szCs w:val="22"/>
              </w:rPr>
              <w:t>83,78</w:t>
            </w:r>
          </w:p>
        </w:tc>
        <w:tc>
          <w:tcPr>
            <w:tcW w:w="1795"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pPr>
              <w:jc w:val="right"/>
              <w:rPr>
                <w:color w:val="000000"/>
                <w:sz w:val="28"/>
                <w:szCs w:val="22"/>
              </w:rPr>
            </w:pPr>
            <w:r w:rsidRPr="00A90B34">
              <w:rPr>
                <w:color w:val="000000"/>
                <w:sz w:val="28"/>
                <w:szCs w:val="22"/>
              </w:rPr>
              <w:t>39,67</w:t>
            </w:r>
          </w:p>
        </w:tc>
      </w:tr>
    </w:tbl>
    <w:p w:rsidR="00A90B34" w:rsidRDefault="00A90B34" w:rsidP="00942C4F">
      <w:pPr>
        <w:tabs>
          <w:tab w:val="left" w:pos="993"/>
          <w:tab w:val="left" w:pos="1134"/>
        </w:tabs>
        <w:suppressAutoHyphens/>
        <w:autoSpaceDE w:val="0"/>
        <w:autoSpaceDN w:val="0"/>
        <w:adjustRightInd w:val="0"/>
        <w:spacing w:line="360" w:lineRule="auto"/>
        <w:ind w:firstLine="709"/>
        <w:jc w:val="both"/>
        <w:rPr>
          <w:sz w:val="28"/>
          <w:szCs w:val="28"/>
        </w:rPr>
      </w:pPr>
    </w:p>
    <w:p w:rsidR="00F129B7" w:rsidRDefault="00A90B34" w:rsidP="00942C4F">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Из таблицы видно, что лучшим среди рассматриваемых ситуаций является проектное предложение 2, предусматривающее строительство выделенных полос на перекрестке ул. Каменская – ул. Сибиряков-Гвардейцев и на перекрестке ул. Каменская – ул. Свободы.</w:t>
      </w:r>
    </w:p>
    <w:p w:rsidR="00A90B34" w:rsidRDefault="00A90B34" w:rsidP="00A90B34">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По сравнению с существующей ситуацией показатели эффективности функционирования улучшаются также в проектном предложении 1, предусматривающее строительство выделенных полос на перекрестке ул. Каменская – ул. Сибиряков-Гвардейцев. Стоит отметить, что данное проектное предложение хуже проектного предложения 2, из-за того что при проектном предложении 1 оказывается занятой выделенная полоса (из-за очереди на ул. Каменская).</w:t>
      </w:r>
    </w:p>
    <w:p w:rsidR="00A90B34" w:rsidRDefault="00A90B34" w:rsidP="00942C4F">
      <w:pPr>
        <w:tabs>
          <w:tab w:val="left" w:pos="993"/>
          <w:tab w:val="left" w:pos="1134"/>
        </w:tabs>
        <w:suppressAutoHyphens/>
        <w:autoSpaceDE w:val="0"/>
        <w:autoSpaceDN w:val="0"/>
        <w:adjustRightInd w:val="0"/>
        <w:spacing w:line="360" w:lineRule="auto"/>
        <w:ind w:firstLine="709"/>
        <w:jc w:val="both"/>
        <w:rPr>
          <w:sz w:val="28"/>
          <w:szCs w:val="28"/>
        </w:rPr>
      </w:pPr>
    </w:p>
    <w:p w:rsidR="00942C4F" w:rsidRDefault="00942C4F" w:rsidP="004D10D5">
      <w:pPr>
        <w:ind w:firstLine="709"/>
        <w:jc w:val="both"/>
        <w:rPr>
          <w:sz w:val="28"/>
        </w:rPr>
      </w:pPr>
    </w:p>
    <w:p w:rsidR="004D10D5" w:rsidRDefault="004D10D5" w:rsidP="004D10D5">
      <w:pPr>
        <w:pStyle w:val="4"/>
        <w:jc w:val="both"/>
        <w:rPr>
          <w:rStyle w:val="a6"/>
          <w:b w:val="0"/>
        </w:rPr>
      </w:pPr>
      <w:r>
        <w:rPr>
          <w:rStyle w:val="a6"/>
          <w:b w:val="0"/>
        </w:rPr>
        <w:t>2.</w:t>
      </w:r>
      <w:r w:rsidRPr="0005356A">
        <w:rPr>
          <w:rStyle w:val="a6"/>
          <w:b w:val="0"/>
        </w:rPr>
        <w:t xml:space="preserve">4.2 Анализ результатов моделирования </w:t>
      </w:r>
      <w:r>
        <w:rPr>
          <w:rStyle w:val="a6"/>
          <w:b w:val="0"/>
        </w:rPr>
        <w:t>для направления улицы Сибиряков-Гвардейцев от улицы 9 января</w:t>
      </w:r>
    </w:p>
    <w:p w:rsidR="004D10D5" w:rsidRDefault="004D10D5" w:rsidP="004D10D5"/>
    <w:p w:rsidR="004D10D5" w:rsidRDefault="004D10D5" w:rsidP="004D10D5">
      <w:pPr>
        <w:spacing w:line="360" w:lineRule="auto"/>
      </w:pPr>
    </w:p>
    <w:p w:rsidR="004D10D5" w:rsidRDefault="004D10D5" w:rsidP="004D10D5">
      <w:pPr>
        <w:tabs>
          <w:tab w:val="left" w:pos="993"/>
          <w:tab w:val="left" w:pos="1134"/>
        </w:tabs>
        <w:suppressAutoHyphens/>
        <w:autoSpaceDE w:val="0"/>
        <w:autoSpaceDN w:val="0"/>
        <w:adjustRightInd w:val="0"/>
        <w:spacing w:line="360" w:lineRule="auto"/>
        <w:ind w:firstLine="709"/>
        <w:jc w:val="both"/>
        <w:rPr>
          <w:sz w:val="28"/>
          <w:szCs w:val="28"/>
        </w:rPr>
      </w:pPr>
      <w:r w:rsidRPr="002D12B0">
        <w:rPr>
          <w:sz w:val="28"/>
          <w:szCs w:val="28"/>
        </w:rPr>
        <w:t>В таблиц</w:t>
      </w:r>
      <w:r>
        <w:rPr>
          <w:sz w:val="28"/>
          <w:szCs w:val="28"/>
        </w:rPr>
        <w:t>ах</w:t>
      </w:r>
      <w:r w:rsidRPr="002D12B0">
        <w:rPr>
          <w:sz w:val="28"/>
          <w:szCs w:val="28"/>
        </w:rPr>
        <w:t xml:space="preserve"> </w:t>
      </w:r>
      <w:r w:rsidR="00AC7181">
        <w:rPr>
          <w:sz w:val="28"/>
          <w:szCs w:val="28"/>
        </w:rPr>
        <w:t>2.4.2.1</w:t>
      </w:r>
      <w:r w:rsidR="00A90B34">
        <w:rPr>
          <w:sz w:val="28"/>
          <w:szCs w:val="28"/>
        </w:rPr>
        <w:t xml:space="preserve"> </w:t>
      </w:r>
      <w:r w:rsidRPr="002D12B0">
        <w:rPr>
          <w:sz w:val="28"/>
          <w:szCs w:val="28"/>
        </w:rPr>
        <w:t xml:space="preserve">представлен анализ результатов моделирования для </w:t>
      </w:r>
      <w:r>
        <w:rPr>
          <w:sz w:val="28"/>
          <w:szCs w:val="28"/>
        </w:rPr>
        <w:t>транспортных средств</w:t>
      </w:r>
      <w:r w:rsidRPr="002D12B0">
        <w:rPr>
          <w:sz w:val="28"/>
          <w:szCs w:val="28"/>
        </w:rPr>
        <w:t xml:space="preserve">, следующих через рассматриваемый </w:t>
      </w:r>
      <w:r>
        <w:rPr>
          <w:sz w:val="28"/>
          <w:szCs w:val="28"/>
        </w:rPr>
        <w:t>участок с данного направления в утренний и вечерний час пик соответственно</w:t>
      </w:r>
      <w:r w:rsidRPr="002D12B0">
        <w:rPr>
          <w:sz w:val="28"/>
          <w:szCs w:val="28"/>
        </w:rPr>
        <w:t xml:space="preserve">. </w:t>
      </w:r>
    </w:p>
    <w:p w:rsidR="00A24AC2" w:rsidRDefault="00A24AC2" w:rsidP="00A24AC2">
      <w:pPr>
        <w:tabs>
          <w:tab w:val="left" w:pos="993"/>
          <w:tab w:val="left" w:pos="1134"/>
        </w:tabs>
        <w:suppressAutoHyphens/>
        <w:autoSpaceDE w:val="0"/>
        <w:autoSpaceDN w:val="0"/>
        <w:adjustRightInd w:val="0"/>
        <w:rPr>
          <w:sz w:val="28"/>
          <w:szCs w:val="28"/>
        </w:rPr>
      </w:pPr>
    </w:p>
    <w:p w:rsidR="004D10D5" w:rsidRDefault="001848F7" w:rsidP="00A24AC2">
      <w:pPr>
        <w:tabs>
          <w:tab w:val="left" w:pos="993"/>
          <w:tab w:val="left" w:pos="1134"/>
        </w:tabs>
        <w:suppressAutoHyphens/>
        <w:autoSpaceDE w:val="0"/>
        <w:autoSpaceDN w:val="0"/>
        <w:adjustRightInd w:val="0"/>
        <w:rPr>
          <w:sz w:val="28"/>
          <w:szCs w:val="28"/>
        </w:rPr>
      </w:pPr>
      <w:r>
        <w:rPr>
          <w:sz w:val="28"/>
          <w:szCs w:val="28"/>
        </w:rPr>
        <w:t xml:space="preserve">Таблица </w:t>
      </w:r>
      <w:r w:rsidR="00AC7181">
        <w:rPr>
          <w:sz w:val="28"/>
          <w:szCs w:val="28"/>
        </w:rPr>
        <w:t>2.4.2.</w:t>
      </w:r>
      <w:r w:rsidR="00A90B34">
        <w:rPr>
          <w:sz w:val="28"/>
          <w:szCs w:val="28"/>
        </w:rPr>
        <w:t>1</w:t>
      </w:r>
      <w:r>
        <w:rPr>
          <w:sz w:val="28"/>
          <w:szCs w:val="28"/>
        </w:rPr>
        <w:t xml:space="preserve"> -</w:t>
      </w:r>
      <w:r w:rsidR="004D10D5" w:rsidRPr="001C6818">
        <w:rPr>
          <w:sz w:val="28"/>
          <w:szCs w:val="28"/>
        </w:rPr>
        <w:t xml:space="preserve"> Анализ результатов эффективности функционирования в вечерний час пик (17:30-18:30)</w:t>
      </w:r>
    </w:p>
    <w:tbl>
      <w:tblPr>
        <w:tblW w:w="9209" w:type="dxa"/>
        <w:tblLook w:val="04A0" w:firstRow="1" w:lastRow="0" w:firstColumn="1" w:lastColumn="0" w:noHBand="0" w:noVBand="1"/>
      </w:tblPr>
      <w:tblGrid>
        <w:gridCol w:w="3539"/>
        <w:gridCol w:w="2080"/>
        <w:gridCol w:w="1795"/>
        <w:gridCol w:w="1795"/>
      </w:tblGrid>
      <w:tr w:rsidR="00A90B34" w:rsidRPr="00A90B34" w:rsidTr="006A4183">
        <w:trPr>
          <w:trHeight w:val="300"/>
        </w:trPr>
        <w:tc>
          <w:tcPr>
            <w:tcW w:w="35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90B34" w:rsidRPr="00A90B34" w:rsidRDefault="00A90B34" w:rsidP="006A4183">
            <w:pPr>
              <w:rPr>
                <w:color w:val="000000"/>
                <w:sz w:val="28"/>
                <w:szCs w:val="22"/>
              </w:rPr>
            </w:pPr>
            <w:r w:rsidRPr="00A90B34">
              <w:rPr>
                <w:color w:val="000000"/>
                <w:sz w:val="28"/>
                <w:szCs w:val="22"/>
              </w:rPr>
              <w:t> </w:t>
            </w:r>
          </w:p>
        </w:tc>
        <w:tc>
          <w:tcPr>
            <w:tcW w:w="2080" w:type="dxa"/>
            <w:tcBorders>
              <w:top w:val="single" w:sz="4" w:space="0" w:color="auto"/>
              <w:left w:val="nil"/>
              <w:bottom w:val="single" w:sz="4" w:space="0" w:color="auto"/>
              <w:right w:val="single" w:sz="4" w:space="0" w:color="auto"/>
            </w:tcBorders>
            <w:shd w:val="clear" w:color="auto" w:fill="auto"/>
            <w:noWrap/>
            <w:vAlign w:val="bottom"/>
            <w:hideMark/>
          </w:tcPr>
          <w:p w:rsidR="00A90B34" w:rsidRPr="00A90B34" w:rsidRDefault="00A90B34" w:rsidP="006A4183">
            <w:pPr>
              <w:rPr>
                <w:color w:val="000000"/>
                <w:sz w:val="28"/>
                <w:szCs w:val="22"/>
              </w:rPr>
            </w:pPr>
            <w:r w:rsidRPr="00A90B34">
              <w:rPr>
                <w:color w:val="000000"/>
                <w:sz w:val="28"/>
                <w:szCs w:val="22"/>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bottom"/>
            <w:hideMark/>
          </w:tcPr>
          <w:p w:rsidR="00A90B34" w:rsidRPr="00A90B34" w:rsidRDefault="00A90B34" w:rsidP="006A4183">
            <w:pPr>
              <w:rPr>
                <w:color w:val="000000"/>
                <w:sz w:val="28"/>
                <w:szCs w:val="22"/>
              </w:rPr>
            </w:pPr>
            <w:r w:rsidRPr="00A90B34">
              <w:rPr>
                <w:color w:val="000000"/>
                <w:sz w:val="28"/>
                <w:szCs w:val="22"/>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bottom"/>
            <w:hideMark/>
          </w:tcPr>
          <w:p w:rsidR="00A90B34" w:rsidRPr="00A90B34" w:rsidRDefault="00A90B34" w:rsidP="006A4183">
            <w:pPr>
              <w:rPr>
                <w:color w:val="000000"/>
                <w:sz w:val="28"/>
                <w:szCs w:val="22"/>
              </w:rPr>
            </w:pPr>
            <w:r w:rsidRPr="00A90B34">
              <w:rPr>
                <w:color w:val="000000"/>
                <w:sz w:val="28"/>
                <w:szCs w:val="22"/>
              </w:rPr>
              <w:t>Проектное предложение 2</w:t>
            </w:r>
          </w:p>
        </w:tc>
      </w:tr>
      <w:tr w:rsidR="00A90B34" w:rsidRPr="00A90B34" w:rsidTr="006A4183">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rsidR="00A90B34" w:rsidRPr="00A90B34" w:rsidRDefault="00A90B34" w:rsidP="00A90B34">
            <w:pPr>
              <w:rPr>
                <w:color w:val="000000"/>
                <w:sz w:val="28"/>
                <w:szCs w:val="22"/>
              </w:rPr>
            </w:pPr>
            <w:r w:rsidRPr="00A90B34">
              <w:rPr>
                <w:color w:val="000000"/>
                <w:sz w:val="28"/>
                <w:szCs w:val="22"/>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rsidP="00A90B34">
            <w:pPr>
              <w:jc w:val="right"/>
              <w:rPr>
                <w:color w:val="000000"/>
                <w:sz w:val="28"/>
                <w:szCs w:val="22"/>
              </w:rPr>
            </w:pPr>
            <w:r w:rsidRPr="00A90B34">
              <w:rPr>
                <w:color w:val="000000"/>
                <w:sz w:val="28"/>
                <w:szCs w:val="22"/>
              </w:rPr>
              <w:t>207</w:t>
            </w:r>
          </w:p>
        </w:tc>
        <w:tc>
          <w:tcPr>
            <w:tcW w:w="1795"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rsidP="00A90B34">
            <w:pPr>
              <w:jc w:val="right"/>
              <w:rPr>
                <w:color w:val="000000"/>
                <w:sz w:val="28"/>
                <w:szCs w:val="22"/>
              </w:rPr>
            </w:pPr>
            <w:r w:rsidRPr="00A90B34">
              <w:rPr>
                <w:color w:val="000000"/>
                <w:sz w:val="28"/>
                <w:szCs w:val="22"/>
              </w:rPr>
              <w:t>161</w:t>
            </w:r>
          </w:p>
        </w:tc>
        <w:tc>
          <w:tcPr>
            <w:tcW w:w="1795"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rsidP="00A90B34">
            <w:pPr>
              <w:jc w:val="right"/>
              <w:rPr>
                <w:color w:val="000000"/>
                <w:sz w:val="28"/>
                <w:szCs w:val="22"/>
              </w:rPr>
            </w:pPr>
            <w:r w:rsidRPr="00A90B34">
              <w:rPr>
                <w:color w:val="000000"/>
                <w:sz w:val="28"/>
                <w:szCs w:val="22"/>
              </w:rPr>
              <w:t>78</w:t>
            </w:r>
          </w:p>
        </w:tc>
      </w:tr>
      <w:tr w:rsidR="00A90B34" w:rsidRPr="00A90B34" w:rsidTr="006A4183">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rsidR="00A90B34" w:rsidRPr="00A90B34" w:rsidRDefault="00A90B34" w:rsidP="00A90B34">
            <w:pPr>
              <w:rPr>
                <w:color w:val="000000"/>
                <w:sz w:val="28"/>
                <w:szCs w:val="22"/>
              </w:rPr>
            </w:pPr>
            <w:r w:rsidRPr="00A90B34">
              <w:rPr>
                <w:color w:val="000000"/>
                <w:sz w:val="28"/>
                <w:szCs w:val="22"/>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rsidP="00A90B34">
            <w:pPr>
              <w:jc w:val="right"/>
              <w:rPr>
                <w:color w:val="000000"/>
                <w:sz w:val="28"/>
                <w:szCs w:val="22"/>
              </w:rPr>
            </w:pPr>
            <w:r w:rsidRPr="00A90B34">
              <w:rPr>
                <w:color w:val="000000"/>
                <w:sz w:val="28"/>
                <w:szCs w:val="22"/>
              </w:rPr>
              <w:t>1634</w:t>
            </w:r>
          </w:p>
        </w:tc>
        <w:tc>
          <w:tcPr>
            <w:tcW w:w="1795"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rsidP="00A90B34">
            <w:pPr>
              <w:jc w:val="right"/>
              <w:rPr>
                <w:color w:val="000000"/>
                <w:sz w:val="28"/>
                <w:szCs w:val="22"/>
              </w:rPr>
            </w:pPr>
            <w:r w:rsidRPr="00A90B34">
              <w:rPr>
                <w:color w:val="000000"/>
                <w:sz w:val="28"/>
                <w:szCs w:val="22"/>
              </w:rPr>
              <w:t>1680</w:t>
            </w:r>
          </w:p>
        </w:tc>
        <w:tc>
          <w:tcPr>
            <w:tcW w:w="1795"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rsidP="00A90B34">
            <w:pPr>
              <w:jc w:val="right"/>
              <w:rPr>
                <w:color w:val="000000"/>
                <w:sz w:val="28"/>
                <w:szCs w:val="22"/>
              </w:rPr>
            </w:pPr>
            <w:r w:rsidRPr="00A90B34">
              <w:rPr>
                <w:color w:val="000000"/>
                <w:sz w:val="28"/>
                <w:szCs w:val="22"/>
              </w:rPr>
              <w:t>1763</w:t>
            </w:r>
          </w:p>
        </w:tc>
      </w:tr>
      <w:tr w:rsidR="00A90B34" w:rsidRPr="00A90B34" w:rsidTr="006A4183">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rsidR="00A90B34" w:rsidRPr="00A90B34" w:rsidRDefault="00A90B34" w:rsidP="00A90B34">
            <w:pPr>
              <w:rPr>
                <w:color w:val="000000"/>
                <w:sz w:val="28"/>
                <w:szCs w:val="22"/>
              </w:rPr>
            </w:pPr>
            <w:r w:rsidRPr="00A90B34">
              <w:rPr>
                <w:color w:val="000000"/>
                <w:sz w:val="28"/>
                <w:szCs w:val="22"/>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rsidP="00A90B34">
            <w:pPr>
              <w:jc w:val="right"/>
              <w:rPr>
                <w:color w:val="000000"/>
                <w:sz w:val="28"/>
                <w:szCs w:val="22"/>
              </w:rPr>
            </w:pPr>
            <w:r w:rsidRPr="00A90B34">
              <w:rPr>
                <w:color w:val="000000"/>
                <w:sz w:val="28"/>
                <w:szCs w:val="22"/>
              </w:rPr>
              <w:t>68,25</w:t>
            </w:r>
          </w:p>
        </w:tc>
        <w:tc>
          <w:tcPr>
            <w:tcW w:w="1795"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rsidP="00A90B34">
            <w:pPr>
              <w:jc w:val="right"/>
              <w:rPr>
                <w:color w:val="000000"/>
                <w:sz w:val="28"/>
                <w:szCs w:val="22"/>
              </w:rPr>
            </w:pPr>
            <w:r w:rsidRPr="00A90B34">
              <w:rPr>
                <w:color w:val="000000"/>
                <w:sz w:val="28"/>
                <w:szCs w:val="22"/>
              </w:rPr>
              <w:t>52,46</w:t>
            </w:r>
          </w:p>
        </w:tc>
        <w:tc>
          <w:tcPr>
            <w:tcW w:w="1795"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rsidP="00A90B34">
            <w:pPr>
              <w:jc w:val="right"/>
              <w:rPr>
                <w:color w:val="000000"/>
                <w:sz w:val="28"/>
                <w:szCs w:val="22"/>
              </w:rPr>
            </w:pPr>
            <w:r w:rsidRPr="00A90B34">
              <w:rPr>
                <w:color w:val="000000"/>
                <w:sz w:val="28"/>
                <w:szCs w:val="22"/>
              </w:rPr>
              <w:t>14,78</w:t>
            </w:r>
          </w:p>
        </w:tc>
      </w:tr>
      <w:tr w:rsidR="00A90B34" w:rsidRPr="00A90B34" w:rsidTr="006A4183">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rsidR="00A90B34" w:rsidRPr="00A90B34" w:rsidRDefault="00A90B34" w:rsidP="00A90B34">
            <w:pPr>
              <w:rPr>
                <w:color w:val="000000"/>
                <w:sz w:val="28"/>
                <w:szCs w:val="22"/>
              </w:rPr>
            </w:pPr>
            <w:r w:rsidRPr="00A90B34">
              <w:rPr>
                <w:color w:val="000000"/>
                <w:sz w:val="28"/>
                <w:szCs w:val="22"/>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rsidP="00A90B34">
            <w:pPr>
              <w:jc w:val="right"/>
              <w:rPr>
                <w:color w:val="000000"/>
                <w:sz w:val="28"/>
                <w:szCs w:val="22"/>
              </w:rPr>
            </w:pPr>
            <w:r w:rsidRPr="00A90B34">
              <w:rPr>
                <w:color w:val="000000"/>
                <w:sz w:val="28"/>
                <w:szCs w:val="22"/>
              </w:rPr>
              <w:t>3,23</w:t>
            </w:r>
          </w:p>
        </w:tc>
        <w:tc>
          <w:tcPr>
            <w:tcW w:w="1795"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rsidP="00A90B34">
            <w:pPr>
              <w:jc w:val="right"/>
              <w:rPr>
                <w:color w:val="000000"/>
                <w:sz w:val="28"/>
                <w:szCs w:val="22"/>
              </w:rPr>
            </w:pPr>
            <w:r w:rsidRPr="00A90B34">
              <w:rPr>
                <w:color w:val="000000"/>
                <w:sz w:val="28"/>
                <w:szCs w:val="22"/>
              </w:rPr>
              <w:t>2,67</w:t>
            </w:r>
          </w:p>
        </w:tc>
        <w:tc>
          <w:tcPr>
            <w:tcW w:w="1795"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rsidP="00A90B34">
            <w:pPr>
              <w:jc w:val="right"/>
              <w:rPr>
                <w:color w:val="000000"/>
                <w:sz w:val="28"/>
                <w:szCs w:val="22"/>
              </w:rPr>
            </w:pPr>
            <w:r w:rsidRPr="00A90B34">
              <w:rPr>
                <w:color w:val="000000"/>
                <w:sz w:val="28"/>
                <w:szCs w:val="22"/>
              </w:rPr>
              <w:t>0,84</w:t>
            </w:r>
          </w:p>
        </w:tc>
      </w:tr>
      <w:tr w:rsidR="00A90B34" w:rsidRPr="00A90B34" w:rsidTr="006A4183">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rsidR="00A90B34" w:rsidRPr="00A90B34" w:rsidRDefault="00A90B34" w:rsidP="00A90B34">
            <w:pPr>
              <w:rPr>
                <w:color w:val="000000"/>
                <w:sz w:val="28"/>
                <w:szCs w:val="22"/>
              </w:rPr>
            </w:pPr>
            <w:r w:rsidRPr="00A90B34">
              <w:rPr>
                <w:color w:val="000000"/>
                <w:sz w:val="28"/>
                <w:szCs w:val="22"/>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rsidP="00A90B34">
            <w:pPr>
              <w:jc w:val="right"/>
              <w:rPr>
                <w:color w:val="000000"/>
                <w:sz w:val="28"/>
                <w:szCs w:val="22"/>
              </w:rPr>
            </w:pPr>
            <w:r w:rsidRPr="00A90B34">
              <w:rPr>
                <w:color w:val="000000"/>
                <w:sz w:val="28"/>
                <w:szCs w:val="22"/>
              </w:rPr>
              <w:t>16,49</w:t>
            </w:r>
          </w:p>
        </w:tc>
        <w:tc>
          <w:tcPr>
            <w:tcW w:w="1795"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rsidP="00A90B34">
            <w:pPr>
              <w:jc w:val="right"/>
              <w:rPr>
                <w:color w:val="000000"/>
                <w:sz w:val="28"/>
                <w:szCs w:val="22"/>
              </w:rPr>
            </w:pPr>
            <w:r w:rsidRPr="00A90B34">
              <w:rPr>
                <w:color w:val="000000"/>
                <w:sz w:val="28"/>
                <w:szCs w:val="22"/>
              </w:rPr>
              <w:t>18,72</w:t>
            </w:r>
          </w:p>
        </w:tc>
        <w:tc>
          <w:tcPr>
            <w:tcW w:w="1795"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rsidP="00A90B34">
            <w:pPr>
              <w:jc w:val="right"/>
              <w:rPr>
                <w:color w:val="000000"/>
                <w:sz w:val="28"/>
                <w:szCs w:val="22"/>
              </w:rPr>
            </w:pPr>
            <w:r w:rsidRPr="00A90B34">
              <w:rPr>
                <w:color w:val="000000"/>
                <w:sz w:val="28"/>
                <w:szCs w:val="22"/>
              </w:rPr>
              <w:t>29,61</w:t>
            </w:r>
          </w:p>
        </w:tc>
      </w:tr>
      <w:tr w:rsidR="00A90B34" w:rsidRPr="00A90B34" w:rsidTr="006A4183">
        <w:trPr>
          <w:trHeight w:val="300"/>
        </w:trPr>
        <w:tc>
          <w:tcPr>
            <w:tcW w:w="3539" w:type="dxa"/>
            <w:tcBorders>
              <w:top w:val="nil"/>
              <w:left w:val="single" w:sz="4" w:space="0" w:color="auto"/>
              <w:bottom w:val="single" w:sz="4" w:space="0" w:color="auto"/>
              <w:right w:val="single" w:sz="4" w:space="0" w:color="auto"/>
            </w:tcBorders>
            <w:shd w:val="clear" w:color="auto" w:fill="auto"/>
            <w:noWrap/>
            <w:vAlign w:val="bottom"/>
            <w:hideMark/>
          </w:tcPr>
          <w:p w:rsidR="00A90B34" w:rsidRPr="00A90B34" w:rsidRDefault="00A90B34" w:rsidP="00A90B34">
            <w:pPr>
              <w:rPr>
                <w:color w:val="000000"/>
                <w:sz w:val="28"/>
                <w:szCs w:val="22"/>
              </w:rPr>
            </w:pPr>
            <w:r w:rsidRPr="00A90B34">
              <w:rPr>
                <w:color w:val="000000"/>
                <w:sz w:val="28"/>
                <w:szCs w:val="22"/>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rsidP="00A90B34">
            <w:pPr>
              <w:jc w:val="right"/>
              <w:rPr>
                <w:color w:val="000000"/>
                <w:sz w:val="28"/>
                <w:szCs w:val="22"/>
              </w:rPr>
            </w:pPr>
            <w:r w:rsidRPr="00A90B34">
              <w:rPr>
                <w:color w:val="000000"/>
                <w:sz w:val="28"/>
                <w:szCs w:val="22"/>
              </w:rPr>
              <w:t>157,88</w:t>
            </w:r>
          </w:p>
        </w:tc>
        <w:tc>
          <w:tcPr>
            <w:tcW w:w="1795"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rsidP="00A90B34">
            <w:pPr>
              <w:jc w:val="right"/>
              <w:rPr>
                <w:color w:val="000000"/>
                <w:sz w:val="28"/>
                <w:szCs w:val="22"/>
              </w:rPr>
            </w:pPr>
            <w:r w:rsidRPr="00A90B34">
              <w:rPr>
                <w:color w:val="000000"/>
                <w:sz w:val="28"/>
                <w:szCs w:val="22"/>
              </w:rPr>
              <w:t>124,72</w:t>
            </w:r>
          </w:p>
        </w:tc>
        <w:tc>
          <w:tcPr>
            <w:tcW w:w="1795" w:type="dxa"/>
            <w:tcBorders>
              <w:top w:val="nil"/>
              <w:left w:val="nil"/>
              <w:bottom w:val="single" w:sz="4" w:space="0" w:color="auto"/>
              <w:right w:val="single" w:sz="4" w:space="0" w:color="auto"/>
            </w:tcBorders>
            <w:shd w:val="clear" w:color="auto" w:fill="auto"/>
            <w:noWrap/>
            <w:vAlign w:val="bottom"/>
            <w:hideMark/>
          </w:tcPr>
          <w:p w:rsidR="00A90B34" w:rsidRPr="00A90B34" w:rsidRDefault="00A90B34" w:rsidP="00A90B34">
            <w:pPr>
              <w:jc w:val="right"/>
              <w:rPr>
                <w:color w:val="000000"/>
                <w:sz w:val="28"/>
                <w:szCs w:val="22"/>
              </w:rPr>
            </w:pPr>
            <w:r w:rsidRPr="00A90B34">
              <w:rPr>
                <w:color w:val="000000"/>
                <w:sz w:val="28"/>
                <w:szCs w:val="22"/>
              </w:rPr>
              <w:t>36,82</w:t>
            </w:r>
          </w:p>
        </w:tc>
      </w:tr>
    </w:tbl>
    <w:p w:rsidR="004D10D5" w:rsidRDefault="004D10D5" w:rsidP="00942C4F">
      <w:pPr>
        <w:spacing w:line="360" w:lineRule="auto"/>
        <w:ind w:firstLine="709"/>
        <w:jc w:val="both"/>
        <w:rPr>
          <w:sz w:val="28"/>
        </w:rPr>
      </w:pPr>
    </w:p>
    <w:p w:rsidR="00A90B34" w:rsidRDefault="00A90B34" w:rsidP="00A90B34">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Из таблицы видно, что лучшим среди рассматриваемых ситуаций является проектное предложение 2, предусматривающее строительство выделенных полос на перекрестке ул. Каменская – ул. Сибиряков-Гвардейцев и на перекрестке ул. Каменская – ул. Свободы.</w:t>
      </w:r>
    </w:p>
    <w:p w:rsidR="00A90B34" w:rsidRDefault="00A90B34" w:rsidP="00A90B34">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По сравнению с существующей ситуацией показатели эффективности функционирования улучшаются также в проектном предложении 1, предусматривающее строительство выделенных полос на перекрестке ул. Каменская – ул. Сибиряков-Гвардейцев. Стоит отметить, что данное проектное предложение хуже проектного предложения 2, из-за того что при проектном предложении 1 оказывается занятой выделенная полоса (из-за очереди на ул. Каменская).</w:t>
      </w:r>
    </w:p>
    <w:p w:rsidR="00F82E1C" w:rsidRDefault="00F82E1C" w:rsidP="00F82E1C">
      <w:pPr>
        <w:ind w:firstLine="709"/>
        <w:jc w:val="both"/>
        <w:rPr>
          <w:sz w:val="28"/>
        </w:rPr>
      </w:pPr>
    </w:p>
    <w:p w:rsidR="00F82E1C" w:rsidRDefault="00F82E1C" w:rsidP="00F82E1C">
      <w:pPr>
        <w:ind w:firstLine="709"/>
        <w:jc w:val="both"/>
        <w:rPr>
          <w:sz w:val="28"/>
        </w:rPr>
      </w:pPr>
    </w:p>
    <w:p w:rsidR="00F82E1C" w:rsidRDefault="00F82E1C" w:rsidP="00F82E1C">
      <w:pPr>
        <w:ind w:firstLine="709"/>
        <w:jc w:val="both"/>
        <w:rPr>
          <w:sz w:val="28"/>
        </w:rPr>
      </w:pPr>
    </w:p>
    <w:p w:rsidR="0039641A" w:rsidRDefault="00875F9D" w:rsidP="0039641A">
      <w:pPr>
        <w:pStyle w:val="3"/>
        <w:rPr>
          <w:lang w:val="ru-RU"/>
        </w:rPr>
      </w:pPr>
      <w:r>
        <w:rPr>
          <w:lang w:val="ru-RU"/>
        </w:rPr>
        <w:t>2</w:t>
      </w:r>
      <w:r w:rsidR="0039641A">
        <w:rPr>
          <w:lang w:val="ru-RU"/>
        </w:rPr>
        <w:t>.</w:t>
      </w:r>
      <w:r w:rsidR="0039641A" w:rsidRPr="0005356A">
        <w:rPr>
          <w:lang w:val="ru-RU"/>
        </w:rPr>
        <w:t>5. Выводы</w:t>
      </w:r>
    </w:p>
    <w:p w:rsidR="0039641A" w:rsidRPr="0039641A" w:rsidRDefault="0039641A" w:rsidP="0039641A">
      <w:pPr>
        <w:rPr>
          <w:sz w:val="28"/>
          <w:lang w:eastAsia="x-none"/>
        </w:rPr>
      </w:pPr>
    </w:p>
    <w:p w:rsidR="0039641A" w:rsidRPr="0039641A" w:rsidRDefault="0039641A" w:rsidP="0039641A">
      <w:pPr>
        <w:rPr>
          <w:sz w:val="28"/>
          <w:lang w:eastAsia="x-none"/>
        </w:rPr>
      </w:pPr>
    </w:p>
    <w:p w:rsidR="0039641A" w:rsidRDefault="0039641A" w:rsidP="0039641A">
      <w:pPr>
        <w:spacing w:line="360" w:lineRule="auto"/>
        <w:ind w:firstLine="720"/>
        <w:jc w:val="both"/>
        <w:rPr>
          <w:sz w:val="28"/>
          <w:szCs w:val="28"/>
        </w:rPr>
      </w:pPr>
      <w:r>
        <w:rPr>
          <w:sz w:val="28"/>
          <w:szCs w:val="28"/>
        </w:rPr>
        <w:t xml:space="preserve">Для определения оптимальной схемы </w:t>
      </w:r>
      <w:r w:rsidR="00A90B34" w:rsidRPr="00A90B34">
        <w:rPr>
          <w:sz w:val="28"/>
        </w:rPr>
        <w:t>на участке улицы Каменской от улицы Сибиряков-Гвардейцев до улицы Свободы</w:t>
      </w:r>
      <w:r>
        <w:rPr>
          <w:sz w:val="28"/>
          <w:szCs w:val="28"/>
        </w:rPr>
        <w:t xml:space="preserve"> было проведено моделирование существующей ситуации и проектн</w:t>
      </w:r>
      <w:r w:rsidR="00A90B34">
        <w:rPr>
          <w:sz w:val="28"/>
          <w:szCs w:val="28"/>
        </w:rPr>
        <w:t>ых</w:t>
      </w:r>
      <w:r>
        <w:rPr>
          <w:sz w:val="28"/>
          <w:szCs w:val="28"/>
        </w:rPr>
        <w:t xml:space="preserve"> предложени</w:t>
      </w:r>
      <w:r w:rsidR="00A90B34">
        <w:rPr>
          <w:sz w:val="28"/>
          <w:szCs w:val="28"/>
        </w:rPr>
        <w:t>й</w:t>
      </w:r>
      <w:r>
        <w:rPr>
          <w:sz w:val="28"/>
          <w:szCs w:val="28"/>
        </w:rPr>
        <w:t xml:space="preserve"> для наиболее напряженного времени суток с точки зрения количества транспортных корреспонденций на рассматриваемом участке –</w:t>
      </w:r>
      <w:r w:rsidR="00A90B34">
        <w:rPr>
          <w:sz w:val="28"/>
          <w:szCs w:val="28"/>
        </w:rPr>
        <w:t xml:space="preserve"> </w:t>
      </w:r>
      <w:r>
        <w:rPr>
          <w:sz w:val="28"/>
          <w:szCs w:val="28"/>
        </w:rPr>
        <w:t xml:space="preserve">вечернего </w:t>
      </w:r>
      <w:r w:rsidR="009C368D">
        <w:rPr>
          <w:sz w:val="28"/>
          <w:szCs w:val="28"/>
        </w:rPr>
        <w:t xml:space="preserve"> </w:t>
      </w:r>
      <w:r>
        <w:rPr>
          <w:sz w:val="28"/>
          <w:szCs w:val="28"/>
        </w:rPr>
        <w:t>час</w:t>
      </w:r>
      <w:r w:rsidR="00A90B34">
        <w:rPr>
          <w:sz w:val="28"/>
          <w:szCs w:val="28"/>
        </w:rPr>
        <w:t>а</w:t>
      </w:r>
      <w:r>
        <w:rPr>
          <w:sz w:val="28"/>
          <w:szCs w:val="28"/>
        </w:rPr>
        <w:t xml:space="preserve"> пик</w:t>
      </w:r>
      <w:r w:rsidR="00A90B34">
        <w:rPr>
          <w:sz w:val="28"/>
          <w:szCs w:val="28"/>
        </w:rPr>
        <w:t xml:space="preserve"> (17:30-18:30)</w:t>
      </w:r>
      <w:r>
        <w:rPr>
          <w:sz w:val="28"/>
          <w:szCs w:val="28"/>
        </w:rPr>
        <w:t>.</w:t>
      </w:r>
    </w:p>
    <w:p w:rsidR="009C368D" w:rsidRDefault="009C368D" w:rsidP="0039641A">
      <w:pPr>
        <w:spacing w:line="360" w:lineRule="auto"/>
        <w:ind w:firstLine="709"/>
        <w:jc w:val="both"/>
        <w:rPr>
          <w:sz w:val="28"/>
          <w:szCs w:val="28"/>
        </w:rPr>
      </w:pPr>
      <w:r>
        <w:rPr>
          <w:sz w:val="28"/>
          <w:szCs w:val="28"/>
        </w:rPr>
        <w:t xml:space="preserve">Первым шагом при помощи транспортной модели города Кемерово были получены интенсивности движения транспортных потоков, следующих по </w:t>
      </w:r>
      <w:r w:rsidR="00A90B34">
        <w:rPr>
          <w:sz w:val="28"/>
          <w:szCs w:val="28"/>
        </w:rPr>
        <w:t>участку</w:t>
      </w:r>
      <w:r>
        <w:rPr>
          <w:sz w:val="28"/>
          <w:szCs w:val="28"/>
        </w:rPr>
        <w:t>. Также при помощи видеосъемки с беспилотного летательного аппарата были выявлены особенности в движении транспортных средств. Так, было выявлено, что в вечерний час пик на улице Сибиряков-Гвардейцев со стороны улицы 9 января образуются существенные задержки в движении транспортных средств.</w:t>
      </w:r>
      <w:r w:rsidR="00A90B34">
        <w:rPr>
          <w:sz w:val="28"/>
          <w:szCs w:val="28"/>
        </w:rPr>
        <w:t xml:space="preserve"> Кроме того, было выявлено, что в вечерний час пик наблюдается очередь из транспортных средств на ул. Каменская, которая начинается от ул. Свободы и достигает перекрестка с ул. Сибиряков-Гвардейцев.</w:t>
      </w:r>
    </w:p>
    <w:p w:rsidR="00A90B34" w:rsidRDefault="009C368D" w:rsidP="0039641A">
      <w:pPr>
        <w:spacing w:line="360" w:lineRule="auto"/>
        <w:ind w:firstLine="709"/>
        <w:jc w:val="both"/>
        <w:rPr>
          <w:sz w:val="28"/>
          <w:szCs w:val="28"/>
        </w:rPr>
      </w:pPr>
      <w:r>
        <w:rPr>
          <w:sz w:val="28"/>
          <w:szCs w:val="28"/>
        </w:rPr>
        <w:t>Далее было проведено моделирование существующей ситуации и проектн</w:t>
      </w:r>
      <w:r w:rsidR="00A90B34">
        <w:rPr>
          <w:sz w:val="28"/>
          <w:szCs w:val="28"/>
        </w:rPr>
        <w:t>ых</w:t>
      </w:r>
      <w:r>
        <w:rPr>
          <w:sz w:val="28"/>
          <w:szCs w:val="28"/>
        </w:rPr>
        <w:t xml:space="preserve"> предложени</w:t>
      </w:r>
      <w:r w:rsidR="00A90B34">
        <w:rPr>
          <w:sz w:val="28"/>
          <w:szCs w:val="28"/>
        </w:rPr>
        <w:t>й</w:t>
      </w:r>
      <w:r>
        <w:rPr>
          <w:sz w:val="28"/>
          <w:szCs w:val="28"/>
        </w:rPr>
        <w:t xml:space="preserve">. </w:t>
      </w:r>
    </w:p>
    <w:p w:rsidR="0039641A" w:rsidRDefault="0039641A" w:rsidP="0039641A">
      <w:pPr>
        <w:spacing w:line="360" w:lineRule="auto"/>
        <w:ind w:firstLine="709"/>
        <w:jc w:val="both"/>
        <w:rPr>
          <w:sz w:val="28"/>
          <w:szCs w:val="28"/>
        </w:rPr>
      </w:pPr>
      <w:r>
        <w:rPr>
          <w:sz w:val="28"/>
          <w:szCs w:val="28"/>
        </w:rPr>
        <w:t>Схема, предусмотренная проектным предложением</w:t>
      </w:r>
      <w:r w:rsidR="00A90B34">
        <w:rPr>
          <w:sz w:val="28"/>
          <w:szCs w:val="28"/>
        </w:rPr>
        <w:t xml:space="preserve"> 1</w:t>
      </w:r>
      <w:r>
        <w:rPr>
          <w:sz w:val="28"/>
          <w:szCs w:val="28"/>
        </w:rPr>
        <w:t xml:space="preserve">, была представлена Центром организации дорожного движения города </w:t>
      </w:r>
      <w:r w:rsidR="00C60A60">
        <w:rPr>
          <w:sz w:val="28"/>
          <w:szCs w:val="28"/>
        </w:rPr>
        <w:t>Кемерово</w:t>
      </w:r>
      <w:r>
        <w:rPr>
          <w:sz w:val="28"/>
          <w:szCs w:val="28"/>
        </w:rPr>
        <w:t xml:space="preserve"> и предусматривает строительство дополнительной полосы для движения направо с западного направления улицы Сибиряков-Гвардейцев.</w:t>
      </w:r>
    </w:p>
    <w:p w:rsidR="00A90B34" w:rsidRDefault="00905CA5" w:rsidP="00A90B34">
      <w:pPr>
        <w:spacing w:line="360" w:lineRule="auto"/>
        <w:ind w:firstLine="709"/>
        <w:jc w:val="both"/>
        <w:rPr>
          <w:sz w:val="28"/>
        </w:rPr>
      </w:pPr>
      <w:r>
        <w:rPr>
          <w:sz w:val="28"/>
          <w:szCs w:val="28"/>
        </w:rPr>
        <w:t xml:space="preserve">В ходе визуальной оценки и анализа результатов моделирования было выявлено, </w:t>
      </w:r>
      <w:r w:rsidR="00A90B34" w:rsidRPr="00A90B34">
        <w:rPr>
          <w:sz w:val="28"/>
          <w:szCs w:val="28"/>
        </w:rPr>
        <w:t>что транспортные средства, следующие по ул. Сибиряков-Гвардейцев направо на ул. Каменскую полностью занимают выделенную полосу для движения направо</w:t>
      </w:r>
      <w:r w:rsidR="00A90B34">
        <w:rPr>
          <w:sz w:val="28"/>
          <w:szCs w:val="28"/>
        </w:rPr>
        <w:t>.</w:t>
      </w:r>
      <w:r w:rsidR="00A90B34" w:rsidRPr="00A90B34">
        <w:rPr>
          <w:sz w:val="28"/>
        </w:rPr>
        <w:t xml:space="preserve"> </w:t>
      </w:r>
      <w:r w:rsidR="00A90B34">
        <w:rPr>
          <w:sz w:val="28"/>
        </w:rPr>
        <w:t xml:space="preserve">Полоса направо остается занятой вследствие того, что на ул. Каменской находится очередь из транспортных средств, следующих в сторону ул. Свободы. </w:t>
      </w:r>
    </w:p>
    <w:p w:rsidR="00A90B34" w:rsidRDefault="00A90B34" w:rsidP="00A90B34">
      <w:pPr>
        <w:spacing w:line="360" w:lineRule="auto"/>
        <w:ind w:firstLine="709"/>
        <w:jc w:val="both"/>
        <w:rPr>
          <w:noProof/>
          <w:sz w:val="28"/>
          <w:szCs w:val="28"/>
        </w:rPr>
      </w:pPr>
      <w:r>
        <w:rPr>
          <w:noProof/>
          <w:sz w:val="28"/>
          <w:szCs w:val="28"/>
        </w:rPr>
        <w:t>Для того, чтобы устранить очередь на ул. Каменской было разработано проектное предложение 2, предусматривающее строительство выделенной полосы направо с ул. Каменской на ул. Свободы.</w:t>
      </w:r>
    </w:p>
    <w:p w:rsidR="00875F9D" w:rsidRDefault="00A90B34" w:rsidP="00942C4F">
      <w:pPr>
        <w:spacing w:line="360" w:lineRule="auto"/>
        <w:ind w:firstLine="709"/>
        <w:jc w:val="both"/>
        <w:rPr>
          <w:sz w:val="28"/>
        </w:rPr>
      </w:pPr>
      <w:r>
        <w:rPr>
          <w:sz w:val="28"/>
        </w:rPr>
        <w:t>По результатам моделирования</w:t>
      </w:r>
      <w:r w:rsidRPr="00F76C57">
        <w:rPr>
          <w:sz w:val="28"/>
        </w:rPr>
        <w:t xml:space="preserve"> </w:t>
      </w:r>
      <w:r>
        <w:rPr>
          <w:sz w:val="28"/>
        </w:rPr>
        <w:t>проектного предложения 2 было выявлено, что задержки на рассматриваемом участке значительно уменьшаются.</w:t>
      </w:r>
    </w:p>
    <w:p w:rsidR="00A90B34" w:rsidRDefault="00A90B34" w:rsidP="00942C4F">
      <w:pPr>
        <w:spacing w:line="360" w:lineRule="auto"/>
        <w:ind w:firstLine="709"/>
        <w:jc w:val="both"/>
        <w:rPr>
          <w:sz w:val="28"/>
        </w:rPr>
      </w:pPr>
      <w:r>
        <w:rPr>
          <w:sz w:val="28"/>
        </w:rPr>
        <w:t>В связи с этим проектное предложение 2, предусматривающее строительство выделенных полос на перекрестках Каменская – Сибиряков-Гвардейцев и Каменская-Свободы, рекомендуется к реализации.</w:t>
      </w:r>
    </w:p>
    <w:p w:rsidR="00A90B34" w:rsidRDefault="00A90B34" w:rsidP="00A90B34">
      <w:pPr>
        <w:spacing w:line="360" w:lineRule="auto"/>
        <w:jc w:val="both"/>
        <w:rPr>
          <w:sz w:val="28"/>
        </w:rPr>
      </w:pPr>
    </w:p>
    <w:p w:rsidR="00A90B34" w:rsidRDefault="00A90B34" w:rsidP="00A90B34">
      <w:pPr>
        <w:spacing w:line="360" w:lineRule="auto"/>
        <w:jc w:val="both"/>
        <w:rPr>
          <w:sz w:val="28"/>
        </w:rPr>
      </w:pPr>
    </w:p>
    <w:p w:rsidR="00875F9D" w:rsidRDefault="00875F9D" w:rsidP="00875F9D">
      <w:pPr>
        <w:pStyle w:val="20"/>
        <w:numPr>
          <w:ilvl w:val="0"/>
          <w:numId w:val="0"/>
        </w:numPr>
        <w:jc w:val="center"/>
      </w:pPr>
      <w:r>
        <w:t>3</w:t>
      </w:r>
      <w:r w:rsidRPr="00FB4437">
        <w:t xml:space="preserve"> Моделирование организации дорожного движения </w:t>
      </w:r>
      <w:r>
        <w:t xml:space="preserve">на перекрестке улицы </w:t>
      </w:r>
      <w:r w:rsidR="00293002">
        <w:t>Терешковой</w:t>
      </w:r>
      <w:r>
        <w:t xml:space="preserve"> – улицы Тухачевского города Кемеров</w:t>
      </w:r>
      <w:r w:rsidR="00293002">
        <w:t>о</w:t>
      </w:r>
    </w:p>
    <w:p w:rsidR="00293002" w:rsidRPr="002D1C74" w:rsidRDefault="00293002" w:rsidP="00293002">
      <w:pPr>
        <w:rPr>
          <w:sz w:val="28"/>
        </w:rPr>
      </w:pPr>
    </w:p>
    <w:p w:rsidR="00293002" w:rsidRPr="00FB4437" w:rsidRDefault="009569F2" w:rsidP="00293002">
      <w:pPr>
        <w:pStyle w:val="3"/>
      </w:pPr>
      <w:r>
        <w:rPr>
          <w:lang w:val="ru-RU"/>
        </w:rPr>
        <w:t>3</w:t>
      </w:r>
      <w:r w:rsidR="00293002" w:rsidRPr="00FB4437">
        <w:t>.1 Цели и задачи</w:t>
      </w:r>
    </w:p>
    <w:p w:rsidR="00293002" w:rsidRPr="007600A1" w:rsidRDefault="00293002" w:rsidP="00293002">
      <w:pPr>
        <w:rPr>
          <w:sz w:val="28"/>
          <w:szCs w:val="28"/>
        </w:rPr>
      </w:pPr>
    </w:p>
    <w:p w:rsidR="00293002" w:rsidRPr="007600A1" w:rsidRDefault="009569F2" w:rsidP="00293002">
      <w:pPr>
        <w:pStyle w:val="4"/>
      </w:pPr>
      <w:r>
        <w:t>3</w:t>
      </w:r>
      <w:r w:rsidR="00293002" w:rsidRPr="007600A1">
        <w:t>.1.1 Цель работы</w:t>
      </w:r>
    </w:p>
    <w:p w:rsidR="00293002" w:rsidRPr="007600A1" w:rsidRDefault="00293002" w:rsidP="00293002">
      <w:pPr>
        <w:rPr>
          <w:sz w:val="28"/>
          <w:szCs w:val="28"/>
        </w:rPr>
      </w:pPr>
    </w:p>
    <w:p w:rsidR="00293002" w:rsidRPr="007600A1" w:rsidRDefault="00293002" w:rsidP="00293002">
      <w:pPr>
        <w:rPr>
          <w:sz w:val="28"/>
          <w:szCs w:val="28"/>
        </w:rPr>
      </w:pPr>
    </w:p>
    <w:p w:rsidR="00293002" w:rsidRDefault="00293002" w:rsidP="00293002">
      <w:pPr>
        <w:spacing w:line="360" w:lineRule="auto"/>
        <w:ind w:firstLine="709"/>
        <w:jc w:val="both"/>
        <w:rPr>
          <w:sz w:val="28"/>
          <w:szCs w:val="28"/>
        </w:rPr>
      </w:pPr>
      <w:r w:rsidRPr="001E7E95">
        <w:rPr>
          <w:sz w:val="28"/>
          <w:szCs w:val="28"/>
        </w:rPr>
        <w:t xml:space="preserve">Определить </w:t>
      </w:r>
      <w:r>
        <w:rPr>
          <w:sz w:val="28"/>
          <w:szCs w:val="28"/>
        </w:rPr>
        <w:t xml:space="preserve">оптимальную схему организации дорожного движения на перекрестке </w:t>
      </w:r>
      <w:r w:rsidRPr="00293002">
        <w:rPr>
          <w:sz w:val="28"/>
          <w:szCs w:val="28"/>
        </w:rPr>
        <w:t xml:space="preserve">улицы Терешковой – улицы Тухачевского </w:t>
      </w:r>
      <w:r>
        <w:rPr>
          <w:sz w:val="28"/>
          <w:szCs w:val="28"/>
        </w:rPr>
        <w:t>города Кемерово.</w:t>
      </w:r>
    </w:p>
    <w:p w:rsidR="00293002" w:rsidRDefault="00293002" w:rsidP="00293002">
      <w:pPr>
        <w:jc w:val="both"/>
        <w:rPr>
          <w:sz w:val="28"/>
          <w:szCs w:val="28"/>
        </w:rPr>
      </w:pPr>
    </w:p>
    <w:p w:rsidR="00293002" w:rsidRDefault="00293002" w:rsidP="00293002">
      <w:pPr>
        <w:jc w:val="both"/>
        <w:rPr>
          <w:sz w:val="28"/>
          <w:szCs w:val="28"/>
        </w:rPr>
      </w:pPr>
    </w:p>
    <w:p w:rsidR="00293002" w:rsidRDefault="00293002" w:rsidP="00293002">
      <w:pPr>
        <w:jc w:val="both"/>
        <w:rPr>
          <w:sz w:val="28"/>
          <w:szCs w:val="28"/>
        </w:rPr>
      </w:pPr>
    </w:p>
    <w:p w:rsidR="00293002" w:rsidRDefault="009569F2" w:rsidP="00293002">
      <w:pPr>
        <w:pStyle w:val="4"/>
      </w:pPr>
      <w:r>
        <w:t>3</w:t>
      </w:r>
      <w:r w:rsidR="00293002">
        <w:t>.1.2 Задачи работы</w:t>
      </w:r>
    </w:p>
    <w:p w:rsidR="00293002" w:rsidRPr="007600A1" w:rsidRDefault="00293002" w:rsidP="00293002">
      <w:pPr>
        <w:rPr>
          <w:sz w:val="28"/>
          <w:szCs w:val="28"/>
        </w:rPr>
      </w:pPr>
    </w:p>
    <w:p w:rsidR="00293002" w:rsidRPr="007600A1" w:rsidRDefault="00293002" w:rsidP="00293002">
      <w:pPr>
        <w:rPr>
          <w:sz w:val="28"/>
          <w:szCs w:val="28"/>
        </w:rPr>
      </w:pPr>
    </w:p>
    <w:p w:rsidR="00293002" w:rsidRDefault="00293002" w:rsidP="00B50368">
      <w:pPr>
        <w:numPr>
          <w:ilvl w:val="0"/>
          <w:numId w:val="13"/>
        </w:numPr>
        <w:tabs>
          <w:tab w:val="left" w:pos="710"/>
          <w:tab w:val="num" w:pos="1134"/>
        </w:tabs>
        <w:spacing w:line="360" w:lineRule="auto"/>
        <w:jc w:val="both"/>
        <w:rPr>
          <w:sz w:val="28"/>
          <w:szCs w:val="28"/>
        </w:rPr>
      </w:pPr>
      <w:r>
        <w:rPr>
          <w:sz w:val="28"/>
          <w:szCs w:val="28"/>
        </w:rPr>
        <w:t xml:space="preserve">Провести имитационное моделирование движения транспортных потоков при существующей схеме организации дорожного движения на перекрестке </w:t>
      </w:r>
      <w:r w:rsidRPr="00293002">
        <w:rPr>
          <w:sz w:val="28"/>
          <w:szCs w:val="28"/>
        </w:rPr>
        <w:t>улицы Терешковой – улицы Тухачевского</w:t>
      </w:r>
      <w:r w:rsidR="00B50368">
        <w:rPr>
          <w:sz w:val="28"/>
          <w:szCs w:val="28"/>
        </w:rPr>
        <w:t>.</w:t>
      </w:r>
    </w:p>
    <w:p w:rsidR="00293002" w:rsidRDefault="00293002" w:rsidP="00B50368">
      <w:pPr>
        <w:numPr>
          <w:ilvl w:val="0"/>
          <w:numId w:val="13"/>
        </w:numPr>
        <w:tabs>
          <w:tab w:val="left" w:pos="710"/>
          <w:tab w:val="num" w:pos="1134"/>
        </w:tabs>
        <w:spacing w:line="360" w:lineRule="auto"/>
        <w:jc w:val="both"/>
        <w:rPr>
          <w:sz w:val="28"/>
          <w:szCs w:val="28"/>
        </w:rPr>
      </w:pPr>
      <w:r>
        <w:rPr>
          <w:sz w:val="28"/>
          <w:szCs w:val="28"/>
        </w:rPr>
        <w:t xml:space="preserve">Разработать проектную схему организации дорожного движения на перекрестке </w:t>
      </w:r>
      <w:r w:rsidRPr="00293002">
        <w:rPr>
          <w:sz w:val="28"/>
          <w:szCs w:val="28"/>
        </w:rPr>
        <w:t>улицы Терешковой – улицы Тухачевского</w:t>
      </w:r>
      <w:r w:rsidR="00B50368">
        <w:rPr>
          <w:sz w:val="28"/>
          <w:szCs w:val="28"/>
        </w:rPr>
        <w:t>.</w:t>
      </w:r>
    </w:p>
    <w:p w:rsidR="00293002" w:rsidRDefault="00293002" w:rsidP="00B50368">
      <w:pPr>
        <w:numPr>
          <w:ilvl w:val="0"/>
          <w:numId w:val="13"/>
        </w:numPr>
        <w:tabs>
          <w:tab w:val="left" w:pos="710"/>
          <w:tab w:val="num" w:pos="1134"/>
        </w:tabs>
        <w:spacing w:line="360" w:lineRule="auto"/>
        <w:jc w:val="both"/>
        <w:rPr>
          <w:sz w:val="28"/>
          <w:szCs w:val="28"/>
        </w:rPr>
      </w:pPr>
      <w:r>
        <w:rPr>
          <w:sz w:val="28"/>
          <w:szCs w:val="28"/>
        </w:rPr>
        <w:t>Провести имитационное моделирование движения транспортных потоков при проектных вариантах</w:t>
      </w:r>
      <w:r w:rsidR="00B50368">
        <w:rPr>
          <w:sz w:val="28"/>
          <w:szCs w:val="28"/>
        </w:rPr>
        <w:t xml:space="preserve"> организации дорожного движения.</w:t>
      </w:r>
    </w:p>
    <w:p w:rsidR="00293002" w:rsidRDefault="00293002" w:rsidP="00B50368">
      <w:pPr>
        <w:numPr>
          <w:ilvl w:val="0"/>
          <w:numId w:val="13"/>
        </w:numPr>
        <w:tabs>
          <w:tab w:val="left" w:pos="710"/>
          <w:tab w:val="num" w:pos="1134"/>
        </w:tabs>
        <w:spacing w:line="360" w:lineRule="auto"/>
        <w:jc w:val="both"/>
        <w:rPr>
          <w:sz w:val="28"/>
          <w:szCs w:val="28"/>
        </w:rPr>
      </w:pPr>
      <w:r>
        <w:rPr>
          <w:sz w:val="28"/>
          <w:szCs w:val="28"/>
        </w:rPr>
        <w:t xml:space="preserve">По результатам моделирования провести сравнительный анализ функционирования существующей ситуации и проектных вариантов организации дорожного движения на перекрестке </w:t>
      </w:r>
      <w:r w:rsidRPr="00293002">
        <w:rPr>
          <w:sz w:val="28"/>
          <w:szCs w:val="28"/>
        </w:rPr>
        <w:t>улицы Терешковой – улицы Тухачевского</w:t>
      </w:r>
      <w:r>
        <w:rPr>
          <w:sz w:val="28"/>
          <w:szCs w:val="28"/>
        </w:rPr>
        <w:t xml:space="preserve"> по следующим критериям:</w:t>
      </w:r>
    </w:p>
    <w:p w:rsidR="00293002" w:rsidRPr="006072C2" w:rsidRDefault="00293002" w:rsidP="00B50368">
      <w:pPr>
        <w:numPr>
          <w:ilvl w:val="0"/>
          <w:numId w:val="3"/>
        </w:numPr>
        <w:tabs>
          <w:tab w:val="clear" w:pos="720"/>
          <w:tab w:val="left" w:pos="993"/>
          <w:tab w:val="num" w:pos="1134"/>
          <w:tab w:val="num" w:pos="1620"/>
        </w:tabs>
        <w:suppressAutoHyphens/>
        <w:autoSpaceDE w:val="0"/>
        <w:autoSpaceDN w:val="0"/>
        <w:adjustRightInd w:val="0"/>
        <w:spacing w:line="360" w:lineRule="auto"/>
        <w:ind w:left="993" w:firstLine="709"/>
        <w:rPr>
          <w:sz w:val="28"/>
          <w:szCs w:val="28"/>
        </w:rPr>
      </w:pPr>
      <w:r w:rsidRPr="006072C2">
        <w:rPr>
          <w:sz w:val="28"/>
          <w:szCs w:val="28"/>
        </w:rPr>
        <w:t>среднее время задержки всех транспортных средств</w:t>
      </w:r>
      <w:r>
        <w:rPr>
          <w:sz w:val="28"/>
          <w:szCs w:val="28"/>
        </w:rPr>
        <w:t xml:space="preserve"> </w:t>
      </w:r>
      <w:r w:rsidRPr="006072C2">
        <w:rPr>
          <w:sz w:val="28"/>
          <w:szCs w:val="28"/>
        </w:rPr>
        <w:t xml:space="preserve">(сек); </w:t>
      </w:r>
    </w:p>
    <w:p w:rsidR="00293002" w:rsidRPr="006072C2" w:rsidRDefault="00293002" w:rsidP="00B50368">
      <w:pPr>
        <w:numPr>
          <w:ilvl w:val="0"/>
          <w:numId w:val="3"/>
        </w:numPr>
        <w:tabs>
          <w:tab w:val="clear" w:pos="720"/>
          <w:tab w:val="left" w:pos="993"/>
          <w:tab w:val="num" w:pos="1134"/>
          <w:tab w:val="num" w:pos="1620"/>
        </w:tabs>
        <w:suppressAutoHyphens/>
        <w:autoSpaceDE w:val="0"/>
        <w:autoSpaceDN w:val="0"/>
        <w:adjustRightInd w:val="0"/>
        <w:spacing w:line="360" w:lineRule="auto"/>
        <w:ind w:left="993" w:firstLine="709"/>
        <w:rPr>
          <w:sz w:val="28"/>
          <w:szCs w:val="28"/>
        </w:rPr>
      </w:pPr>
      <w:r w:rsidRPr="006072C2">
        <w:rPr>
          <w:sz w:val="28"/>
          <w:szCs w:val="28"/>
        </w:rPr>
        <w:t>средняя скорость транспортных потоков</w:t>
      </w:r>
      <w:r>
        <w:rPr>
          <w:sz w:val="28"/>
          <w:szCs w:val="28"/>
        </w:rPr>
        <w:t xml:space="preserve"> </w:t>
      </w:r>
      <w:r w:rsidRPr="006072C2">
        <w:rPr>
          <w:sz w:val="28"/>
          <w:szCs w:val="28"/>
        </w:rPr>
        <w:t>(км/час);</w:t>
      </w:r>
    </w:p>
    <w:p w:rsidR="00293002" w:rsidRPr="006072C2" w:rsidRDefault="00293002" w:rsidP="00B50368">
      <w:pPr>
        <w:numPr>
          <w:ilvl w:val="0"/>
          <w:numId w:val="3"/>
        </w:numPr>
        <w:tabs>
          <w:tab w:val="clear" w:pos="720"/>
          <w:tab w:val="left" w:pos="993"/>
          <w:tab w:val="num" w:pos="1134"/>
          <w:tab w:val="num" w:pos="1620"/>
        </w:tabs>
        <w:suppressAutoHyphens/>
        <w:autoSpaceDE w:val="0"/>
        <w:autoSpaceDN w:val="0"/>
        <w:adjustRightInd w:val="0"/>
        <w:spacing w:line="360" w:lineRule="auto"/>
        <w:ind w:left="993" w:firstLine="709"/>
        <w:rPr>
          <w:sz w:val="28"/>
          <w:szCs w:val="28"/>
        </w:rPr>
      </w:pPr>
      <w:r>
        <w:rPr>
          <w:sz w:val="28"/>
          <w:szCs w:val="28"/>
        </w:rPr>
        <w:t>среднее время простоя всех транспортных средств (сек)</w:t>
      </w:r>
      <w:r w:rsidRPr="006072C2">
        <w:rPr>
          <w:sz w:val="28"/>
          <w:szCs w:val="28"/>
        </w:rPr>
        <w:t>;</w:t>
      </w:r>
    </w:p>
    <w:p w:rsidR="00293002" w:rsidRPr="006072C2" w:rsidRDefault="00293002" w:rsidP="00B50368">
      <w:pPr>
        <w:numPr>
          <w:ilvl w:val="0"/>
          <w:numId w:val="3"/>
        </w:numPr>
        <w:tabs>
          <w:tab w:val="clear" w:pos="720"/>
          <w:tab w:val="left" w:pos="993"/>
          <w:tab w:val="num" w:pos="1134"/>
          <w:tab w:val="num" w:pos="1620"/>
        </w:tabs>
        <w:suppressAutoHyphens/>
        <w:autoSpaceDE w:val="0"/>
        <w:autoSpaceDN w:val="0"/>
        <w:adjustRightInd w:val="0"/>
        <w:spacing w:line="360" w:lineRule="auto"/>
        <w:ind w:left="993" w:firstLine="709"/>
        <w:rPr>
          <w:sz w:val="28"/>
          <w:szCs w:val="28"/>
        </w:rPr>
      </w:pPr>
      <w:r w:rsidRPr="006072C2">
        <w:rPr>
          <w:sz w:val="28"/>
          <w:szCs w:val="28"/>
        </w:rPr>
        <w:t>количество транспортных средств в сети;</w:t>
      </w:r>
    </w:p>
    <w:p w:rsidR="00293002" w:rsidRDefault="00293002" w:rsidP="00B50368">
      <w:pPr>
        <w:numPr>
          <w:ilvl w:val="0"/>
          <w:numId w:val="3"/>
        </w:numPr>
        <w:tabs>
          <w:tab w:val="clear" w:pos="720"/>
          <w:tab w:val="left" w:pos="993"/>
          <w:tab w:val="num" w:pos="1134"/>
          <w:tab w:val="num" w:pos="1620"/>
        </w:tabs>
        <w:suppressAutoHyphens/>
        <w:autoSpaceDE w:val="0"/>
        <w:autoSpaceDN w:val="0"/>
        <w:adjustRightInd w:val="0"/>
        <w:spacing w:line="360" w:lineRule="auto"/>
        <w:ind w:left="993" w:firstLine="709"/>
        <w:rPr>
          <w:sz w:val="28"/>
          <w:szCs w:val="28"/>
        </w:rPr>
      </w:pPr>
      <w:r w:rsidRPr="006072C2">
        <w:rPr>
          <w:sz w:val="28"/>
          <w:szCs w:val="28"/>
        </w:rPr>
        <w:t>количество выехавших транспортных средств;</w:t>
      </w:r>
    </w:p>
    <w:p w:rsidR="00293002" w:rsidRPr="007600A1" w:rsidRDefault="00293002" w:rsidP="00B50368">
      <w:pPr>
        <w:numPr>
          <w:ilvl w:val="0"/>
          <w:numId w:val="3"/>
        </w:numPr>
        <w:tabs>
          <w:tab w:val="clear" w:pos="720"/>
          <w:tab w:val="left" w:pos="993"/>
          <w:tab w:val="num" w:pos="1134"/>
          <w:tab w:val="num" w:pos="1620"/>
        </w:tabs>
        <w:suppressAutoHyphens/>
        <w:autoSpaceDE w:val="0"/>
        <w:autoSpaceDN w:val="0"/>
        <w:adjustRightInd w:val="0"/>
        <w:spacing w:line="360" w:lineRule="auto"/>
        <w:ind w:left="993" w:firstLine="709"/>
      </w:pPr>
      <w:r w:rsidRPr="006868EA">
        <w:rPr>
          <w:sz w:val="28"/>
          <w:szCs w:val="28"/>
        </w:rPr>
        <w:t>среднее число остановок транспортного средства.</w:t>
      </w:r>
    </w:p>
    <w:p w:rsidR="00293002" w:rsidRDefault="00293002" w:rsidP="00293002">
      <w:pPr>
        <w:spacing w:line="360" w:lineRule="auto"/>
        <w:ind w:firstLine="709"/>
        <w:jc w:val="both"/>
        <w:rPr>
          <w:sz w:val="28"/>
        </w:rPr>
      </w:pPr>
    </w:p>
    <w:p w:rsidR="00293002" w:rsidRDefault="009569F2" w:rsidP="00293002">
      <w:pPr>
        <w:pStyle w:val="3"/>
      </w:pPr>
      <w:r>
        <w:rPr>
          <w:lang w:val="ru-RU"/>
        </w:rPr>
        <w:t>3</w:t>
      </w:r>
      <w:r w:rsidR="00293002">
        <w:rPr>
          <w:lang w:val="ru-RU"/>
        </w:rPr>
        <w:t xml:space="preserve">.2 </w:t>
      </w:r>
      <w:r w:rsidR="00293002">
        <w:t>Исходные данные для моделирования</w:t>
      </w:r>
    </w:p>
    <w:p w:rsidR="00293002" w:rsidRPr="007600A1" w:rsidRDefault="00293002" w:rsidP="00293002">
      <w:pPr>
        <w:tabs>
          <w:tab w:val="left" w:pos="993"/>
          <w:tab w:val="num" w:pos="1620"/>
        </w:tabs>
        <w:suppressAutoHyphens/>
        <w:autoSpaceDE w:val="0"/>
        <w:autoSpaceDN w:val="0"/>
        <w:adjustRightInd w:val="0"/>
        <w:rPr>
          <w:sz w:val="32"/>
          <w:szCs w:val="32"/>
        </w:rPr>
      </w:pPr>
    </w:p>
    <w:p w:rsidR="00293002" w:rsidRDefault="009569F2" w:rsidP="00293002">
      <w:pPr>
        <w:pStyle w:val="4"/>
        <w:jc w:val="both"/>
      </w:pPr>
      <w:r>
        <w:t>3</w:t>
      </w:r>
      <w:r w:rsidR="00293002">
        <w:t xml:space="preserve">.2.1 Схемы организации дорожного движения на перекрестке </w:t>
      </w:r>
      <w:r w:rsidR="00293002" w:rsidRPr="00293002">
        <w:t>улицы Терешковой – улицы Тухачевского</w:t>
      </w:r>
    </w:p>
    <w:p w:rsidR="00293002" w:rsidRPr="0075110B" w:rsidRDefault="00293002" w:rsidP="00293002">
      <w:pPr>
        <w:rPr>
          <w:sz w:val="28"/>
          <w:szCs w:val="28"/>
          <w:lang w:val="x-none" w:eastAsia="x-none"/>
        </w:rPr>
      </w:pPr>
    </w:p>
    <w:p w:rsidR="00293002" w:rsidRPr="00906AF5" w:rsidRDefault="009569F2" w:rsidP="00293002">
      <w:pPr>
        <w:pStyle w:val="5"/>
        <w:ind w:firstLine="709"/>
        <w:rPr>
          <w:b w:val="0"/>
          <w:i w:val="0"/>
          <w:sz w:val="28"/>
        </w:rPr>
      </w:pPr>
      <w:r>
        <w:rPr>
          <w:b w:val="0"/>
          <w:i w:val="0"/>
          <w:sz w:val="28"/>
        </w:rPr>
        <w:t>3</w:t>
      </w:r>
      <w:r w:rsidR="00293002">
        <w:rPr>
          <w:b w:val="0"/>
          <w:i w:val="0"/>
          <w:sz w:val="28"/>
        </w:rPr>
        <w:t>.</w:t>
      </w:r>
      <w:r w:rsidR="00293002" w:rsidRPr="00906AF5">
        <w:rPr>
          <w:b w:val="0"/>
          <w:i w:val="0"/>
          <w:sz w:val="28"/>
        </w:rPr>
        <w:t>2.1.1 Существующая ситуация</w:t>
      </w:r>
    </w:p>
    <w:p w:rsidR="00293002" w:rsidRDefault="00293002" w:rsidP="00293002">
      <w:pPr>
        <w:rPr>
          <w:sz w:val="28"/>
          <w:szCs w:val="28"/>
          <w:lang w:val="x-none" w:eastAsia="x-none"/>
        </w:rPr>
      </w:pPr>
    </w:p>
    <w:p w:rsidR="00293002" w:rsidRPr="0075110B" w:rsidRDefault="00293002" w:rsidP="00293002">
      <w:pPr>
        <w:rPr>
          <w:sz w:val="28"/>
          <w:szCs w:val="28"/>
          <w:lang w:val="x-none" w:eastAsia="x-none"/>
        </w:rPr>
      </w:pPr>
    </w:p>
    <w:p w:rsidR="00293002" w:rsidRDefault="00293002" w:rsidP="00293002">
      <w:pPr>
        <w:spacing w:line="360" w:lineRule="auto"/>
        <w:ind w:firstLine="720"/>
        <w:jc w:val="both"/>
        <w:rPr>
          <w:sz w:val="28"/>
          <w:szCs w:val="28"/>
        </w:rPr>
      </w:pPr>
      <w:r>
        <w:rPr>
          <w:sz w:val="28"/>
          <w:szCs w:val="28"/>
        </w:rPr>
        <w:t xml:space="preserve">Объектом исследования является </w:t>
      </w:r>
      <w:r w:rsidRPr="002D1C74">
        <w:rPr>
          <w:sz w:val="28"/>
          <w:szCs w:val="28"/>
        </w:rPr>
        <w:t>перекрест</w:t>
      </w:r>
      <w:r>
        <w:rPr>
          <w:sz w:val="28"/>
          <w:szCs w:val="28"/>
        </w:rPr>
        <w:t>о</w:t>
      </w:r>
      <w:r w:rsidRPr="002D1C74">
        <w:rPr>
          <w:sz w:val="28"/>
          <w:szCs w:val="28"/>
        </w:rPr>
        <w:t xml:space="preserve">к улицы </w:t>
      </w:r>
      <w:r w:rsidRPr="00293002">
        <w:rPr>
          <w:sz w:val="28"/>
          <w:szCs w:val="28"/>
        </w:rPr>
        <w:t>Терешковой – улицы Тухачевского</w:t>
      </w:r>
      <w:r w:rsidRPr="002D1C74">
        <w:rPr>
          <w:sz w:val="28"/>
          <w:szCs w:val="28"/>
        </w:rPr>
        <w:t xml:space="preserve"> </w:t>
      </w:r>
      <w:r>
        <w:rPr>
          <w:sz w:val="28"/>
          <w:szCs w:val="28"/>
        </w:rPr>
        <w:t xml:space="preserve">(рисунок </w:t>
      </w:r>
      <w:r w:rsidR="0057765F">
        <w:rPr>
          <w:sz w:val="28"/>
          <w:szCs w:val="28"/>
        </w:rPr>
        <w:t>3.2.1.1</w:t>
      </w:r>
      <w:r>
        <w:rPr>
          <w:sz w:val="28"/>
          <w:szCs w:val="28"/>
        </w:rPr>
        <w:t>).</w:t>
      </w:r>
    </w:p>
    <w:p w:rsidR="00293002" w:rsidRDefault="00293002" w:rsidP="0057765F">
      <w:pPr>
        <w:spacing w:line="360" w:lineRule="auto"/>
        <w:jc w:val="center"/>
        <w:rPr>
          <w:sz w:val="28"/>
          <w:szCs w:val="28"/>
        </w:rPr>
      </w:pPr>
      <w:r>
        <w:rPr>
          <w:noProof/>
          <w:sz w:val="28"/>
          <w:szCs w:val="28"/>
        </w:rPr>
        <w:drawing>
          <wp:inline distT="0" distB="0" distL="0" distR="0">
            <wp:extent cx="5609461" cy="4274288"/>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4435" cy="4278078"/>
                    </a:xfrm>
                    <a:prstGeom prst="rect">
                      <a:avLst/>
                    </a:prstGeom>
                    <a:noFill/>
                    <a:ln>
                      <a:noFill/>
                    </a:ln>
                  </pic:spPr>
                </pic:pic>
              </a:graphicData>
            </a:graphic>
          </wp:inline>
        </w:drawing>
      </w:r>
    </w:p>
    <w:p w:rsidR="00293002" w:rsidRDefault="00293002" w:rsidP="00293002">
      <w:pPr>
        <w:pStyle w:val="afd"/>
        <w:rPr>
          <w:sz w:val="28"/>
          <w:szCs w:val="28"/>
        </w:rPr>
      </w:pPr>
      <w:r w:rsidRPr="005F0955">
        <w:rPr>
          <w:sz w:val="28"/>
          <w:szCs w:val="28"/>
        </w:rPr>
        <w:t xml:space="preserve">Рисунок </w:t>
      </w:r>
      <w:r w:rsidR="0057765F">
        <w:rPr>
          <w:sz w:val="28"/>
          <w:szCs w:val="28"/>
        </w:rPr>
        <w:t>3.2.1.1</w:t>
      </w:r>
      <w:r w:rsidRPr="005F0955">
        <w:rPr>
          <w:sz w:val="28"/>
          <w:szCs w:val="28"/>
        </w:rPr>
        <w:t xml:space="preserve"> - </w:t>
      </w:r>
      <w:r>
        <w:rPr>
          <w:sz w:val="28"/>
          <w:szCs w:val="28"/>
        </w:rPr>
        <w:t>П</w:t>
      </w:r>
      <w:r w:rsidRPr="002D1C74">
        <w:rPr>
          <w:sz w:val="28"/>
          <w:szCs w:val="28"/>
        </w:rPr>
        <w:t>ерекрест</w:t>
      </w:r>
      <w:r>
        <w:rPr>
          <w:sz w:val="28"/>
          <w:szCs w:val="28"/>
        </w:rPr>
        <w:t>о</w:t>
      </w:r>
      <w:r w:rsidRPr="002D1C74">
        <w:rPr>
          <w:sz w:val="28"/>
          <w:szCs w:val="28"/>
        </w:rPr>
        <w:t xml:space="preserve">к </w:t>
      </w:r>
      <w:r w:rsidRPr="00293002">
        <w:rPr>
          <w:sz w:val="28"/>
          <w:szCs w:val="28"/>
        </w:rPr>
        <w:t>улицы Терешковой – улицы Тухачевского</w:t>
      </w:r>
    </w:p>
    <w:p w:rsidR="00293002" w:rsidRPr="00293002" w:rsidRDefault="00293002" w:rsidP="00293002"/>
    <w:p w:rsidR="00293002" w:rsidRDefault="00293002" w:rsidP="00293002">
      <w:pPr>
        <w:spacing w:line="360" w:lineRule="auto"/>
        <w:ind w:firstLine="709"/>
        <w:jc w:val="both"/>
        <w:rPr>
          <w:noProof/>
          <w:sz w:val="28"/>
          <w:szCs w:val="28"/>
        </w:rPr>
      </w:pPr>
      <w:r>
        <w:rPr>
          <w:noProof/>
          <w:sz w:val="28"/>
          <w:szCs w:val="28"/>
        </w:rPr>
        <w:t xml:space="preserve">На перекрестке в настоящее время осуществлется светофорное регулирование. Схема пофазного разъезда на перекрестке, а также продолжительности фаз, представлена на рисунке </w:t>
      </w:r>
      <w:r w:rsidR="0057765F">
        <w:rPr>
          <w:sz w:val="28"/>
          <w:szCs w:val="28"/>
        </w:rPr>
        <w:t>3.2.1.2</w:t>
      </w:r>
      <w:r>
        <w:rPr>
          <w:noProof/>
          <w:sz w:val="28"/>
          <w:szCs w:val="28"/>
        </w:rPr>
        <w:t xml:space="preserve">. </w:t>
      </w:r>
    </w:p>
    <w:p w:rsidR="00293002" w:rsidRDefault="00293002" w:rsidP="00293002">
      <w:pPr>
        <w:spacing w:line="360" w:lineRule="auto"/>
        <w:ind w:firstLine="709"/>
        <w:jc w:val="both"/>
        <w:rPr>
          <w:noProof/>
          <w:sz w:val="28"/>
          <w:szCs w:val="28"/>
        </w:rPr>
      </w:pPr>
    </w:p>
    <w:p w:rsidR="00A51B36" w:rsidRDefault="00A51B36" w:rsidP="00293002">
      <w:pPr>
        <w:spacing w:line="360" w:lineRule="auto"/>
        <w:ind w:firstLine="709"/>
        <w:jc w:val="both"/>
        <w:rPr>
          <w:noProof/>
          <w:sz w:val="28"/>
          <w:szCs w:val="28"/>
        </w:rPr>
      </w:pPr>
    </w:p>
    <w:p w:rsidR="00A51B36" w:rsidRDefault="00CE44FC" w:rsidP="00013780">
      <w:pPr>
        <w:spacing w:line="360" w:lineRule="auto"/>
        <w:jc w:val="both"/>
        <w:rPr>
          <w:noProof/>
          <w:sz w:val="28"/>
          <w:szCs w:val="28"/>
        </w:rPr>
      </w:pPr>
      <w:r>
        <w:rPr>
          <w:noProof/>
          <w:sz w:val="28"/>
          <w:szCs w:val="28"/>
        </w:rPr>
        <w:pict>
          <v:shape id="_x0000_i1026" type="#_x0000_t75" style="width:484.5pt;height:409.5pt">
            <v:imagedata r:id="rId41" o:title="Безымянный-1"/>
          </v:shape>
        </w:pict>
      </w:r>
    </w:p>
    <w:p w:rsidR="00293002" w:rsidRDefault="00293002" w:rsidP="00293002">
      <w:pPr>
        <w:pStyle w:val="afd"/>
        <w:rPr>
          <w:sz w:val="28"/>
          <w:szCs w:val="28"/>
        </w:rPr>
      </w:pPr>
      <w:r w:rsidRPr="005F0955">
        <w:rPr>
          <w:sz w:val="28"/>
          <w:szCs w:val="28"/>
        </w:rPr>
        <w:t xml:space="preserve">Рисунок </w:t>
      </w:r>
      <w:r w:rsidR="0057765F">
        <w:rPr>
          <w:sz w:val="28"/>
          <w:szCs w:val="28"/>
        </w:rPr>
        <w:t>3.2.1.2</w:t>
      </w:r>
      <w:r w:rsidRPr="005F0955">
        <w:rPr>
          <w:sz w:val="28"/>
          <w:szCs w:val="28"/>
        </w:rPr>
        <w:t xml:space="preserve"> </w:t>
      </w:r>
      <w:r>
        <w:rPr>
          <w:sz w:val="28"/>
          <w:szCs w:val="28"/>
        </w:rPr>
        <w:t>–</w:t>
      </w:r>
      <w:r w:rsidRPr="005F0955">
        <w:rPr>
          <w:sz w:val="28"/>
          <w:szCs w:val="28"/>
        </w:rPr>
        <w:t xml:space="preserve"> </w:t>
      </w:r>
      <w:r>
        <w:rPr>
          <w:sz w:val="28"/>
          <w:szCs w:val="28"/>
        </w:rPr>
        <w:t xml:space="preserve">Схема пофазного разъезда и продолжительности фаз на перекрестке </w:t>
      </w:r>
      <w:r w:rsidRPr="00293002">
        <w:rPr>
          <w:sz w:val="28"/>
          <w:szCs w:val="28"/>
        </w:rPr>
        <w:t>улицы Терешковой – улицы Тухачевского</w:t>
      </w:r>
    </w:p>
    <w:p w:rsidR="00293002" w:rsidRDefault="00293002" w:rsidP="000F40FD">
      <w:pPr>
        <w:ind w:firstLine="709"/>
        <w:jc w:val="both"/>
        <w:rPr>
          <w:sz w:val="28"/>
        </w:rPr>
      </w:pPr>
    </w:p>
    <w:p w:rsidR="000F40FD" w:rsidRPr="00290F9C" w:rsidRDefault="00290F9C" w:rsidP="00290F9C">
      <w:pPr>
        <w:spacing w:line="360" w:lineRule="auto"/>
        <w:ind w:firstLine="709"/>
        <w:jc w:val="both"/>
        <w:rPr>
          <w:noProof/>
          <w:sz w:val="28"/>
          <w:szCs w:val="28"/>
        </w:rPr>
      </w:pPr>
      <w:r w:rsidRPr="00290F9C">
        <w:rPr>
          <w:noProof/>
          <w:sz w:val="28"/>
          <w:szCs w:val="28"/>
        </w:rPr>
        <w:t>Вследствие больш</w:t>
      </w:r>
      <w:r w:rsidR="005960D7">
        <w:rPr>
          <w:noProof/>
          <w:sz w:val="28"/>
          <w:szCs w:val="28"/>
        </w:rPr>
        <w:t>их</w:t>
      </w:r>
      <w:r w:rsidRPr="00290F9C">
        <w:rPr>
          <w:noProof/>
          <w:sz w:val="28"/>
          <w:szCs w:val="28"/>
        </w:rPr>
        <w:t xml:space="preserve"> продолжительност</w:t>
      </w:r>
      <w:r w:rsidR="005960D7">
        <w:rPr>
          <w:noProof/>
          <w:sz w:val="28"/>
          <w:szCs w:val="28"/>
        </w:rPr>
        <w:t>ей</w:t>
      </w:r>
      <w:r w:rsidRPr="00290F9C">
        <w:rPr>
          <w:noProof/>
          <w:sz w:val="28"/>
          <w:szCs w:val="28"/>
        </w:rPr>
        <w:t xml:space="preserve"> </w:t>
      </w:r>
      <w:r w:rsidR="005960D7">
        <w:rPr>
          <w:noProof/>
          <w:sz w:val="28"/>
          <w:szCs w:val="28"/>
        </w:rPr>
        <w:t>фаз</w:t>
      </w:r>
      <w:r w:rsidRPr="00290F9C">
        <w:rPr>
          <w:noProof/>
          <w:sz w:val="28"/>
          <w:szCs w:val="28"/>
        </w:rPr>
        <w:t xml:space="preserve">, в настоящее время вблизи перекрестка наблюдаются </w:t>
      </w:r>
      <w:r w:rsidR="005960D7">
        <w:rPr>
          <w:noProof/>
          <w:sz w:val="28"/>
          <w:szCs w:val="28"/>
        </w:rPr>
        <w:t>очереди из транспортных средств (в частности,</w:t>
      </w:r>
      <w:r w:rsidRPr="00290F9C">
        <w:rPr>
          <w:noProof/>
          <w:sz w:val="28"/>
          <w:szCs w:val="28"/>
        </w:rPr>
        <w:t xml:space="preserve"> следующих со стороны улицы Терешковой </w:t>
      </w:r>
      <w:r w:rsidR="005960D7">
        <w:rPr>
          <w:noProof/>
          <w:sz w:val="28"/>
          <w:szCs w:val="28"/>
        </w:rPr>
        <w:t>с востока и со стороны</w:t>
      </w:r>
      <w:r w:rsidRPr="00290F9C">
        <w:rPr>
          <w:noProof/>
          <w:sz w:val="28"/>
          <w:szCs w:val="28"/>
        </w:rPr>
        <w:t xml:space="preserve"> аэропорта</w:t>
      </w:r>
      <w:r w:rsidR="005960D7">
        <w:rPr>
          <w:noProof/>
          <w:sz w:val="28"/>
          <w:szCs w:val="28"/>
        </w:rPr>
        <w:t>)</w:t>
      </w:r>
      <w:r w:rsidRPr="00290F9C">
        <w:rPr>
          <w:noProof/>
          <w:sz w:val="28"/>
          <w:szCs w:val="28"/>
        </w:rPr>
        <w:t>.</w:t>
      </w:r>
    </w:p>
    <w:p w:rsidR="000F40FD" w:rsidRDefault="000F40FD" w:rsidP="00A401E4">
      <w:pPr>
        <w:ind w:firstLine="709"/>
        <w:jc w:val="both"/>
        <w:rPr>
          <w:noProof/>
          <w:sz w:val="28"/>
          <w:szCs w:val="28"/>
        </w:rPr>
      </w:pPr>
    </w:p>
    <w:p w:rsidR="00A401E4" w:rsidRDefault="00A401E4" w:rsidP="00A401E4">
      <w:pPr>
        <w:ind w:firstLine="709"/>
        <w:jc w:val="both"/>
        <w:rPr>
          <w:noProof/>
          <w:sz w:val="28"/>
          <w:szCs w:val="28"/>
        </w:rPr>
      </w:pPr>
    </w:p>
    <w:p w:rsidR="00A401E4" w:rsidRPr="00290F9C" w:rsidRDefault="00A401E4" w:rsidP="00A401E4">
      <w:pPr>
        <w:ind w:firstLine="709"/>
        <w:jc w:val="both"/>
        <w:rPr>
          <w:noProof/>
          <w:sz w:val="28"/>
          <w:szCs w:val="28"/>
        </w:rPr>
      </w:pPr>
    </w:p>
    <w:p w:rsidR="000F40FD" w:rsidRDefault="009569F2" w:rsidP="000F40FD">
      <w:pPr>
        <w:pStyle w:val="5"/>
        <w:ind w:firstLine="709"/>
        <w:rPr>
          <w:b w:val="0"/>
          <w:i w:val="0"/>
          <w:sz w:val="28"/>
        </w:rPr>
      </w:pPr>
      <w:r>
        <w:rPr>
          <w:b w:val="0"/>
          <w:i w:val="0"/>
          <w:sz w:val="28"/>
        </w:rPr>
        <w:t>3</w:t>
      </w:r>
      <w:r w:rsidR="000F40FD">
        <w:rPr>
          <w:b w:val="0"/>
          <w:i w:val="0"/>
          <w:sz w:val="28"/>
        </w:rPr>
        <w:t>.</w:t>
      </w:r>
      <w:r w:rsidR="000F40FD" w:rsidRPr="00906AF5">
        <w:rPr>
          <w:b w:val="0"/>
          <w:i w:val="0"/>
          <w:sz w:val="28"/>
        </w:rPr>
        <w:t>2.1.</w:t>
      </w:r>
      <w:r w:rsidR="000F40FD">
        <w:rPr>
          <w:b w:val="0"/>
          <w:i w:val="0"/>
          <w:sz w:val="28"/>
        </w:rPr>
        <w:t>2</w:t>
      </w:r>
      <w:r w:rsidR="000F40FD" w:rsidRPr="00906AF5">
        <w:rPr>
          <w:b w:val="0"/>
          <w:i w:val="0"/>
          <w:sz w:val="28"/>
        </w:rPr>
        <w:t xml:space="preserve"> </w:t>
      </w:r>
      <w:r w:rsidR="000F40FD">
        <w:rPr>
          <w:b w:val="0"/>
          <w:i w:val="0"/>
          <w:sz w:val="28"/>
        </w:rPr>
        <w:t>Проектное предложение 1</w:t>
      </w:r>
    </w:p>
    <w:p w:rsidR="000F40FD" w:rsidRPr="00CE5EA3" w:rsidRDefault="000F40FD" w:rsidP="000F40FD">
      <w:pPr>
        <w:ind w:firstLine="709"/>
        <w:jc w:val="both"/>
        <w:rPr>
          <w:noProof/>
          <w:sz w:val="28"/>
          <w:szCs w:val="28"/>
        </w:rPr>
      </w:pPr>
    </w:p>
    <w:p w:rsidR="000F40FD" w:rsidRDefault="000F40FD" w:rsidP="000F40FD">
      <w:pPr>
        <w:ind w:firstLine="709"/>
        <w:jc w:val="both"/>
        <w:rPr>
          <w:noProof/>
          <w:sz w:val="28"/>
          <w:szCs w:val="28"/>
        </w:rPr>
      </w:pPr>
    </w:p>
    <w:p w:rsidR="000F40FD" w:rsidRPr="000F40FD" w:rsidRDefault="000F40FD" w:rsidP="000F40FD">
      <w:pPr>
        <w:spacing w:line="360" w:lineRule="auto"/>
        <w:ind w:firstLine="709"/>
        <w:jc w:val="both"/>
        <w:rPr>
          <w:noProof/>
          <w:sz w:val="28"/>
          <w:szCs w:val="28"/>
        </w:rPr>
      </w:pPr>
      <w:r w:rsidRPr="000F40FD">
        <w:rPr>
          <w:noProof/>
          <w:sz w:val="28"/>
          <w:szCs w:val="28"/>
        </w:rPr>
        <w:t xml:space="preserve">Проектное предложение 1 предусматривает строительство круговой развязки на перекрестке (рисунок </w:t>
      </w:r>
      <w:r w:rsidR="00BE19B7">
        <w:rPr>
          <w:noProof/>
          <w:sz w:val="28"/>
          <w:szCs w:val="28"/>
        </w:rPr>
        <w:t>3.2.1.</w:t>
      </w:r>
      <w:r w:rsidRPr="000F40FD">
        <w:rPr>
          <w:noProof/>
          <w:sz w:val="28"/>
          <w:szCs w:val="28"/>
        </w:rPr>
        <w:t>3).</w:t>
      </w:r>
      <w:r>
        <w:rPr>
          <w:noProof/>
          <w:sz w:val="28"/>
          <w:szCs w:val="28"/>
        </w:rPr>
        <w:t xml:space="preserve"> Схема организации дорожного движения, предусмотренная проектным предложением 1, была предложена Центром организации дорожного движения города Кемерово.</w:t>
      </w:r>
    </w:p>
    <w:p w:rsidR="000F40FD" w:rsidRPr="000F40FD" w:rsidRDefault="000F40FD" w:rsidP="000F40FD"/>
    <w:p w:rsidR="00013780" w:rsidRDefault="000F40FD" w:rsidP="000F40FD">
      <w:pPr>
        <w:spacing w:line="360" w:lineRule="auto"/>
        <w:jc w:val="both"/>
        <w:rPr>
          <w:sz w:val="28"/>
        </w:rPr>
      </w:pPr>
      <w:r>
        <w:rPr>
          <w:noProof/>
          <w:sz w:val="28"/>
        </w:rPr>
        <w:drawing>
          <wp:inline distT="0" distB="0" distL="0" distR="0">
            <wp:extent cx="5441897" cy="5124893"/>
            <wp:effectExtent l="0" t="0" r="698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42">
                      <a:extLst>
                        <a:ext uri="{28A0092B-C50C-407E-A947-70E740481C1C}">
                          <a14:useLocalDpi xmlns:a14="http://schemas.microsoft.com/office/drawing/2010/main" val="0"/>
                        </a:ext>
                      </a:extLst>
                    </a:blip>
                    <a:srcRect t="9767"/>
                    <a:stretch/>
                  </pic:blipFill>
                  <pic:spPr bwMode="auto">
                    <a:xfrm rot="10800000">
                      <a:off x="0" y="0"/>
                      <a:ext cx="5450282" cy="5132789"/>
                    </a:xfrm>
                    <a:prstGeom prst="rect">
                      <a:avLst/>
                    </a:prstGeom>
                    <a:noFill/>
                    <a:ln>
                      <a:noFill/>
                    </a:ln>
                    <a:extLst>
                      <a:ext uri="{53640926-AAD7-44D8-BBD7-CCE9431645EC}">
                        <a14:shadowObscured xmlns:a14="http://schemas.microsoft.com/office/drawing/2010/main"/>
                      </a:ext>
                    </a:extLst>
                  </pic:spPr>
                </pic:pic>
              </a:graphicData>
            </a:graphic>
          </wp:inline>
        </w:drawing>
      </w:r>
    </w:p>
    <w:p w:rsidR="000F40FD" w:rsidRDefault="000F40FD" w:rsidP="000F40FD">
      <w:pPr>
        <w:tabs>
          <w:tab w:val="left" w:pos="993"/>
          <w:tab w:val="left" w:pos="1134"/>
        </w:tabs>
        <w:suppressAutoHyphens/>
        <w:autoSpaceDE w:val="0"/>
        <w:autoSpaceDN w:val="0"/>
        <w:adjustRightInd w:val="0"/>
        <w:jc w:val="center"/>
        <w:rPr>
          <w:sz w:val="28"/>
          <w:szCs w:val="28"/>
        </w:rPr>
      </w:pPr>
      <w:r>
        <w:rPr>
          <w:sz w:val="28"/>
          <w:szCs w:val="28"/>
        </w:rPr>
        <w:t xml:space="preserve">Рисунок </w:t>
      </w:r>
      <w:r w:rsidR="00BE19B7">
        <w:rPr>
          <w:noProof/>
          <w:sz w:val="28"/>
          <w:szCs w:val="28"/>
        </w:rPr>
        <w:t>3.2.1.</w:t>
      </w:r>
      <w:r>
        <w:rPr>
          <w:sz w:val="28"/>
          <w:szCs w:val="28"/>
        </w:rPr>
        <w:t>3 - Схема организации дорожного движения для проектного предложения 1</w:t>
      </w:r>
    </w:p>
    <w:p w:rsidR="000F40FD" w:rsidRDefault="000F40FD" w:rsidP="000F40FD">
      <w:pPr>
        <w:tabs>
          <w:tab w:val="left" w:pos="993"/>
          <w:tab w:val="left" w:pos="1134"/>
        </w:tabs>
        <w:suppressAutoHyphens/>
        <w:autoSpaceDE w:val="0"/>
        <w:autoSpaceDN w:val="0"/>
        <w:adjustRightInd w:val="0"/>
        <w:spacing w:line="360" w:lineRule="auto"/>
        <w:jc w:val="center"/>
        <w:rPr>
          <w:sz w:val="28"/>
          <w:szCs w:val="28"/>
        </w:rPr>
      </w:pPr>
    </w:p>
    <w:p w:rsidR="000F40FD" w:rsidRDefault="000F40FD" w:rsidP="000F40FD">
      <w:pPr>
        <w:spacing w:line="360" w:lineRule="auto"/>
        <w:ind w:firstLine="709"/>
        <w:jc w:val="both"/>
        <w:rPr>
          <w:sz w:val="28"/>
        </w:rPr>
      </w:pPr>
      <w:r>
        <w:rPr>
          <w:sz w:val="28"/>
        </w:rPr>
        <w:t>Круговая развязка содержит три полосы движения. Приоритет отдан транспортным средствам, следующим по кругу.</w:t>
      </w:r>
    </w:p>
    <w:p w:rsidR="000F40FD" w:rsidRDefault="000F40FD" w:rsidP="000F40FD">
      <w:pPr>
        <w:ind w:firstLine="709"/>
        <w:jc w:val="both"/>
        <w:rPr>
          <w:sz w:val="28"/>
        </w:rPr>
      </w:pPr>
    </w:p>
    <w:p w:rsidR="00CE5EA3" w:rsidRDefault="00CE5EA3" w:rsidP="000F40FD">
      <w:pPr>
        <w:ind w:firstLine="709"/>
        <w:jc w:val="both"/>
        <w:rPr>
          <w:sz w:val="28"/>
        </w:rPr>
      </w:pPr>
    </w:p>
    <w:p w:rsidR="00CE5EA3" w:rsidRDefault="00CE5EA3" w:rsidP="000F40FD">
      <w:pPr>
        <w:ind w:firstLine="709"/>
        <w:jc w:val="both"/>
        <w:rPr>
          <w:sz w:val="28"/>
        </w:rPr>
      </w:pPr>
    </w:p>
    <w:p w:rsidR="00C44734" w:rsidRDefault="00C44734" w:rsidP="000F40FD">
      <w:pPr>
        <w:ind w:firstLine="709"/>
        <w:jc w:val="both"/>
        <w:rPr>
          <w:sz w:val="28"/>
        </w:rPr>
      </w:pPr>
    </w:p>
    <w:p w:rsidR="00C44734" w:rsidRDefault="00C44734" w:rsidP="000F40FD">
      <w:pPr>
        <w:ind w:firstLine="709"/>
        <w:jc w:val="both"/>
        <w:rPr>
          <w:sz w:val="28"/>
        </w:rPr>
      </w:pPr>
    </w:p>
    <w:p w:rsidR="00C44734" w:rsidRPr="00C44734" w:rsidRDefault="00CE5EA3" w:rsidP="00C44734">
      <w:pPr>
        <w:pStyle w:val="5"/>
        <w:ind w:firstLine="709"/>
        <w:rPr>
          <w:b w:val="0"/>
          <w:i w:val="0"/>
          <w:sz w:val="28"/>
        </w:rPr>
      </w:pPr>
      <w:r>
        <w:rPr>
          <w:b w:val="0"/>
          <w:i w:val="0"/>
          <w:sz w:val="28"/>
        </w:rPr>
        <w:t>3.</w:t>
      </w:r>
      <w:r w:rsidRPr="00906AF5">
        <w:rPr>
          <w:b w:val="0"/>
          <w:i w:val="0"/>
          <w:sz w:val="28"/>
        </w:rPr>
        <w:t>2.1.</w:t>
      </w:r>
      <w:r w:rsidR="00C44734" w:rsidRPr="00C44734">
        <w:rPr>
          <w:b w:val="0"/>
          <w:i w:val="0"/>
          <w:sz w:val="28"/>
        </w:rPr>
        <w:t>3</w:t>
      </w:r>
      <w:r w:rsidRPr="00906AF5">
        <w:rPr>
          <w:b w:val="0"/>
          <w:i w:val="0"/>
          <w:sz w:val="28"/>
        </w:rPr>
        <w:t xml:space="preserve"> </w:t>
      </w:r>
      <w:r>
        <w:rPr>
          <w:b w:val="0"/>
          <w:i w:val="0"/>
          <w:sz w:val="28"/>
        </w:rPr>
        <w:t xml:space="preserve">Проектное предложение </w:t>
      </w:r>
      <w:r w:rsidR="00C44734">
        <w:rPr>
          <w:b w:val="0"/>
          <w:i w:val="0"/>
          <w:sz w:val="28"/>
        </w:rPr>
        <w:t>2</w:t>
      </w:r>
    </w:p>
    <w:p w:rsidR="00C44734" w:rsidRDefault="00C44734" w:rsidP="00C44734"/>
    <w:p w:rsidR="00C44734" w:rsidRPr="00C44734" w:rsidRDefault="00C44734" w:rsidP="00C44734"/>
    <w:p w:rsidR="000F40FD" w:rsidRPr="00C44734" w:rsidRDefault="00C44734" w:rsidP="00C44734">
      <w:pPr>
        <w:spacing w:line="360" w:lineRule="auto"/>
        <w:ind w:firstLine="709"/>
        <w:jc w:val="both"/>
        <w:rPr>
          <w:color w:val="000000"/>
          <w:sz w:val="28"/>
          <w:szCs w:val="27"/>
        </w:rPr>
      </w:pPr>
      <w:r w:rsidRPr="00C44734">
        <w:rPr>
          <w:color w:val="000000"/>
          <w:sz w:val="28"/>
          <w:szCs w:val="27"/>
        </w:rPr>
        <w:t xml:space="preserve">Проектное предложение </w:t>
      </w:r>
      <w:r>
        <w:rPr>
          <w:color w:val="000000"/>
          <w:sz w:val="28"/>
          <w:szCs w:val="27"/>
        </w:rPr>
        <w:t>2</w:t>
      </w:r>
      <w:r w:rsidRPr="00C44734">
        <w:rPr>
          <w:color w:val="000000"/>
          <w:sz w:val="28"/>
          <w:szCs w:val="27"/>
        </w:rPr>
        <w:t xml:space="preserve"> подразумевает схему организации дорожного движения и схему светофорного регулирования как в существующей ситуации (рисунки 3.2.1.1 – 3.2.1.2).</w:t>
      </w:r>
    </w:p>
    <w:p w:rsidR="00C44734" w:rsidRDefault="00C44734" w:rsidP="00C44734">
      <w:pPr>
        <w:spacing w:line="360" w:lineRule="auto"/>
        <w:ind w:firstLine="709"/>
        <w:jc w:val="both"/>
        <w:rPr>
          <w:color w:val="000000"/>
          <w:sz w:val="28"/>
          <w:szCs w:val="27"/>
        </w:rPr>
      </w:pPr>
      <w:r w:rsidRPr="00C44734">
        <w:rPr>
          <w:color w:val="000000"/>
          <w:sz w:val="28"/>
          <w:szCs w:val="27"/>
        </w:rPr>
        <w:t>Отличием от существующей ситуации являются интенсивности транспортных потоков, следующих через перекресток. Так, данное проектное предложение предполагает увеличение интенсивности транспортных потоков в два раза, что позволит оценить пропускную способность перекрестка при увеличении количества транспорта.</w:t>
      </w:r>
    </w:p>
    <w:p w:rsidR="00C44734" w:rsidRDefault="00C44734" w:rsidP="00C44734">
      <w:pPr>
        <w:ind w:firstLine="709"/>
        <w:jc w:val="both"/>
        <w:rPr>
          <w:color w:val="000000"/>
          <w:sz w:val="28"/>
          <w:szCs w:val="27"/>
        </w:rPr>
      </w:pPr>
    </w:p>
    <w:p w:rsidR="00C44734" w:rsidRDefault="00C44734" w:rsidP="00C44734">
      <w:pPr>
        <w:ind w:firstLine="709"/>
        <w:jc w:val="both"/>
        <w:rPr>
          <w:color w:val="000000"/>
          <w:sz w:val="28"/>
          <w:szCs w:val="27"/>
        </w:rPr>
      </w:pPr>
    </w:p>
    <w:p w:rsidR="00C44734" w:rsidRDefault="00C44734" w:rsidP="00C44734">
      <w:pPr>
        <w:ind w:firstLine="709"/>
        <w:jc w:val="both"/>
        <w:rPr>
          <w:color w:val="000000"/>
          <w:sz w:val="28"/>
          <w:szCs w:val="27"/>
        </w:rPr>
      </w:pPr>
    </w:p>
    <w:p w:rsidR="00C44734" w:rsidRDefault="00C44734" w:rsidP="00C44734">
      <w:pPr>
        <w:pStyle w:val="5"/>
        <w:ind w:firstLine="709"/>
        <w:rPr>
          <w:b w:val="0"/>
          <w:i w:val="0"/>
          <w:sz w:val="28"/>
        </w:rPr>
      </w:pPr>
      <w:r>
        <w:rPr>
          <w:b w:val="0"/>
          <w:i w:val="0"/>
          <w:sz w:val="28"/>
        </w:rPr>
        <w:t>3.</w:t>
      </w:r>
      <w:r w:rsidRPr="00906AF5">
        <w:rPr>
          <w:b w:val="0"/>
          <w:i w:val="0"/>
          <w:sz w:val="28"/>
        </w:rPr>
        <w:t>2.1.</w:t>
      </w:r>
      <w:r>
        <w:rPr>
          <w:b w:val="0"/>
          <w:i w:val="0"/>
          <w:sz w:val="28"/>
        </w:rPr>
        <w:t>2</w:t>
      </w:r>
      <w:r w:rsidRPr="00906AF5">
        <w:rPr>
          <w:b w:val="0"/>
          <w:i w:val="0"/>
          <w:sz w:val="28"/>
        </w:rPr>
        <w:t xml:space="preserve"> </w:t>
      </w:r>
      <w:r>
        <w:rPr>
          <w:b w:val="0"/>
          <w:i w:val="0"/>
          <w:sz w:val="28"/>
        </w:rPr>
        <w:t>Проектное предложение 3</w:t>
      </w:r>
    </w:p>
    <w:p w:rsidR="00C44734" w:rsidRPr="00CE5EA3" w:rsidRDefault="00C44734" w:rsidP="00C44734">
      <w:pPr>
        <w:ind w:firstLine="709"/>
        <w:jc w:val="both"/>
        <w:rPr>
          <w:noProof/>
          <w:sz w:val="28"/>
          <w:szCs w:val="28"/>
        </w:rPr>
      </w:pPr>
    </w:p>
    <w:p w:rsidR="00C44734" w:rsidRDefault="00C44734" w:rsidP="00C44734">
      <w:pPr>
        <w:ind w:firstLine="709"/>
        <w:jc w:val="both"/>
        <w:rPr>
          <w:noProof/>
          <w:sz w:val="28"/>
          <w:szCs w:val="28"/>
        </w:rPr>
      </w:pPr>
    </w:p>
    <w:p w:rsidR="00C44734" w:rsidRDefault="00C44734" w:rsidP="00C44734">
      <w:pPr>
        <w:spacing w:line="360" w:lineRule="auto"/>
        <w:ind w:firstLine="709"/>
        <w:jc w:val="both"/>
        <w:rPr>
          <w:noProof/>
          <w:sz w:val="28"/>
          <w:szCs w:val="28"/>
        </w:rPr>
      </w:pPr>
      <w:r w:rsidRPr="000F40FD">
        <w:rPr>
          <w:noProof/>
          <w:sz w:val="28"/>
          <w:szCs w:val="28"/>
        </w:rPr>
        <w:t xml:space="preserve">Проектное предложение </w:t>
      </w:r>
      <w:r>
        <w:rPr>
          <w:noProof/>
          <w:sz w:val="28"/>
          <w:szCs w:val="28"/>
        </w:rPr>
        <w:t>3</w:t>
      </w:r>
      <w:r w:rsidRPr="000F40FD">
        <w:rPr>
          <w:noProof/>
          <w:sz w:val="28"/>
          <w:szCs w:val="28"/>
        </w:rPr>
        <w:t xml:space="preserve"> предусматривает строительство круговой развязки на перекрестке (рисунок </w:t>
      </w:r>
      <w:r>
        <w:rPr>
          <w:noProof/>
          <w:sz w:val="28"/>
          <w:szCs w:val="28"/>
        </w:rPr>
        <w:t>3.2.1.</w:t>
      </w:r>
      <w:r w:rsidRPr="000F40FD">
        <w:rPr>
          <w:noProof/>
          <w:sz w:val="28"/>
          <w:szCs w:val="28"/>
        </w:rPr>
        <w:t>3).</w:t>
      </w:r>
      <w:r>
        <w:rPr>
          <w:noProof/>
          <w:sz w:val="28"/>
          <w:szCs w:val="28"/>
        </w:rPr>
        <w:t xml:space="preserve"> </w:t>
      </w:r>
    </w:p>
    <w:p w:rsidR="00C44734" w:rsidRDefault="00C44734" w:rsidP="00C44734">
      <w:pPr>
        <w:spacing w:line="360" w:lineRule="auto"/>
        <w:ind w:firstLine="709"/>
        <w:jc w:val="both"/>
        <w:rPr>
          <w:color w:val="000000"/>
          <w:sz w:val="28"/>
          <w:szCs w:val="27"/>
        </w:rPr>
      </w:pPr>
      <w:r w:rsidRPr="00C44734">
        <w:rPr>
          <w:color w:val="000000"/>
          <w:sz w:val="28"/>
          <w:szCs w:val="27"/>
        </w:rPr>
        <w:t xml:space="preserve">Отличием от </w:t>
      </w:r>
      <w:r>
        <w:rPr>
          <w:color w:val="000000"/>
          <w:sz w:val="28"/>
          <w:szCs w:val="27"/>
        </w:rPr>
        <w:t>проектного предложения 1</w:t>
      </w:r>
      <w:r w:rsidRPr="00C44734">
        <w:rPr>
          <w:color w:val="000000"/>
          <w:sz w:val="28"/>
          <w:szCs w:val="27"/>
        </w:rPr>
        <w:t xml:space="preserve"> являются интенсивности транспортных потоков, следующих через </w:t>
      </w:r>
      <w:r>
        <w:rPr>
          <w:color w:val="000000"/>
          <w:sz w:val="28"/>
          <w:szCs w:val="27"/>
        </w:rPr>
        <w:t>круговую развязку</w:t>
      </w:r>
      <w:r w:rsidRPr="00C44734">
        <w:rPr>
          <w:color w:val="000000"/>
          <w:sz w:val="28"/>
          <w:szCs w:val="27"/>
        </w:rPr>
        <w:t>. Так, данное проектное предложение предполагает увеличение интенсивности транспортных потоков в два раза, что позволит оценить пропускную способность перекрестка при увеличении количества транспорта</w:t>
      </w:r>
      <w:r>
        <w:rPr>
          <w:color w:val="000000"/>
          <w:sz w:val="28"/>
          <w:szCs w:val="27"/>
        </w:rPr>
        <w:t>.</w:t>
      </w:r>
    </w:p>
    <w:p w:rsidR="00C44734" w:rsidRPr="00C44734" w:rsidRDefault="00C44734" w:rsidP="00C44734">
      <w:pPr>
        <w:ind w:firstLine="709"/>
        <w:jc w:val="both"/>
        <w:rPr>
          <w:color w:val="000000"/>
          <w:sz w:val="28"/>
          <w:szCs w:val="27"/>
        </w:rPr>
      </w:pPr>
    </w:p>
    <w:p w:rsidR="00C44734" w:rsidRDefault="00C44734" w:rsidP="00C44734">
      <w:pPr>
        <w:ind w:firstLine="709"/>
        <w:jc w:val="both"/>
        <w:rPr>
          <w:sz w:val="28"/>
        </w:rPr>
      </w:pPr>
    </w:p>
    <w:p w:rsidR="00C44734" w:rsidRPr="00C44734" w:rsidRDefault="00C44734" w:rsidP="00C44734">
      <w:pPr>
        <w:ind w:firstLine="709"/>
        <w:jc w:val="both"/>
        <w:rPr>
          <w:sz w:val="28"/>
        </w:rPr>
      </w:pPr>
    </w:p>
    <w:p w:rsidR="000F40FD" w:rsidRDefault="009569F2" w:rsidP="00C44734">
      <w:pPr>
        <w:pStyle w:val="4"/>
        <w:jc w:val="both"/>
      </w:pPr>
      <w:r>
        <w:t>3</w:t>
      </w:r>
      <w:r w:rsidR="000F40FD">
        <w:t xml:space="preserve">.2.2 Интенсивности движения транспортных потоков на перекрестке </w:t>
      </w:r>
      <w:r w:rsidR="000F40FD" w:rsidRPr="00293002">
        <w:t>улицы Терешковой – улицы Тухачевского</w:t>
      </w:r>
    </w:p>
    <w:p w:rsidR="000F40FD" w:rsidRDefault="000F40FD" w:rsidP="000F40FD">
      <w:pPr>
        <w:ind w:firstLine="709"/>
        <w:jc w:val="both"/>
        <w:rPr>
          <w:sz w:val="28"/>
        </w:rPr>
      </w:pPr>
    </w:p>
    <w:p w:rsidR="000F40FD" w:rsidRDefault="000F40FD" w:rsidP="000F40FD">
      <w:pPr>
        <w:ind w:firstLine="709"/>
        <w:jc w:val="both"/>
        <w:rPr>
          <w:sz w:val="28"/>
        </w:rPr>
      </w:pPr>
    </w:p>
    <w:p w:rsidR="000F40FD" w:rsidRDefault="000F40FD" w:rsidP="000F40FD">
      <w:pPr>
        <w:spacing w:line="360" w:lineRule="auto"/>
        <w:ind w:firstLine="709"/>
        <w:jc w:val="both"/>
        <w:rPr>
          <w:color w:val="000000"/>
          <w:sz w:val="28"/>
          <w:szCs w:val="27"/>
        </w:rPr>
      </w:pPr>
      <w:r w:rsidRPr="00AC3BFC">
        <w:rPr>
          <w:color w:val="000000"/>
          <w:sz w:val="28"/>
          <w:szCs w:val="27"/>
        </w:rPr>
        <w:t xml:space="preserve">Исходными данными для моделирования являются схемы организации дорожного движения на участке, а также данные об интенсивности транспортных потоков и их распределении по соответствующим направлениям. Расчет существующих и прогнозных интенсивностей транспортных потоков проводился при помощи транспортной модели города </w:t>
      </w:r>
      <w:r w:rsidR="00C60A60">
        <w:rPr>
          <w:color w:val="000000"/>
          <w:sz w:val="28"/>
          <w:szCs w:val="27"/>
        </w:rPr>
        <w:t>Кемерово</w:t>
      </w:r>
      <w:r w:rsidRPr="00AC3BFC">
        <w:rPr>
          <w:color w:val="000000"/>
          <w:sz w:val="28"/>
          <w:szCs w:val="27"/>
        </w:rPr>
        <w:t xml:space="preserve"> для утреннего (08:00-09:00) и вечернего (1</w:t>
      </w:r>
      <w:r>
        <w:rPr>
          <w:color w:val="000000"/>
          <w:sz w:val="28"/>
          <w:szCs w:val="27"/>
        </w:rPr>
        <w:t>7</w:t>
      </w:r>
      <w:r w:rsidRPr="00AC3BFC">
        <w:rPr>
          <w:color w:val="000000"/>
          <w:sz w:val="28"/>
          <w:szCs w:val="27"/>
        </w:rPr>
        <w:t>:</w:t>
      </w:r>
      <w:r>
        <w:rPr>
          <w:color w:val="000000"/>
          <w:sz w:val="28"/>
          <w:szCs w:val="27"/>
        </w:rPr>
        <w:t>3</w:t>
      </w:r>
      <w:r w:rsidRPr="00AC3BFC">
        <w:rPr>
          <w:color w:val="000000"/>
          <w:sz w:val="28"/>
          <w:szCs w:val="27"/>
        </w:rPr>
        <w:t>0-1</w:t>
      </w:r>
      <w:r>
        <w:rPr>
          <w:color w:val="000000"/>
          <w:sz w:val="28"/>
          <w:szCs w:val="27"/>
        </w:rPr>
        <w:t>8</w:t>
      </w:r>
      <w:r w:rsidRPr="00AC3BFC">
        <w:rPr>
          <w:color w:val="000000"/>
          <w:sz w:val="28"/>
          <w:szCs w:val="27"/>
        </w:rPr>
        <w:t>:</w:t>
      </w:r>
      <w:r>
        <w:rPr>
          <w:color w:val="000000"/>
          <w:sz w:val="28"/>
          <w:szCs w:val="27"/>
        </w:rPr>
        <w:t>3</w:t>
      </w:r>
      <w:r w:rsidRPr="00AC3BFC">
        <w:rPr>
          <w:color w:val="000000"/>
          <w:sz w:val="28"/>
          <w:szCs w:val="27"/>
        </w:rPr>
        <w:t xml:space="preserve">0) часов пик. </w:t>
      </w:r>
    </w:p>
    <w:p w:rsidR="000F40FD" w:rsidRDefault="000F40FD" w:rsidP="000F40FD">
      <w:pPr>
        <w:spacing w:line="360" w:lineRule="auto"/>
        <w:ind w:firstLine="709"/>
        <w:jc w:val="both"/>
        <w:rPr>
          <w:color w:val="000000"/>
          <w:sz w:val="28"/>
          <w:szCs w:val="27"/>
        </w:rPr>
      </w:pPr>
      <w:r>
        <w:rPr>
          <w:color w:val="000000"/>
          <w:sz w:val="28"/>
          <w:szCs w:val="27"/>
        </w:rPr>
        <w:t xml:space="preserve">Интенсивности движения транспортных потоков, а также их распределение по направлениям представлены на рисунках </w:t>
      </w:r>
      <w:r w:rsidR="00BE19B7">
        <w:rPr>
          <w:noProof/>
          <w:sz w:val="28"/>
          <w:szCs w:val="28"/>
        </w:rPr>
        <w:t>3.2.1.</w:t>
      </w:r>
      <w:r>
        <w:rPr>
          <w:color w:val="000000"/>
          <w:sz w:val="28"/>
          <w:szCs w:val="27"/>
        </w:rPr>
        <w:t>4-</w:t>
      </w:r>
      <w:r w:rsidR="00BE19B7">
        <w:rPr>
          <w:noProof/>
          <w:sz w:val="28"/>
          <w:szCs w:val="28"/>
        </w:rPr>
        <w:t>3.2.1.</w:t>
      </w:r>
      <w:r>
        <w:rPr>
          <w:color w:val="000000"/>
          <w:sz w:val="28"/>
          <w:szCs w:val="27"/>
        </w:rPr>
        <w:t>5.</w:t>
      </w:r>
    </w:p>
    <w:p w:rsidR="00A26518" w:rsidRDefault="00A26518" w:rsidP="000F40FD">
      <w:pPr>
        <w:spacing w:line="360" w:lineRule="auto"/>
        <w:ind w:firstLine="709"/>
        <w:jc w:val="both"/>
        <w:rPr>
          <w:color w:val="000000"/>
          <w:sz w:val="28"/>
          <w:szCs w:val="27"/>
        </w:rPr>
      </w:pPr>
    </w:p>
    <w:p w:rsidR="000F40FD" w:rsidRDefault="00A26518" w:rsidP="00A26518">
      <w:pPr>
        <w:jc w:val="center"/>
        <w:rPr>
          <w:sz w:val="28"/>
        </w:rPr>
      </w:pPr>
      <w:r>
        <w:rPr>
          <w:noProof/>
          <w:sz w:val="28"/>
        </w:rPr>
        <w:drawing>
          <wp:inline distT="0" distB="0" distL="0" distR="0">
            <wp:extent cx="4495800" cy="4009392"/>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04389" cy="4017052"/>
                    </a:xfrm>
                    <a:prstGeom prst="rect">
                      <a:avLst/>
                    </a:prstGeom>
                    <a:noFill/>
                    <a:ln>
                      <a:noFill/>
                    </a:ln>
                  </pic:spPr>
                </pic:pic>
              </a:graphicData>
            </a:graphic>
          </wp:inline>
        </w:drawing>
      </w:r>
    </w:p>
    <w:p w:rsidR="00A26518" w:rsidRDefault="00A26518" w:rsidP="00A26518">
      <w:pPr>
        <w:jc w:val="center"/>
        <w:rPr>
          <w:sz w:val="28"/>
          <w:szCs w:val="28"/>
        </w:rPr>
      </w:pPr>
      <w:r w:rsidRPr="005F0955">
        <w:rPr>
          <w:sz w:val="28"/>
          <w:szCs w:val="28"/>
        </w:rPr>
        <w:t xml:space="preserve">Рисунок </w:t>
      </w:r>
      <w:r w:rsidR="00BE19B7">
        <w:rPr>
          <w:noProof/>
          <w:sz w:val="28"/>
          <w:szCs w:val="28"/>
        </w:rPr>
        <w:t>3.2.1.</w:t>
      </w:r>
      <w:r>
        <w:rPr>
          <w:sz w:val="28"/>
          <w:szCs w:val="28"/>
        </w:rPr>
        <w:t>4</w:t>
      </w:r>
      <w:r w:rsidRPr="005F0955">
        <w:rPr>
          <w:sz w:val="28"/>
          <w:szCs w:val="28"/>
        </w:rPr>
        <w:t xml:space="preserve"> </w:t>
      </w:r>
      <w:r>
        <w:rPr>
          <w:sz w:val="28"/>
          <w:szCs w:val="28"/>
        </w:rPr>
        <w:t>–</w:t>
      </w:r>
      <w:r w:rsidRPr="005F0955">
        <w:rPr>
          <w:sz w:val="28"/>
          <w:szCs w:val="28"/>
        </w:rPr>
        <w:t xml:space="preserve"> </w:t>
      </w:r>
      <w:r>
        <w:rPr>
          <w:sz w:val="28"/>
          <w:szCs w:val="28"/>
        </w:rPr>
        <w:t xml:space="preserve">Интенсивности движения транспортных потоков на перекрестке </w:t>
      </w:r>
      <w:r w:rsidRPr="00ED5B3B">
        <w:rPr>
          <w:sz w:val="28"/>
          <w:szCs w:val="28"/>
        </w:rPr>
        <w:t xml:space="preserve">улицы </w:t>
      </w:r>
      <w:r>
        <w:rPr>
          <w:sz w:val="28"/>
          <w:szCs w:val="28"/>
        </w:rPr>
        <w:t>Тухачевского</w:t>
      </w:r>
      <w:r w:rsidRPr="00ED5B3B">
        <w:rPr>
          <w:sz w:val="28"/>
          <w:szCs w:val="28"/>
        </w:rPr>
        <w:t xml:space="preserve"> – улицы </w:t>
      </w:r>
      <w:r>
        <w:rPr>
          <w:sz w:val="28"/>
          <w:szCs w:val="28"/>
        </w:rPr>
        <w:t>Терешковой</w:t>
      </w:r>
      <w:r w:rsidRPr="00ED5B3B">
        <w:rPr>
          <w:sz w:val="28"/>
          <w:szCs w:val="28"/>
        </w:rPr>
        <w:t xml:space="preserve"> </w:t>
      </w:r>
      <w:r>
        <w:rPr>
          <w:sz w:val="28"/>
          <w:szCs w:val="28"/>
        </w:rPr>
        <w:t>в утренний час пик (08:00-09:00)</w:t>
      </w:r>
      <w:r w:rsidR="00BE073A">
        <w:rPr>
          <w:sz w:val="28"/>
          <w:szCs w:val="28"/>
        </w:rPr>
        <w:t>, авт./час</w:t>
      </w:r>
    </w:p>
    <w:p w:rsidR="00A26518" w:rsidRDefault="00A26518" w:rsidP="00A26518">
      <w:pPr>
        <w:jc w:val="center"/>
        <w:rPr>
          <w:sz w:val="28"/>
          <w:szCs w:val="28"/>
        </w:rPr>
      </w:pPr>
    </w:p>
    <w:p w:rsidR="00A26518" w:rsidRDefault="00A26518" w:rsidP="00A26518">
      <w:pPr>
        <w:jc w:val="center"/>
        <w:rPr>
          <w:sz w:val="28"/>
          <w:szCs w:val="28"/>
        </w:rPr>
      </w:pPr>
      <w:r>
        <w:rPr>
          <w:noProof/>
          <w:sz w:val="28"/>
          <w:szCs w:val="28"/>
        </w:rPr>
        <w:drawing>
          <wp:inline distT="0" distB="0" distL="0" distR="0">
            <wp:extent cx="4724400" cy="4213259"/>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32937" cy="4220872"/>
                    </a:xfrm>
                    <a:prstGeom prst="rect">
                      <a:avLst/>
                    </a:prstGeom>
                    <a:noFill/>
                    <a:ln>
                      <a:noFill/>
                    </a:ln>
                  </pic:spPr>
                </pic:pic>
              </a:graphicData>
            </a:graphic>
          </wp:inline>
        </w:drawing>
      </w:r>
    </w:p>
    <w:p w:rsidR="00A26518" w:rsidRPr="00ED5B3B" w:rsidRDefault="00A26518" w:rsidP="00A26518">
      <w:pPr>
        <w:jc w:val="center"/>
        <w:rPr>
          <w:sz w:val="28"/>
          <w:szCs w:val="28"/>
        </w:rPr>
      </w:pPr>
      <w:r w:rsidRPr="005F0955">
        <w:rPr>
          <w:sz w:val="28"/>
          <w:szCs w:val="28"/>
        </w:rPr>
        <w:t xml:space="preserve">Рисунок </w:t>
      </w:r>
      <w:r w:rsidR="00BE19B7">
        <w:rPr>
          <w:noProof/>
          <w:sz w:val="28"/>
          <w:szCs w:val="28"/>
        </w:rPr>
        <w:t>3.2.1.</w:t>
      </w:r>
      <w:r>
        <w:rPr>
          <w:sz w:val="28"/>
          <w:szCs w:val="28"/>
        </w:rPr>
        <w:t>5</w:t>
      </w:r>
      <w:r w:rsidRPr="005F0955">
        <w:rPr>
          <w:sz w:val="28"/>
          <w:szCs w:val="28"/>
        </w:rPr>
        <w:t xml:space="preserve"> </w:t>
      </w:r>
      <w:r>
        <w:rPr>
          <w:sz w:val="28"/>
          <w:szCs w:val="28"/>
        </w:rPr>
        <w:t>–</w:t>
      </w:r>
      <w:r w:rsidRPr="005F0955">
        <w:rPr>
          <w:sz w:val="28"/>
          <w:szCs w:val="28"/>
        </w:rPr>
        <w:t xml:space="preserve"> </w:t>
      </w:r>
      <w:r>
        <w:rPr>
          <w:sz w:val="28"/>
          <w:szCs w:val="28"/>
        </w:rPr>
        <w:t xml:space="preserve">Интенсивности движения транспортных потоков на перекрестке </w:t>
      </w:r>
      <w:r w:rsidRPr="00ED5B3B">
        <w:rPr>
          <w:sz w:val="28"/>
          <w:szCs w:val="28"/>
        </w:rPr>
        <w:t xml:space="preserve">улицы </w:t>
      </w:r>
      <w:r>
        <w:rPr>
          <w:sz w:val="28"/>
          <w:szCs w:val="28"/>
        </w:rPr>
        <w:t>Тухачевского</w:t>
      </w:r>
      <w:r w:rsidRPr="00ED5B3B">
        <w:rPr>
          <w:sz w:val="28"/>
          <w:szCs w:val="28"/>
        </w:rPr>
        <w:t xml:space="preserve"> – улицы </w:t>
      </w:r>
      <w:r>
        <w:rPr>
          <w:sz w:val="28"/>
          <w:szCs w:val="28"/>
        </w:rPr>
        <w:t>Терешковой</w:t>
      </w:r>
      <w:r w:rsidRPr="00ED5B3B">
        <w:rPr>
          <w:sz w:val="28"/>
          <w:szCs w:val="28"/>
        </w:rPr>
        <w:t xml:space="preserve"> </w:t>
      </w:r>
      <w:r>
        <w:rPr>
          <w:sz w:val="28"/>
          <w:szCs w:val="28"/>
        </w:rPr>
        <w:t>в вечерний час пик (17:30-18:30)</w:t>
      </w:r>
      <w:r w:rsidR="00BE073A">
        <w:rPr>
          <w:sz w:val="28"/>
          <w:szCs w:val="28"/>
        </w:rPr>
        <w:t>, авт./час</w:t>
      </w:r>
    </w:p>
    <w:p w:rsidR="00A26518" w:rsidRDefault="00A26518" w:rsidP="00A26518">
      <w:pPr>
        <w:tabs>
          <w:tab w:val="left" w:pos="993"/>
          <w:tab w:val="left" w:pos="1134"/>
        </w:tabs>
        <w:suppressAutoHyphens/>
        <w:autoSpaceDE w:val="0"/>
        <w:autoSpaceDN w:val="0"/>
        <w:adjustRightInd w:val="0"/>
        <w:jc w:val="both"/>
        <w:rPr>
          <w:sz w:val="28"/>
          <w:szCs w:val="28"/>
        </w:rPr>
      </w:pPr>
    </w:p>
    <w:p w:rsidR="009569F2" w:rsidRDefault="00C44734" w:rsidP="00C44734">
      <w:pPr>
        <w:spacing w:line="360" w:lineRule="auto"/>
        <w:ind w:firstLine="709"/>
        <w:jc w:val="both"/>
        <w:rPr>
          <w:sz w:val="28"/>
          <w:szCs w:val="28"/>
        </w:rPr>
      </w:pPr>
      <w:r>
        <w:rPr>
          <w:sz w:val="28"/>
          <w:szCs w:val="28"/>
        </w:rPr>
        <w:t>Интенсивности транспортных потоков, представленные на рисунках 3.2.1.4 - 3.2.1.5, используются для моделирования существующей ситуации и проектного предложения 1 в утренний и вечерний часы пик.</w:t>
      </w:r>
    </w:p>
    <w:p w:rsidR="00C44734" w:rsidRDefault="00C44734" w:rsidP="00C44734">
      <w:pPr>
        <w:spacing w:line="360" w:lineRule="auto"/>
        <w:ind w:firstLine="709"/>
        <w:jc w:val="both"/>
        <w:rPr>
          <w:sz w:val="28"/>
          <w:szCs w:val="28"/>
        </w:rPr>
      </w:pPr>
      <w:r>
        <w:rPr>
          <w:sz w:val="28"/>
          <w:szCs w:val="28"/>
        </w:rPr>
        <w:t>Для моделирования проектных предложений 2 и 3 использовались интенсивности транспортных потоков, представленные на рисунках 3.2.1.6 и 3.1.2.7.</w:t>
      </w:r>
    </w:p>
    <w:p w:rsidR="00C44734" w:rsidRDefault="00023A8C" w:rsidP="00C44734">
      <w:pPr>
        <w:spacing w:line="360" w:lineRule="auto"/>
        <w:ind w:firstLine="709"/>
        <w:jc w:val="both"/>
        <w:rPr>
          <w:sz w:val="28"/>
          <w:szCs w:val="28"/>
        </w:rPr>
      </w:pPr>
      <w:r>
        <w:rPr>
          <w:noProof/>
          <w:sz w:val="28"/>
          <w:szCs w:val="28"/>
        </w:rPr>
        <w:drawing>
          <wp:inline distT="0" distB="0" distL="0" distR="0">
            <wp:extent cx="4554855" cy="400240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54855" cy="4002405"/>
                    </a:xfrm>
                    <a:prstGeom prst="rect">
                      <a:avLst/>
                    </a:prstGeom>
                    <a:noFill/>
                    <a:ln>
                      <a:noFill/>
                    </a:ln>
                  </pic:spPr>
                </pic:pic>
              </a:graphicData>
            </a:graphic>
          </wp:inline>
        </w:drawing>
      </w:r>
    </w:p>
    <w:p w:rsidR="00023A8C" w:rsidRDefault="00023A8C" w:rsidP="00023A8C">
      <w:pPr>
        <w:jc w:val="center"/>
        <w:rPr>
          <w:sz w:val="28"/>
          <w:szCs w:val="28"/>
        </w:rPr>
      </w:pPr>
      <w:r w:rsidRPr="005F0955">
        <w:rPr>
          <w:sz w:val="28"/>
          <w:szCs w:val="28"/>
        </w:rPr>
        <w:t xml:space="preserve">Рисунок </w:t>
      </w:r>
      <w:r>
        <w:rPr>
          <w:noProof/>
          <w:sz w:val="28"/>
          <w:szCs w:val="28"/>
        </w:rPr>
        <w:t>3.2.1.</w:t>
      </w:r>
      <w:r w:rsidRPr="00023A8C">
        <w:rPr>
          <w:sz w:val="28"/>
          <w:szCs w:val="28"/>
        </w:rPr>
        <w:t>6</w:t>
      </w:r>
      <w:r>
        <w:rPr>
          <w:sz w:val="28"/>
          <w:szCs w:val="28"/>
        </w:rPr>
        <w:t>–</w:t>
      </w:r>
      <w:r w:rsidRPr="005F0955">
        <w:rPr>
          <w:sz w:val="28"/>
          <w:szCs w:val="28"/>
        </w:rPr>
        <w:t xml:space="preserve"> </w:t>
      </w:r>
      <w:r>
        <w:rPr>
          <w:sz w:val="28"/>
          <w:szCs w:val="28"/>
        </w:rPr>
        <w:t xml:space="preserve">Интенсивности движения транспортных потоков на перекрестке </w:t>
      </w:r>
      <w:r w:rsidRPr="00ED5B3B">
        <w:rPr>
          <w:sz w:val="28"/>
          <w:szCs w:val="28"/>
        </w:rPr>
        <w:t xml:space="preserve">улицы </w:t>
      </w:r>
      <w:r>
        <w:rPr>
          <w:sz w:val="28"/>
          <w:szCs w:val="28"/>
        </w:rPr>
        <w:t>Тухачевского</w:t>
      </w:r>
      <w:r w:rsidRPr="00ED5B3B">
        <w:rPr>
          <w:sz w:val="28"/>
          <w:szCs w:val="28"/>
        </w:rPr>
        <w:t xml:space="preserve"> – улицы </w:t>
      </w:r>
      <w:r>
        <w:rPr>
          <w:sz w:val="28"/>
          <w:szCs w:val="28"/>
        </w:rPr>
        <w:t>Терешковой</w:t>
      </w:r>
      <w:r w:rsidRPr="00ED5B3B">
        <w:rPr>
          <w:sz w:val="28"/>
          <w:szCs w:val="28"/>
        </w:rPr>
        <w:t xml:space="preserve"> </w:t>
      </w:r>
      <w:r>
        <w:rPr>
          <w:sz w:val="28"/>
          <w:szCs w:val="28"/>
        </w:rPr>
        <w:t>в утренний час пик (08:00-09:00), авт./час</w:t>
      </w:r>
    </w:p>
    <w:p w:rsidR="00023A8C" w:rsidRDefault="00023A8C" w:rsidP="00023A8C">
      <w:pPr>
        <w:jc w:val="center"/>
        <w:rPr>
          <w:sz w:val="28"/>
          <w:szCs w:val="28"/>
        </w:rPr>
      </w:pPr>
    </w:p>
    <w:p w:rsidR="00023A8C" w:rsidRDefault="00023A8C" w:rsidP="00C44734">
      <w:pPr>
        <w:spacing w:line="360" w:lineRule="auto"/>
        <w:ind w:firstLine="709"/>
        <w:jc w:val="both"/>
        <w:rPr>
          <w:sz w:val="28"/>
          <w:szCs w:val="28"/>
        </w:rPr>
      </w:pPr>
      <w:r>
        <w:rPr>
          <w:noProof/>
          <w:sz w:val="28"/>
          <w:szCs w:val="28"/>
        </w:rPr>
        <w:drawing>
          <wp:inline distT="0" distB="0" distL="0" distR="0">
            <wp:extent cx="4727575" cy="4209415"/>
            <wp:effectExtent l="0" t="0" r="0" b="63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27575" cy="4209415"/>
                    </a:xfrm>
                    <a:prstGeom prst="rect">
                      <a:avLst/>
                    </a:prstGeom>
                    <a:noFill/>
                    <a:ln>
                      <a:noFill/>
                    </a:ln>
                  </pic:spPr>
                </pic:pic>
              </a:graphicData>
            </a:graphic>
          </wp:inline>
        </w:drawing>
      </w:r>
    </w:p>
    <w:p w:rsidR="00023A8C" w:rsidRPr="00ED5B3B" w:rsidRDefault="00023A8C" w:rsidP="00023A8C">
      <w:pPr>
        <w:jc w:val="center"/>
        <w:rPr>
          <w:sz w:val="28"/>
          <w:szCs w:val="28"/>
        </w:rPr>
      </w:pPr>
      <w:r w:rsidRPr="005F0955">
        <w:rPr>
          <w:sz w:val="28"/>
          <w:szCs w:val="28"/>
        </w:rPr>
        <w:t xml:space="preserve">Рисунок </w:t>
      </w:r>
      <w:r>
        <w:rPr>
          <w:noProof/>
          <w:sz w:val="28"/>
          <w:szCs w:val="28"/>
        </w:rPr>
        <w:t>3.2.1.</w:t>
      </w:r>
      <w:r w:rsidRPr="00023A8C">
        <w:rPr>
          <w:sz w:val="28"/>
          <w:szCs w:val="28"/>
        </w:rPr>
        <w:t>7</w:t>
      </w:r>
      <w:r w:rsidRPr="005F0955">
        <w:rPr>
          <w:sz w:val="28"/>
          <w:szCs w:val="28"/>
        </w:rPr>
        <w:t xml:space="preserve"> </w:t>
      </w:r>
      <w:r>
        <w:rPr>
          <w:sz w:val="28"/>
          <w:szCs w:val="28"/>
        </w:rPr>
        <w:t>–</w:t>
      </w:r>
      <w:r w:rsidRPr="005F0955">
        <w:rPr>
          <w:sz w:val="28"/>
          <w:szCs w:val="28"/>
        </w:rPr>
        <w:t xml:space="preserve"> </w:t>
      </w:r>
      <w:r>
        <w:rPr>
          <w:sz w:val="28"/>
          <w:szCs w:val="28"/>
        </w:rPr>
        <w:t xml:space="preserve">Интенсивности движения транспортных потоков на перекрестке </w:t>
      </w:r>
      <w:r w:rsidRPr="00ED5B3B">
        <w:rPr>
          <w:sz w:val="28"/>
          <w:szCs w:val="28"/>
        </w:rPr>
        <w:t xml:space="preserve">улицы </w:t>
      </w:r>
      <w:r>
        <w:rPr>
          <w:sz w:val="28"/>
          <w:szCs w:val="28"/>
        </w:rPr>
        <w:t>Тухачевского</w:t>
      </w:r>
      <w:r w:rsidRPr="00ED5B3B">
        <w:rPr>
          <w:sz w:val="28"/>
          <w:szCs w:val="28"/>
        </w:rPr>
        <w:t xml:space="preserve"> – улицы </w:t>
      </w:r>
      <w:r>
        <w:rPr>
          <w:sz w:val="28"/>
          <w:szCs w:val="28"/>
        </w:rPr>
        <w:t>Терешковой</w:t>
      </w:r>
      <w:r w:rsidRPr="00ED5B3B">
        <w:rPr>
          <w:sz w:val="28"/>
          <w:szCs w:val="28"/>
        </w:rPr>
        <w:t xml:space="preserve"> </w:t>
      </w:r>
      <w:r>
        <w:rPr>
          <w:sz w:val="28"/>
          <w:szCs w:val="28"/>
        </w:rPr>
        <w:t>в вечерний час пик (17:30-18:30), авт./час</w:t>
      </w:r>
    </w:p>
    <w:p w:rsidR="00023A8C" w:rsidRDefault="00023A8C" w:rsidP="00023A8C">
      <w:pPr>
        <w:ind w:firstLine="709"/>
        <w:jc w:val="both"/>
        <w:rPr>
          <w:sz w:val="28"/>
          <w:szCs w:val="28"/>
        </w:rPr>
      </w:pPr>
    </w:p>
    <w:p w:rsidR="00023A8C" w:rsidRDefault="00023A8C" w:rsidP="00023A8C">
      <w:pPr>
        <w:ind w:firstLine="709"/>
        <w:jc w:val="both"/>
        <w:rPr>
          <w:sz w:val="28"/>
          <w:szCs w:val="28"/>
        </w:rPr>
      </w:pPr>
    </w:p>
    <w:p w:rsidR="00C44734" w:rsidRDefault="00C44734" w:rsidP="00023A8C">
      <w:pPr>
        <w:ind w:firstLine="709"/>
        <w:jc w:val="both"/>
        <w:rPr>
          <w:sz w:val="28"/>
          <w:szCs w:val="28"/>
        </w:rPr>
      </w:pPr>
    </w:p>
    <w:p w:rsidR="009569F2" w:rsidRDefault="009569F2" w:rsidP="009569F2">
      <w:pPr>
        <w:pStyle w:val="3"/>
        <w:rPr>
          <w:lang w:val="ru-RU"/>
        </w:rPr>
      </w:pPr>
      <w:r>
        <w:rPr>
          <w:lang w:val="ru-RU"/>
        </w:rPr>
        <w:t>3.</w:t>
      </w:r>
      <w:r w:rsidRPr="004B4AFF">
        <w:rPr>
          <w:lang w:val="ru-RU"/>
        </w:rPr>
        <w:t xml:space="preserve">3 </w:t>
      </w:r>
      <w:r w:rsidR="004C7D2C">
        <w:rPr>
          <w:lang w:val="ru-RU"/>
        </w:rPr>
        <w:t>М</w:t>
      </w:r>
      <w:r w:rsidR="004C7D2C" w:rsidRPr="004C7D2C">
        <w:rPr>
          <w:lang w:val="ru-RU"/>
        </w:rPr>
        <w:t>оделирование существующей и проектных схем организации дорожного движения</w:t>
      </w:r>
    </w:p>
    <w:p w:rsidR="009569F2" w:rsidRDefault="009569F2" w:rsidP="009569F2">
      <w:pPr>
        <w:tabs>
          <w:tab w:val="left" w:pos="993"/>
          <w:tab w:val="left" w:pos="1134"/>
        </w:tabs>
        <w:suppressAutoHyphens/>
        <w:autoSpaceDE w:val="0"/>
        <w:autoSpaceDN w:val="0"/>
        <w:adjustRightInd w:val="0"/>
        <w:jc w:val="both"/>
        <w:rPr>
          <w:sz w:val="28"/>
          <w:szCs w:val="28"/>
        </w:rPr>
      </w:pPr>
    </w:p>
    <w:p w:rsidR="009569F2" w:rsidRDefault="009569F2" w:rsidP="009569F2">
      <w:pPr>
        <w:tabs>
          <w:tab w:val="left" w:pos="993"/>
          <w:tab w:val="left" w:pos="1134"/>
        </w:tabs>
        <w:suppressAutoHyphens/>
        <w:autoSpaceDE w:val="0"/>
        <w:autoSpaceDN w:val="0"/>
        <w:adjustRightInd w:val="0"/>
        <w:jc w:val="both"/>
        <w:rPr>
          <w:sz w:val="28"/>
          <w:szCs w:val="28"/>
        </w:rPr>
      </w:pPr>
    </w:p>
    <w:p w:rsidR="009569F2" w:rsidRDefault="009569F2" w:rsidP="009569F2">
      <w:pPr>
        <w:spacing w:line="360" w:lineRule="auto"/>
        <w:ind w:firstLine="709"/>
        <w:jc w:val="both"/>
        <w:rPr>
          <w:sz w:val="28"/>
          <w:szCs w:val="28"/>
        </w:rPr>
      </w:pPr>
      <w:r>
        <w:rPr>
          <w:sz w:val="28"/>
          <w:szCs w:val="28"/>
        </w:rPr>
        <w:t xml:space="preserve">Моделирование проектных предложений организации дорожного движения на исследуемом участке было проведено с помощью программного комплекса </w:t>
      </w:r>
      <w:r w:rsidRPr="00860FCB">
        <w:rPr>
          <w:sz w:val="28"/>
          <w:szCs w:val="28"/>
        </w:rPr>
        <w:t>PTV</w:t>
      </w:r>
      <w:r w:rsidRPr="004D12F2">
        <w:rPr>
          <w:sz w:val="28"/>
          <w:szCs w:val="28"/>
        </w:rPr>
        <w:t xml:space="preserve"> </w:t>
      </w:r>
      <w:r w:rsidRPr="00860FCB">
        <w:rPr>
          <w:sz w:val="28"/>
          <w:szCs w:val="28"/>
        </w:rPr>
        <w:t>Vision</w:t>
      </w:r>
      <w:r w:rsidRPr="00492153">
        <w:rPr>
          <w:sz w:val="28"/>
          <w:szCs w:val="28"/>
        </w:rPr>
        <w:t xml:space="preserve"> </w:t>
      </w:r>
      <w:r w:rsidRPr="00860FCB">
        <w:rPr>
          <w:sz w:val="28"/>
          <w:szCs w:val="28"/>
        </w:rPr>
        <w:t>Vissim</w:t>
      </w:r>
      <w:r w:rsidRPr="00492153">
        <w:rPr>
          <w:sz w:val="28"/>
          <w:szCs w:val="28"/>
        </w:rPr>
        <w:t>.</w:t>
      </w:r>
      <w:r>
        <w:rPr>
          <w:sz w:val="28"/>
          <w:szCs w:val="28"/>
        </w:rPr>
        <w:t xml:space="preserve"> Программный комплекс </w:t>
      </w:r>
      <w:r w:rsidRPr="00860FCB">
        <w:rPr>
          <w:sz w:val="28"/>
          <w:szCs w:val="28"/>
        </w:rPr>
        <w:t>Vissim</w:t>
      </w:r>
      <w:r>
        <w:rPr>
          <w:sz w:val="28"/>
          <w:szCs w:val="28"/>
        </w:rPr>
        <w:t xml:space="preserve"> разработан немецкой компанией </w:t>
      </w:r>
      <w:r w:rsidRPr="00860FCB">
        <w:rPr>
          <w:sz w:val="28"/>
          <w:szCs w:val="28"/>
        </w:rPr>
        <w:t>PTV</w:t>
      </w:r>
      <w:r w:rsidRPr="00492153">
        <w:rPr>
          <w:sz w:val="28"/>
          <w:szCs w:val="28"/>
        </w:rPr>
        <w:t xml:space="preserve"> </w:t>
      </w:r>
      <w:r w:rsidRPr="00860FCB">
        <w:rPr>
          <w:sz w:val="28"/>
          <w:szCs w:val="28"/>
        </w:rPr>
        <w:t>AG</w:t>
      </w:r>
      <w:r>
        <w:rPr>
          <w:sz w:val="28"/>
          <w:szCs w:val="28"/>
        </w:rPr>
        <w:t xml:space="preserve"> и используется для транспортного моделирования на микроуровне.</w:t>
      </w:r>
    </w:p>
    <w:p w:rsidR="009569F2" w:rsidRDefault="009569F2" w:rsidP="009569F2">
      <w:pPr>
        <w:spacing w:line="360" w:lineRule="auto"/>
        <w:ind w:firstLine="709"/>
        <w:jc w:val="both"/>
        <w:rPr>
          <w:sz w:val="28"/>
          <w:szCs w:val="28"/>
        </w:rPr>
      </w:pPr>
      <w:r>
        <w:rPr>
          <w:sz w:val="28"/>
          <w:szCs w:val="28"/>
        </w:rPr>
        <w:t>Моделирование проектных предложений проводилось для утреннего (08:00-09:00) и вечернего (17:30-18:30) часов пик как для наиболее напряженного времени суток с точки зрения количества транспортных корреспонденций на рассматриваемом участке.</w:t>
      </w:r>
    </w:p>
    <w:p w:rsidR="00A26518" w:rsidRDefault="00A26518" w:rsidP="000F40FD">
      <w:pPr>
        <w:ind w:firstLine="709"/>
        <w:jc w:val="both"/>
        <w:rPr>
          <w:sz w:val="28"/>
        </w:rPr>
      </w:pPr>
    </w:p>
    <w:p w:rsidR="009569F2" w:rsidRDefault="009569F2" w:rsidP="000F40FD">
      <w:pPr>
        <w:ind w:firstLine="709"/>
        <w:jc w:val="both"/>
        <w:rPr>
          <w:sz w:val="28"/>
        </w:rPr>
      </w:pPr>
    </w:p>
    <w:p w:rsidR="009569F2" w:rsidRPr="004B4AFF" w:rsidRDefault="009569F2" w:rsidP="009569F2">
      <w:pPr>
        <w:pStyle w:val="4"/>
        <w:rPr>
          <w:rStyle w:val="a6"/>
          <w:b w:val="0"/>
        </w:rPr>
      </w:pPr>
      <w:r>
        <w:rPr>
          <w:rStyle w:val="a6"/>
          <w:b w:val="0"/>
        </w:rPr>
        <w:t>3.</w:t>
      </w:r>
      <w:r w:rsidRPr="004B4AFF">
        <w:rPr>
          <w:rStyle w:val="a6"/>
          <w:b w:val="0"/>
        </w:rPr>
        <w:t>3.1 Существующая ситуация</w:t>
      </w:r>
    </w:p>
    <w:p w:rsidR="009569F2" w:rsidRDefault="009569F2" w:rsidP="000F40FD">
      <w:pPr>
        <w:ind w:firstLine="709"/>
        <w:jc w:val="both"/>
        <w:rPr>
          <w:sz w:val="28"/>
        </w:rPr>
      </w:pPr>
    </w:p>
    <w:p w:rsidR="009569F2" w:rsidRDefault="009569F2" w:rsidP="000F40FD">
      <w:pPr>
        <w:ind w:firstLine="709"/>
        <w:jc w:val="both"/>
        <w:rPr>
          <w:sz w:val="28"/>
        </w:rPr>
      </w:pPr>
    </w:p>
    <w:p w:rsidR="009569F2" w:rsidRDefault="009569F2" w:rsidP="009569F2">
      <w:pPr>
        <w:spacing w:line="360" w:lineRule="auto"/>
        <w:ind w:firstLine="720"/>
        <w:jc w:val="both"/>
        <w:rPr>
          <w:sz w:val="28"/>
        </w:rPr>
      </w:pPr>
      <w:r>
        <w:rPr>
          <w:sz w:val="28"/>
        </w:rPr>
        <w:t>В ходе визуальной оценки результатов моделирования</w:t>
      </w:r>
      <w:r w:rsidRPr="00F76C57">
        <w:rPr>
          <w:sz w:val="28"/>
        </w:rPr>
        <w:t xml:space="preserve"> </w:t>
      </w:r>
      <w:r>
        <w:rPr>
          <w:sz w:val="28"/>
        </w:rPr>
        <w:t xml:space="preserve">движения транспортных потоков на перекрестке улицы Тухачевского – улицы Терешковой в утренний час пик было выявлено, что существенных задержек в движении транспортных средств не возникает (рисунок </w:t>
      </w:r>
      <w:r w:rsidR="00BE19B7">
        <w:rPr>
          <w:noProof/>
          <w:sz w:val="28"/>
          <w:szCs w:val="28"/>
        </w:rPr>
        <w:t>3.3.1.1</w:t>
      </w:r>
      <w:r>
        <w:rPr>
          <w:sz w:val="28"/>
        </w:rPr>
        <w:t>).</w:t>
      </w:r>
      <w:r w:rsidR="00C05ADB">
        <w:rPr>
          <w:sz w:val="28"/>
        </w:rPr>
        <w:t xml:space="preserve"> Возникают лишь некоторые очереди вблизи перекрестка из-за ожидания разрешающего сигнала светофора, в частности, со стороны улицы Терешковой.</w:t>
      </w:r>
    </w:p>
    <w:p w:rsidR="009569F2" w:rsidRDefault="009569F2" w:rsidP="00BE19B7">
      <w:pPr>
        <w:jc w:val="center"/>
        <w:rPr>
          <w:sz w:val="28"/>
        </w:rPr>
      </w:pPr>
      <w:r>
        <w:rPr>
          <w:noProof/>
          <w:sz w:val="28"/>
        </w:rPr>
        <w:drawing>
          <wp:inline distT="0" distB="0" distL="0" distR="0">
            <wp:extent cx="5450294" cy="324322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54151" cy="3245515"/>
                    </a:xfrm>
                    <a:prstGeom prst="rect">
                      <a:avLst/>
                    </a:prstGeom>
                    <a:noFill/>
                    <a:ln>
                      <a:noFill/>
                    </a:ln>
                  </pic:spPr>
                </pic:pic>
              </a:graphicData>
            </a:graphic>
          </wp:inline>
        </w:drawing>
      </w:r>
    </w:p>
    <w:p w:rsidR="009569F2" w:rsidRDefault="009569F2" w:rsidP="009569F2">
      <w:pPr>
        <w:tabs>
          <w:tab w:val="left" w:pos="993"/>
          <w:tab w:val="left" w:pos="1134"/>
        </w:tabs>
        <w:suppressAutoHyphens/>
        <w:autoSpaceDE w:val="0"/>
        <w:autoSpaceDN w:val="0"/>
        <w:adjustRightInd w:val="0"/>
        <w:jc w:val="center"/>
        <w:rPr>
          <w:sz w:val="28"/>
        </w:rPr>
      </w:pPr>
      <w:r w:rsidRPr="001F7CEA">
        <w:rPr>
          <w:sz w:val="28"/>
        </w:rPr>
        <w:t>Рис</w:t>
      </w:r>
      <w:r>
        <w:rPr>
          <w:sz w:val="28"/>
        </w:rPr>
        <w:t xml:space="preserve">унок </w:t>
      </w:r>
      <w:r w:rsidR="00BE19B7">
        <w:rPr>
          <w:noProof/>
          <w:sz w:val="28"/>
          <w:szCs w:val="28"/>
        </w:rPr>
        <w:t xml:space="preserve">3.3.1.1 </w:t>
      </w:r>
      <w:r>
        <w:rPr>
          <w:sz w:val="28"/>
        </w:rPr>
        <w:t>-</w:t>
      </w:r>
      <w:r w:rsidRPr="001F7CEA">
        <w:rPr>
          <w:sz w:val="28"/>
        </w:rPr>
        <w:t xml:space="preserve"> Фрагмент области моделирования </w:t>
      </w:r>
      <w:r>
        <w:rPr>
          <w:sz w:val="28"/>
        </w:rPr>
        <w:t>существующей ситуации в утренний час пик</w:t>
      </w:r>
    </w:p>
    <w:p w:rsidR="009569F2" w:rsidRDefault="009569F2" w:rsidP="009569F2">
      <w:pPr>
        <w:tabs>
          <w:tab w:val="left" w:pos="993"/>
          <w:tab w:val="left" w:pos="1134"/>
        </w:tabs>
        <w:suppressAutoHyphens/>
        <w:autoSpaceDE w:val="0"/>
        <w:autoSpaceDN w:val="0"/>
        <w:adjustRightInd w:val="0"/>
        <w:rPr>
          <w:sz w:val="28"/>
        </w:rPr>
      </w:pPr>
    </w:p>
    <w:p w:rsidR="009569F2" w:rsidRDefault="009569F2" w:rsidP="009569F2">
      <w:pPr>
        <w:spacing w:line="360" w:lineRule="auto"/>
        <w:ind w:firstLine="720"/>
        <w:jc w:val="both"/>
        <w:rPr>
          <w:sz w:val="28"/>
        </w:rPr>
      </w:pPr>
      <w:r>
        <w:rPr>
          <w:sz w:val="28"/>
        </w:rPr>
        <w:t>В ходе визуальной оценки результатов моделирования</w:t>
      </w:r>
      <w:r w:rsidRPr="00F76C57">
        <w:rPr>
          <w:sz w:val="28"/>
        </w:rPr>
        <w:t xml:space="preserve"> </w:t>
      </w:r>
      <w:r>
        <w:rPr>
          <w:sz w:val="28"/>
        </w:rPr>
        <w:t xml:space="preserve">движения транспортных потоков на перекрестке улицы Тухачевского – улицы Терешковой в </w:t>
      </w:r>
      <w:r w:rsidR="00AF3E87">
        <w:rPr>
          <w:sz w:val="28"/>
        </w:rPr>
        <w:t>вечерний</w:t>
      </w:r>
      <w:r>
        <w:rPr>
          <w:sz w:val="28"/>
        </w:rPr>
        <w:t xml:space="preserve"> час пик было выявлено, что существенных задержек в движении транспортных средств </w:t>
      </w:r>
      <w:r w:rsidR="00AF3E87">
        <w:rPr>
          <w:sz w:val="28"/>
        </w:rPr>
        <w:t xml:space="preserve">также </w:t>
      </w:r>
      <w:r>
        <w:rPr>
          <w:sz w:val="28"/>
        </w:rPr>
        <w:t xml:space="preserve">не возникает (рисунок </w:t>
      </w:r>
      <w:r w:rsidR="00BE19B7">
        <w:rPr>
          <w:noProof/>
          <w:sz w:val="28"/>
          <w:szCs w:val="28"/>
        </w:rPr>
        <w:t>3.3.1.2</w:t>
      </w:r>
      <w:r w:rsidR="00C05ADB">
        <w:rPr>
          <w:sz w:val="28"/>
        </w:rPr>
        <w:t>)</w:t>
      </w:r>
      <w:r>
        <w:rPr>
          <w:sz w:val="28"/>
        </w:rPr>
        <w:t>.</w:t>
      </w:r>
    </w:p>
    <w:p w:rsidR="009569F2" w:rsidRDefault="009569F2" w:rsidP="000F40FD">
      <w:pPr>
        <w:ind w:firstLine="709"/>
        <w:jc w:val="both"/>
        <w:rPr>
          <w:sz w:val="28"/>
        </w:rPr>
      </w:pPr>
    </w:p>
    <w:p w:rsidR="009569F2" w:rsidRDefault="00AF3E87" w:rsidP="00056FEB">
      <w:pPr>
        <w:jc w:val="center"/>
        <w:rPr>
          <w:sz w:val="28"/>
        </w:rPr>
      </w:pPr>
      <w:r>
        <w:rPr>
          <w:noProof/>
          <w:sz w:val="28"/>
        </w:rPr>
        <w:drawing>
          <wp:inline distT="0" distB="0" distL="0" distR="0">
            <wp:extent cx="5291909" cy="3432368"/>
            <wp:effectExtent l="0" t="0" r="444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22787" cy="3452395"/>
                    </a:xfrm>
                    <a:prstGeom prst="rect">
                      <a:avLst/>
                    </a:prstGeom>
                    <a:noFill/>
                    <a:ln>
                      <a:noFill/>
                    </a:ln>
                  </pic:spPr>
                </pic:pic>
              </a:graphicData>
            </a:graphic>
          </wp:inline>
        </w:drawing>
      </w:r>
    </w:p>
    <w:p w:rsidR="00AF3E87" w:rsidRDefault="00AF3E87" w:rsidP="00AF3E87">
      <w:pPr>
        <w:tabs>
          <w:tab w:val="left" w:pos="993"/>
          <w:tab w:val="left" w:pos="1134"/>
        </w:tabs>
        <w:suppressAutoHyphens/>
        <w:autoSpaceDE w:val="0"/>
        <w:autoSpaceDN w:val="0"/>
        <w:adjustRightInd w:val="0"/>
        <w:jc w:val="center"/>
        <w:rPr>
          <w:sz w:val="28"/>
        </w:rPr>
      </w:pPr>
      <w:r w:rsidRPr="001F7CEA">
        <w:rPr>
          <w:sz w:val="28"/>
        </w:rPr>
        <w:t>Рис</w:t>
      </w:r>
      <w:r>
        <w:rPr>
          <w:sz w:val="28"/>
        </w:rPr>
        <w:t xml:space="preserve">унок </w:t>
      </w:r>
      <w:r w:rsidR="00BE19B7">
        <w:rPr>
          <w:noProof/>
          <w:sz w:val="28"/>
          <w:szCs w:val="28"/>
        </w:rPr>
        <w:t xml:space="preserve">3.3.1.2 </w:t>
      </w:r>
      <w:r>
        <w:rPr>
          <w:sz w:val="28"/>
        </w:rPr>
        <w:t>-</w:t>
      </w:r>
      <w:r w:rsidRPr="001F7CEA">
        <w:rPr>
          <w:sz w:val="28"/>
        </w:rPr>
        <w:t xml:space="preserve"> Фрагмент области моделирования </w:t>
      </w:r>
      <w:r>
        <w:rPr>
          <w:sz w:val="28"/>
        </w:rPr>
        <w:t>существующей ситуации в вечерний час пик</w:t>
      </w:r>
    </w:p>
    <w:p w:rsidR="00F52A45" w:rsidRPr="004B4AFF" w:rsidRDefault="00BC5173" w:rsidP="00F52A45">
      <w:pPr>
        <w:pStyle w:val="4"/>
        <w:rPr>
          <w:rStyle w:val="a6"/>
          <w:b w:val="0"/>
        </w:rPr>
      </w:pPr>
      <w:r>
        <w:rPr>
          <w:rStyle w:val="a6"/>
          <w:b w:val="0"/>
        </w:rPr>
        <w:t>3</w:t>
      </w:r>
      <w:r w:rsidR="00F52A45">
        <w:rPr>
          <w:rStyle w:val="a6"/>
          <w:b w:val="0"/>
        </w:rPr>
        <w:t>.</w:t>
      </w:r>
      <w:r w:rsidR="00F52A45" w:rsidRPr="004B4AFF">
        <w:rPr>
          <w:rStyle w:val="a6"/>
          <w:b w:val="0"/>
        </w:rPr>
        <w:t>3.</w:t>
      </w:r>
      <w:r w:rsidR="00F52A45">
        <w:rPr>
          <w:rStyle w:val="a6"/>
          <w:b w:val="0"/>
        </w:rPr>
        <w:t>2</w:t>
      </w:r>
      <w:r w:rsidR="00F52A45" w:rsidRPr="004B4AFF">
        <w:rPr>
          <w:rStyle w:val="a6"/>
          <w:b w:val="0"/>
        </w:rPr>
        <w:t xml:space="preserve"> </w:t>
      </w:r>
      <w:r w:rsidR="00F52A45">
        <w:rPr>
          <w:rStyle w:val="a6"/>
          <w:b w:val="0"/>
        </w:rPr>
        <w:t>Проектное предложение 1</w:t>
      </w:r>
    </w:p>
    <w:p w:rsidR="00F52A45" w:rsidRPr="0039641A" w:rsidRDefault="00F52A45" w:rsidP="00F52A45">
      <w:pPr>
        <w:tabs>
          <w:tab w:val="left" w:pos="993"/>
          <w:tab w:val="left" w:pos="1134"/>
        </w:tabs>
        <w:suppressAutoHyphens/>
        <w:autoSpaceDE w:val="0"/>
        <w:autoSpaceDN w:val="0"/>
        <w:adjustRightInd w:val="0"/>
        <w:ind w:firstLine="709"/>
        <w:rPr>
          <w:sz w:val="28"/>
          <w:szCs w:val="28"/>
        </w:rPr>
      </w:pPr>
    </w:p>
    <w:p w:rsidR="00F52A45" w:rsidRPr="0039641A" w:rsidRDefault="00F52A45" w:rsidP="00F52A45">
      <w:pPr>
        <w:tabs>
          <w:tab w:val="left" w:pos="993"/>
          <w:tab w:val="left" w:pos="1134"/>
        </w:tabs>
        <w:suppressAutoHyphens/>
        <w:autoSpaceDE w:val="0"/>
        <w:autoSpaceDN w:val="0"/>
        <w:adjustRightInd w:val="0"/>
        <w:ind w:firstLine="709"/>
        <w:rPr>
          <w:sz w:val="28"/>
          <w:szCs w:val="28"/>
        </w:rPr>
      </w:pPr>
    </w:p>
    <w:p w:rsidR="00F52A45" w:rsidRDefault="00F52A45" w:rsidP="00F52A45">
      <w:pPr>
        <w:spacing w:line="360" w:lineRule="auto"/>
        <w:ind w:firstLine="720"/>
        <w:jc w:val="both"/>
        <w:rPr>
          <w:sz w:val="28"/>
        </w:rPr>
      </w:pPr>
      <w:r>
        <w:rPr>
          <w:sz w:val="28"/>
        </w:rPr>
        <w:t>В ходе визуальной оценки результатов моделирования</w:t>
      </w:r>
      <w:r w:rsidRPr="00F76C57">
        <w:rPr>
          <w:sz w:val="28"/>
        </w:rPr>
        <w:t xml:space="preserve"> </w:t>
      </w:r>
      <w:r>
        <w:rPr>
          <w:sz w:val="28"/>
        </w:rPr>
        <w:t xml:space="preserve">движения транспортных потоков на перекрестке улицы Тухачевского – улицы Терешковой в утренний час пик было выявлено улучшение в движении транспортных средств (по сравнению с существующей ситуацией), в частности, со стороны улицы Терешковой (рисунок </w:t>
      </w:r>
      <w:r w:rsidR="00BE19B7">
        <w:rPr>
          <w:sz w:val="28"/>
        </w:rPr>
        <w:t>3.3.2.1</w:t>
      </w:r>
      <w:r>
        <w:rPr>
          <w:sz w:val="28"/>
        </w:rPr>
        <w:t xml:space="preserve">). </w:t>
      </w:r>
    </w:p>
    <w:p w:rsidR="00F52A45" w:rsidRDefault="00F52A45" w:rsidP="00F52A45">
      <w:pPr>
        <w:spacing w:line="360" w:lineRule="auto"/>
        <w:ind w:firstLine="720"/>
        <w:jc w:val="both"/>
        <w:rPr>
          <w:sz w:val="28"/>
        </w:rPr>
      </w:pPr>
      <w:r>
        <w:rPr>
          <w:sz w:val="28"/>
        </w:rPr>
        <w:t>В ходе визуальной оценки результатов моделирования</w:t>
      </w:r>
      <w:r w:rsidRPr="00F76C57">
        <w:rPr>
          <w:sz w:val="28"/>
        </w:rPr>
        <w:t xml:space="preserve"> </w:t>
      </w:r>
      <w:r>
        <w:rPr>
          <w:sz w:val="28"/>
        </w:rPr>
        <w:t xml:space="preserve">движения транспортных потоков на перекрестке улицы Тухачевского – улицы Терешковой в вечерний час пик </w:t>
      </w:r>
      <w:r w:rsidR="00C05ADB">
        <w:rPr>
          <w:sz w:val="28"/>
        </w:rPr>
        <w:t xml:space="preserve">также </w:t>
      </w:r>
      <w:r>
        <w:rPr>
          <w:sz w:val="28"/>
        </w:rPr>
        <w:t xml:space="preserve">было выявлено улучшение в движении транспортных средств, следующих со всех направлений (рисунок </w:t>
      </w:r>
      <w:r w:rsidR="00BE19B7">
        <w:rPr>
          <w:sz w:val="28"/>
        </w:rPr>
        <w:t>3.3.2.2</w:t>
      </w:r>
      <w:r>
        <w:rPr>
          <w:sz w:val="28"/>
        </w:rPr>
        <w:t>).</w:t>
      </w:r>
    </w:p>
    <w:p w:rsidR="00F52A45" w:rsidRDefault="00F52A45" w:rsidP="00F52A45">
      <w:pPr>
        <w:spacing w:line="360" w:lineRule="auto"/>
        <w:jc w:val="center"/>
        <w:rPr>
          <w:sz w:val="28"/>
        </w:rPr>
      </w:pPr>
      <w:r>
        <w:rPr>
          <w:noProof/>
          <w:sz w:val="28"/>
        </w:rPr>
        <w:drawing>
          <wp:inline distT="0" distB="0" distL="0" distR="0">
            <wp:extent cx="4876137" cy="4288287"/>
            <wp:effectExtent l="0" t="0" r="127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83746" cy="4294979"/>
                    </a:xfrm>
                    <a:prstGeom prst="rect">
                      <a:avLst/>
                    </a:prstGeom>
                    <a:noFill/>
                    <a:ln>
                      <a:noFill/>
                    </a:ln>
                  </pic:spPr>
                </pic:pic>
              </a:graphicData>
            </a:graphic>
          </wp:inline>
        </w:drawing>
      </w:r>
    </w:p>
    <w:p w:rsidR="00F52A45" w:rsidRDefault="00F52A45" w:rsidP="00F52A45">
      <w:pPr>
        <w:tabs>
          <w:tab w:val="left" w:pos="993"/>
          <w:tab w:val="left" w:pos="1134"/>
        </w:tabs>
        <w:suppressAutoHyphens/>
        <w:autoSpaceDE w:val="0"/>
        <w:autoSpaceDN w:val="0"/>
        <w:adjustRightInd w:val="0"/>
        <w:jc w:val="center"/>
        <w:rPr>
          <w:sz w:val="28"/>
        </w:rPr>
      </w:pPr>
      <w:r w:rsidRPr="001F7CEA">
        <w:rPr>
          <w:sz w:val="28"/>
        </w:rPr>
        <w:t>Рис</w:t>
      </w:r>
      <w:r>
        <w:rPr>
          <w:sz w:val="28"/>
        </w:rPr>
        <w:t xml:space="preserve">унок </w:t>
      </w:r>
      <w:r w:rsidR="00BE19B7">
        <w:rPr>
          <w:sz w:val="28"/>
        </w:rPr>
        <w:t>3.3.2.1</w:t>
      </w:r>
      <w:r>
        <w:rPr>
          <w:sz w:val="28"/>
        </w:rPr>
        <w:t xml:space="preserve"> -</w:t>
      </w:r>
      <w:r w:rsidRPr="001F7CEA">
        <w:rPr>
          <w:sz w:val="28"/>
        </w:rPr>
        <w:t xml:space="preserve"> Фрагмент области моделирования </w:t>
      </w:r>
      <w:r>
        <w:rPr>
          <w:sz w:val="28"/>
        </w:rPr>
        <w:t>проектного предложения 1 в утренний час пик</w:t>
      </w:r>
    </w:p>
    <w:p w:rsidR="00F52A45" w:rsidRDefault="00F52A45" w:rsidP="00F52A45">
      <w:pPr>
        <w:tabs>
          <w:tab w:val="left" w:pos="993"/>
          <w:tab w:val="left" w:pos="1134"/>
        </w:tabs>
        <w:suppressAutoHyphens/>
        <w:autoSpaceDE w:val="0"/>
        <w:autoSpaceDN w:val="0"/>
        <w:adjustRightInd w:val="0"/>
        <w:jc w:val="center"/>
        <w:rPr>
          <w:sz w:val="28"/>
        </w:rPr>
      </w:pPr>
    </w:p>
    <w:p w:rsidR="00F52A45" w:rsidRDefault="00F52A45" w:rsidP="00F52A45">
      <w:pPr>
        <w:spacing w:line="360" w:lineRule="auto"/>
        <w:jc w:val="center"/>
        <w:rPr>
          <w:sz w:val="28"/>
        </w:rPr>
      </w:pPr>
      <w:r>
        <w:rPr>
          <w:noProof/>
          <w:sz w:val="28"/>
        </w:rPr>
        <w:drawing>
          <wp:inline distT="0" distB="0" distL="0" distR="0">
            <wp:extent cx="4673870" cy="364807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76900" cy="3650440"/>
                    </a:xfrm>
                    <a:prstGeom prst="rect">
                      <a:avLst/>
                    </a:prstGeom>
                    <a:noFill/>
                    <a:ln>
                      <a:noFill/>
                    </a:ln>
                  </pic:spPr>
                </pic:pic>
              </a:graphicData>
            </a:graphic>
          </wp:inline>
        </w:drawing>
      </w:r>
    </w:p>
    <w:p w:rsidR="00F52A45" w:rsidRDefault="00F52A45" w:rsidP="00F52A45">
      <w:pPr>
        <w:tabs>
          <w:tab w:val="left" w:pos="993"/>
          <w:tab w:val="left" w:pos="1134"/>
        </w:tabs>
        <w:suppressAutoHyphens/>
        <w:autoSpaceDE w:val="0"/>
        <w:autoSpaceDN w:val="0"/>
        <w:adjustRightInd w:val="0"/>
        <w:jc w:val="center"/>
        <w:rPr>
          <w:sz w:val="28"/>
        </w:rPr>
      </w:pPr>
      <w:r w:rsidRPr="001F7CEA">
        <w:rPr>
          <w:sz w:val="28"/>
        </w:rPr>
        <w:t>Рис</w:t>
      </w:r>
      <w:r>
        <w:rPr>
          <w:sz w:val="28"/>
        </w:rPr>
        <w:t xml:space="preserve">унок </w:t>
      </w:r>
      <w:r w:rsidR="00BE19B7">
        <w:rPr>
          <w:sz w:val="28"/>
        </w:rPr>
        <w:t>3.3.2.2</w:t>
      </w:r>
      <w:r>
        <w:rPr>
          <w:sz w:val="28"/>
        </w:rPr>
        <w:t xml:space="preserve"> -</w:t>
      </w:r>
      <w:r w:rsidRPr="001F7CEA">
        <w:rPr>
          <w:sz w:val="28"/>
        </w:rPr>
        <w:t xml:space="preserve"> Фрагмент области моделирования </w:t>
      </w:r>
      <w:r>
        <w:rPr>
          <w:sz w:val="28"/>
        </w:rPr>
        <w:t>проектного предложения 1 в вечерний час пик</w:t>
      </w:r>
    </w:p>
    <w:p w:rsidR="00B90AC2" w:rsidRDefault="00B90AC2" w:rsidP="00F52A45">
      <w:pPr>
        <w:tabs>
          <w:tab w:val="left" w:pos="993"/>
          <w:tab w:val="left" w:pos="1134"/>
        </w:tabs>
        <w:suppressAutoHyphens/>
        <w:autoSpaceDE w:val="0"/>
        <w:autoSpaceDN w:val="0"/>
        <w:adjustRightInd w:val="0"/>
        <w:jc w:val="center"/>
        <w:rPr>
          <w:sz w:val="28"/>
        </w:rPr>
      </w:pPr>
    </w:p>
    <w:p w:rsidR="00AF3E87" w:rsidRDefault="00290F9C" w:rsidP="00290F9C">
      <w:pPr>
        <w:spacing w:line="360" w:lineRule="auto"/>
        <w:ind w:firstLine="720"/>
        <w:jc w:val="both"/>
        <w:rPr>
          <w:sz w:val="28"/>
        </w:rPr>
      </w:pPr>
      <w:r>
        <w:rPr>
          <w:sz w:val="28"/>
        </w:rPr>
        <w:t xml:space="preserve">Уменьшение задержек </w:t>
      </w:r>
      <w:r w:rsidR="00C05ADB">
        <w:rPr>
          <w:sz w:val="28"/>
        </w:rPr>
        <w:t xml:space="preserve">как в утренний, так и в вечерний часы пик </w:t>
      </w:r>
      <w:r>
        <w:rPr>
          <w:sz w:val="28"/>
        </w:rPr>
        <w:t>связано со строительством круговой развязки и ликвидацией светофорного регулирования на перекрестке.</w:t>
      </w:r>
      <w:r w:rsidR="00DC54C0">
        <w:rPr>
          <w:sz w:val="28"/>
        </w:rPr>
        <w:t xml:space="preserve"> Так, у транспортных средств </w:t>
      </w:r>
      <w:r w:rsidR="00C05ADB">
        <w:rPr>
          <w:sz w:val="28"/>
        </w:rPr>
        <w:t>ликвидируется</w:t>
      </w:r>
      <w:r w:rsidR="00DC54C0">
        <w:rPr>
          <w:sz w:val="28"/>
        </w:rPr>
        <w:t xml:space="preserve"> время ожидания разрешающего сигнала светофора</w:t>
      </w:r>
      <w:r w:rsidR="00C05ADB">
        <w:rPr>
          <w:sz w:val="28"/>
        </w:rPr>
        <w:t>, теперь транспортным средствам необходимо лишь пропустить транспортные средств</w:t>
      </w:r>
      <w:r w:rsidR="00B90AC2">
        <w:rPr>
          <w:sz w:val="28"/>
        </w:rPr>
        <w:t>а, следующие</w:t>
      </w:r>
      <w:r w:rsidR="00C05ADB">
        <w:rPr>
          <w:sz w:val="28"/>
        </w:rPr>
        <w:t xml:space="preserve"> по кругу</w:t>
      </w:r>
      <w:r w:rsidR="00DC54C0">
        <w:rPr>
          <w:sz w:val="28"/>
        </w:rPr>
        <w:t>.</w:t>
      </w:r>
    </w:p>
    <w:p w:rsidR="00056FEB" w:rsidRDefault="00056FEB" w:rsidP="00056FEB">
      <w:pPr>
        <w:ind w:firstLine="709"/>
        <w:jc w:val="both"/>
        <w:rPr>
          <w:sz w:val="28"/>
        </w:rPr>
      </w:pPr>
    </w:p>
    <w:p w:rsidR="00056FEB" w:rsidRDefault="00056FEB" w:rsidP="00056FEB">
      <w:pPr>
        <w:ind w:firstLine="709"/>
        <w:jc w:val="both"/>
        <w:rPr>
          <w:sz w:val="28"/>
        </w:rPr>
      </w:pPr>
    </w:p>
    <w:p w:rsidR="00056FEB" w:rsidRDefault="00056FEB" w:rsidP="00056FEB">
      <w:pPr>
        <w:ind w:firstLine="709"/>
        <w:jc w:val="both"/>
        <w:rPr>
          <w:sz w:val="28"/>
        </w:rPr>
      </w:pPr>
    </w:p>
    <w:p w:rsidR="00056FEB" w:rsidRPr="00A32236" w:rsidRDefault="00056FEB" w:rsidP="00056FEB">
      <w:pPr>
        <w:pStyle w:val="4"/>
        <w:rPr>
          <w:bCs w:val="0"/>
        </w:rPr>
      </w:pPr>
      <w:r>
        <w:rPr>
          <w:rStyle w:val="a6"/>
          <w:b w:val="0"/>
        </w:rPr>
        <w:t>3.</w:t>
      </w:r>
      <w:r w:rsidRPr="004B4AFF">
        <w:rPr>
          <w:rStyle w:val="a6"/>
          <w:b w:val="0"/>
        </w:rPr>
        <w:t>3.</w:t>
      </w:r>
      <w:r w:rsidRPr="00056FEB">
        <w:rPr>
          <w:rStyle w:val="a6"/>
          <w:b w:val="0"/>
        </w:rPr>
        <w:t>3</w:t>
      </w:r>
      <w:r w:rsidRPr="004B4AFF">
        <w:rPr>
          <w:rStyle w:val="a6"/>
          <w:b w:val="0"/>
        </w:rPr>
        <w:t xml:space="preserve"> </w:t>
      </w:r>
      <w:r>
        <w:rPr>
          <w:rStyle w:val="a6"/>
          <w:b w:val="0"/>
        </w:rPr>
        <w:t xml:space="preserve">Проектное предложение </w:t>
      </w:r>
      <w:r w:rsidRPr="00A32236">
        <w:rPr>
          <w:rStyle w:val="a6"/>
          <w:b w:val="0"/>
        </w:rPr>
        <w:t>2</w:t>
      </w:r>
    </w:p>
    <w:p w:rsidR="00056FEB" w:rsidRDefault="00056FEB" w:rsidP="00056FEB">
      <w:pPr>
        <w:tabs>
          <w:tab w:val="left" w:pos="993"/>
          <w:tab w:val="left" w:pos="1134"/>
        </w:tabs>
        <w:suppressAutoHyphens/>
        <w:autoSpaceDE w:val="0"/>
        <w:autoSpaceDN w:val="0"/>
        <w:adjustRightInd w:val="0"/>
        <w:ind w:firstLine="709"/>
        <w:rPr>
          <w:sz w:val="28"/>
          <w:szCs w:val="28"/>
        </w:rPr>
      </w:pPr>
    </w:p>
    <w:p w:rsidR="00056FEB" w:rsidRPr="0039641A" w:rsidRDefault="00056FEB" w:rsidP="00056FEB">
      <w:pPr>
        <w:tabs>
          <w:tab w:val="left" w:pos="993"/>
          <w:tab w:val="left" w:pos="1134"/>
        </w:tabs>
        <w:suppressAutoHyphens/>
        <w:autoSpaceDE w:val="0"/>
        <w:autoSpaceDN w:val="0"/>
        <w:adjustRightInd w:val="0"/>
        <w:ind w:firstLine="709"/>
        <w:rPr>
          <w:sz w:val="28"/>
          <w:szCs w:val="28"/>
        </w:rPr>
      </w:pPr>
    </w:p>
    <w:p w:rsidR="00056FEB" w:rsidRDefault="00056FEB" w:rsidP="00056FEB">
      <w:pPr>
        <w:spacing w:line="360" w:lineRule="auto"/>
        <w:ind w:firstLine="720"/>
        <w:jc w:val="both"/>
        <w:rPr>
          <w:sz w:val="28"/>
        </w:rPr>
      </w:pPr>
      <w:r>
        <w:rPr>
          <w:sz w:val="28"/>
        </w:rPr>
        <w:t>В ходе визуальной оценки результатов моделирования</w:t>
      </w:r>
      <w:r w:rsidR="00837DE7">
        <w:rPr>
          <w:sz w:val="28"/>
        </w:rPr>
        <w:t xml:space="preserve"> утреннего и вечернего часов пик</w:t>
      </w:r>
      <w:r w:rsidRPr="00F76C57">
        <w:rPr>
          <w:sz w:val="28"/>
        </w:rPr>
        <w:t xml:space="preserve"> </w:t>
      </w:r>
      <w:r>
        <w:rPr>
          <w:sz w:val="28"/>
        </w:rPr>
        <w:t xml:space="preserve">было выявлено, что при увеличении интенсивностей транспортных потоков возникают задержки в движении транспортных средств на всех направлениях (рисунок </w:t>
      </w:r>
      <w:r>
        <w:rPr>
          <w:noProof/>
          <w:sz w:val="28"/>
          <w:szCs w:val="28"/>
        </w:rPr>
        <w:t>3.3.3.1-3.3.3.2</w:t>
      </w:r>
      <w:r>
        <w:rPr>
          <w:sz w:val="28"/>
        </w:rPr>
        <w:t xml:space="preserve">). </w:t>
      </w:r>
    </w:p>
    <w:p w:rsidR="00056FEB" w:rsidRDefault="00056FEB" w:rsidP="00056FEB">
      <w:pPr>
        <w:tabs>
          <w:tab w:val="left" w:pos="993"/>
          <w:tab w:val="left" w:pos="1134"/>
        </w:tabs>
        <w:suppressAutoHyphens/>
        <w:autoSpaceDE w:val="0"/>
        <w:autoSpaceDN w:val="0"/>
        <w:adjustRightInd w:val="0"/>
        <w:ind w:firstLine="709"/>
        <w:rPr>
          <w:sz w:val="28"/>
          <w:szCs w:val="28"/>
        </w:rPr>
      </w:pPr>
    </w:p>
    <w:p w:rsidR="00056FEB" w:rsidRDefault="00056FEB" w:rsidP="00056FEB">
      <w:pPr>
        <w:tabs>
          <w:tab w:val="left" w:pos="993"/>
          <w:tab w:val="left" w:pos="1134"/>
        </w:tabs>
        <w:suppressAutoHyphens/>
        <w:autoSpaceDE w:val="0"/>
        <w:autoSpaceDN w:val="0"/>
        <w:adjustRightInd w:val="0"/>
        <w:ind w:hanging="142"/>
        <w:jc w:val="center"/>
        <w:rPr>
          <w:sz w:val="28"/>
          <w:szCs w:val="28"/>
        </w:rPr>
      </w:pPr>
      <w:r>
        <w:rPr>
          <w:noProof/>
          <w:sz w:val="28"/>
          <w:szCs w:val="28"/>
        </w:rPr>
        <w:drawing>
          <wp:inline distT="0" distB="0" distL="0" distR="0">
            <wp:extent cx="3747935" cy="3321170"/>
            <wp:effectExtent l="0" t="0" r="508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80902" cy="3350384"/>
                    </a:xfrm>
                    <a:prstGeom prst="rect">
                      <a:avLst/>
                    </a:prstGeom>
                    <a:noFill/>
                    <a:ln>
                      <a:noFill/>
                    </a:ln>
                  </pic:spPr>
                </pic:pic>
              </a:graphicData>
            </a:graphic>
          </wp:inline>
        </w:drawing>
      </w:r>
    </w:p>
    <w:p w:rsidR="00056FEB" w:rsidRDefault="00056FEB" w:rsidP="00056FEB">
      <w:pPr>
        <w:tabs>
          <w:tab w:val="left" w:pos="993"/>
          <w:tab w:val="left" w:pos="1134"/>
        </w:tabs>
        <w:suppressAutoHyphens/>
        <w:autoSpaceDE w:val="0"/>
        <w:autoSpaceDN w:val="0"/>
        <w:adjustRightInd w:val="0"/>
        <w:jc w:val="center"/>
        <w:rPr>
          <w:sz w:val="28"/>
        </w:rPr>
      </w:pPr>
      <w:r w:rsidRPr="001F7CEA">
        <w:rPr>
          <w:sz w:val="28"/>
        </w:rPr>
        <w:t>Рис</w:t>
      </w:r>
      <w:r>
        <w:rPr>
          <w:sz w:val="28"/>
        </w:rPr>
        <w:t xml:space="preserve">унок </w:t>
      </w:r>
      <w:r>
        <w:rPr>
          <w:noProof/>
          <w:sz w:val="28"/>
          <w:szCs w:val="28"/>
        </w:rPr>
        <w:t xml:space="preserve">3.3.3.1 </w:t>
      </w:r>
      <w:r>
        <w:rPr>
          <w:sz w:val="28"/>
        </w:rPr>
        <w:t>-</w:t>
      </w:r>
      <w:r w:rsidRPr="001F7CEA">
        <w:rPr>
          <w:sz w:val="28"/>
        </w:rPr>
        <w:t xml:space="preserve"> Фрагмент области моделирования </w:t>
      </w:r>
      <w:r>
        <w:rPr>
          <w:sz w:val="28"/>
        </w:rPr>
        <w:t>проектного предложения 2 в утренний час пик</w:t>
      </w:r>
    </w:p>
    <w:p w:rsidR="00837DE7" w:rsidRDefault="00837DE7" w:rsidP="00056FEB">
      <w:pPr>
        <w:tabs>
          <w:tab w:val="left" w:pos="993"/>
          <w:tab w:val="left" w:pos="1134"/>
        </w:tabs>
        <w:suppressAutoHyphens/>
        <w:autoSpaceDE w:val="0"/>
        <w:autoSpaceDN w:val="0"/>
        <w:adjustRightInd w:val="0"/>
        <w:ind w:hanging="142"/>
        <w:jc w:val="center"/>
        <w:rPr>
          <w:noProof/>
          <w:sz w:val="28"/>
          <w:szCs w:val="28"/>
        </w:rPr>
      </w:pPr>
    </w:p>
    <w:p w:rsidR="00056FEB" w:rsidRDefault="007F09D0" w:rsidP="00056FEB">
      <w:pPr>
        <w:tabs>
          <w:tab w:val="left" w:pos="993"/>
          <w:tab w:val="left" w:pos="1134"/>
        </w:tabs>
        <w:suppressAutoHyphens/>
        <w:autoSpaceDE w:val="0"/>
        <w:autoSpaceDN w:val="0"/>
        <w:adjustRightInd w:val="0"/>
        <w:ind w:hanging="142"/>
        <w:jc w:val="center"/>
        <w:rPr>
          <w:sz w:val="28"/>
          <w:szCs w:val="28"/>
        </w:rPr>
      </w:pPr>
      <w:r>
        <w:rPr>
          <w:noProof/>
          <w:sz w:val="28"/>
          <w:szCs w:val="28"/>
        </w:rPr>
        <w:drawing>
          <wp:inline distT="0" distB="0" distL="0" distR="0">
            <wp:extent cx="3364394" cy="3591248"/>
            <wp:effectExtent l="0" t="0" r="7620"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78698" cy="3606516"/>
                    </a:xfrm>
                    <a:prstGeom prst="rect">
                      <a:avLst/>
                    </a:prstGeom>
                    <a:noFill/>
                    <a:ln>
                      <a:noFill/>
                    </a:ln>
                  </pic:spPr>
                </pic:pic>
              </a:graphicData>
            </a:graphic>
          </wp:inline>
        </w:drawing>
      </w:r>
    </w:p>
    <w:p w:rsidR="00837DE7" w:rsidRDefault="00837DE7" w:rsidP="00837DE7">
      <w:pPr>
        <w:tabs>
          <w:tab w:val="left" w:pos="993"/>
          <w:tab w:val="left" w:pos="1134"/>
        </w:tabs>
        <w:suppressAutoHyphens/>
        <w:autoSpaceDE w:val="0"/>
        <w:autoSpaceDN w:val="0"/>
        <w:adjustRightInd w:val="0"/>
        <w:jc w:val="center"/>
        <w:rPr>
          <w:sz w:val="28"/>
        </w:rPr>
      </w:pPr>
      <w:r w:rsidRPr="001F7CEA">
        <w:rPr>
          <w:sz w:val="28"/>
        </w:rPr>
        <w:t>Рис</w:t>
      </w:r>
      <w:r>
        <w:rPr>
          <w:sz w:val="28"/>
        </w:rPr>
        <w:t xml:space="preserve">унок </w:t>
      </w:r>
      <w:r>
        <w:rPr>
          <w:noProof/>
          <w:sz w:val="28"/>
          <w:szCs w:val="28"/>
        </w:rPr>
        <w:t xml:space="preserve">3.3.3.2 </w:t>
      </w:r>
      <w:r>
        <w:rPr>
          <w:sz w:val="28"/>
        </w:rPr>
        <w:t>-</w:t>
      </w:r>
      <w:r w:rsidRPr="001F7CEA">
        <w:rPr>
          <w:sz w:val="28"/>
        </w:rPr>
        <w:t xml:space="preserve"> Фрагмент области моделирования </w:t>
      </w:r>
      <w:r>
        <w:rPr>
          <w:sz w:val="28"/>
        </w:rPr>
        <w:t>проектного предложения 2 в вечерний час пик</w:t>
      </w:r>
    </w:p>
    <w:p w:rsidR="007F09D0" w:rsidRDefault="007F09D0" w:rsidP="00FA3203">
      <w:pPr>
        <w:spacing w:line="360" w:lineRule="auto"/>
        <w:ind w:firstLine="720"/>
        <w:jc w:val="both"/>
        <w:rPr>
          <w:sz w:val="28"/>
        </w:rPr>
      </w:pPr>
    </w:p>
    <w:p w:rsidR="006A2444" w:rsidRDefault="006A2444" w:rsidP="006A2444">
      <w:pPr>
        <w:tabs>
          <w:tab w:val="left" w:pos="993"/>
          <w:tab w:val="left" w:pos="1134"/>
        </w:tabs>
        <w:suppressAutoHyphens/>
        <w:autoSpaceDE w:val="0"/>
        <w:autoSpaceDN w:val="0"/>
        <w:adjustRightInd w:val="0"/>
        <w:ind w:firstLine="709"/>
        <w:rPr>
          <w:sz w:val="28"/>
          <w:szCs w:val="28"/>
        </w:rPr>
      </w:pPr>
    </w:p>
    <w:p w:rsidR="007F09D0" w:rsidRDefault="007F09D0" w:rsidP="006A2444">
      <w:pPr>
        <w:tabs>
          <w:tab w:val="left" w:pos="993"/>
          <w:tab w:val="left" w:pos="1134"/>
        </w:tabs>
        <w:suppressAutoHyphens/>
        <w:autoSpaceDE w:val="0"/>
        <w:autoSpaceDN w:val="0"/>
        <w:adjustRightInd w:val="0"/>
        <w:ind w:firstLine="709"/>
        <w:rPr>
          <w:sz w:val="28"/>
          <w:szCs w:val="28"/>
        </w:rPr>
      </w:pPr>
    </w:p>
    <w:p w:rsidR="007F09D0" w:rsidRPr="006A2444" w:rsidRDefault="007F09D0" w:rsidP="006A2444">
      <w:pPr>
        <w:tabs>
          <w:tab w:val="left" w:pos="993"/>
          <w:tab w:val="left" w:pos="1134"/>
        </w:tabs>
        <w:suppressAutoHyphens/>
        <w:autoSpaceDE w:val="0"/>
        <w:autoSpaceDN w:val="0"/>
        <w:adjustRightInd w:val="0"/>
        <w:ind w:firstLine="709"/>
        <w:rPr>
          <w:sz w:val="28"/>
          <w:szCs w:val="28"/>
        </w:rPr>
      </w:pPr>
    </w:p>
    <w:p w:rsidR="00837DE7" w:rsidRPr="00837DE7" w:rsidRDefault="00837DE7" w:rsidP="00837DE7">
      <w:pPr>
        <w:pStyle w:val="4"/>
        <w:rPr>
          <w:bCs w:val="0"/>
        </w:rPr>
      </w:pPr>
      <w:r>
        <w:rPr>
          <w:rStyle w:val="a6"/>
          <w:b w:val="0"/>
        </w:rPr>
        <w:t>3.</w:t>
      </w:r>
      <w:r w:rsidRPr="004B4AFF">
        <w:rPr>
          <w:rStyle w:val="a6"/>
          <w:b w:val="0"/>
        </w:rPr>
        <w:t>3.</w:t>
      </w:r>
      <w:r>
        <w:rPr>
          <w:rStyle w:val="a6"/>
          <w:b w:val="0"/>
        </w:rPr>
        <w:t>4</w:t>
      </w:r>
      <w:r w:rsidRPr="004B4AFF">
        <w:rPr>
          <w:rStyle w:val="a6"/>
          <w:b w:val="0"/>
        </w:rPr>
        <w:t xml:space="preserve"> </w:t>
      </w:r>
      <w:r>
        <w:rPr>
          <w:rStyle w:val="a6"/>
          <w:b w:val="0"/>
        </w:rPr>
        <w:t>Проектное предложение 3</w:t>
      </w:r>
    </w:p>
    <w:p w:rsidR="00837DE7" w:rsidRDefault="00837DE7" w:rsidP="00837DE7">
      <w:pPr>
        <w:tabs>
          <w:tab w:val="left" w:pos="993"/>
          <w:tab w:val="left" w:pos="1134"/>
        </w:tabs>
        <w:suppressAutoHyphens/>
        <w:autoSpaceDE w:val="0"/>
        <w:autoSpaceDN w:val="0"/>
        <w:adjustRightInd w:val="0"/>
        <w:ind w:firstLine="709"/>
        <w:rPr>
          <w:sz w:val="28"/>
          <w:szCs w:val="28"/>
        </w:rPr>
      </w:pPr>
    </w:p>
    <w:p w:rsidR="00837DE7" w:rsidRDefault="00837DE7" w:rsidP="00837DE7">
      <w:pPr>
        <w:tabs>
          <w:tab w:val="left" w:pos="993"/>
          <w:tab w:val="left" w:pos="1134"/>
        </w:tabs>
        <w:suppressAutoHyphens/>
        <w:autoSpaceDE w:val="0"/>
        <w:autoSpaceDN w:val="0"/>
        <w:adjustRightInd w:val="0"/>
        <w:ind w:firstLine="709"/>
        <w:rPr>
          <w:sz w:val="28"/>
          <w:szCs w:val="28"/>
        </w:rPr>
      </w:pPr>
    </w:p>
    <w:p w:rsidR="00837DE7" w:rsidRDefault="00837DE7" w:rsidP="00837DE7">
      <w:pPr>
        <w:spacing w:line="360" w:lineRule="auto"/>
        <w:ind w:firstLine="720"/>
        <w:jc w:val="both"/>
        <w:rPr>
          <w:sz w:val="28"/>
        </w:rPr>
      </w:pPr>
      <w:r>
        <w:rPr>
          <w:sz w:val="28"/>
        </w:rPr>
        <w:t>В ходе визуальной оценки результатов моделирования</w:t>
      </w:r>
      <w:r w:rsidRPr="00F76C57">
        <w:rPr>
          <w:sz w:val="28"/>
        </w:rPr>
        <w:t xml:space="preserve"> </w:t>
      </w:r>
      <w:r>
        <w:rPr>
          <w:sz w:val="28"/>
        </w:rPr>
        <w:t xml:space="preserve">движения транспортных потоков на перекрестке улицы Тухачевского – улицы Терешковой в утренний час пик было выявлено, что при увеличении интенсивностей транспортных потоков возникают задержки в движении транспортных средств </w:t>
      </w:r>
      <w:r w:rsidR="00E26595">
        <w:rPr>
          <w:sz w:val="28"/>
        </w:rPr>
        <w:t xml:space="preserve">на </w:t>
      </w:r>
      <w:r w:rsidR="006A2444">
        <w:rPr>
          <w:sz w:val="28"/>
        </w:rPr>
        <w:t>восточном</w:t>
      </w:r>
      <w:r w:rsidR="00E26595">
        <w:rPr>
          <w:sz w:val="28"/>
        </w:rPr>
        <w:t xml:space="preserve"> направлении ул. Терешковой и южном направлении ул. Тухачевского</w:t>
      </w:r>
      <w:r>
        <w:rPr>
          <w:sz w:val="28"/>
        </w:rPr>
        <w:t xml:space="preserve"> (рисунок </w:t>
      </w:r>
      <w:r>
        <w:rPr>
          <w:noProof/>
          <w:sz w:val="28"/>
          <w:szCs w:val="28"/>
        </w:rPr>
        <w:t>3.3.4.1</w:t>
      </w:r>
      <w:r>
        <w:rPr>
          <w:sz w:val="28"/>
        </w:rPr>
        <w:t xml:space="preserve">). </w:t>
      </w:r>
    </w:p>
    <w:p w:rsidR="00837DE7" w:rsidRDefault="00837DE7" w:rsidP="00837DE7">
      <w:pPr>
        <w:tabs>
          <w:tab w:val="left" w:pos="993"/>
          <w:tab w:val="left" w:pos="1134"/>
        </w:tabs>
        <w:suppressAutoHyphens/>
        <w:autoSpaceDE w:val="0"/>
        <w:autoSpaceDN w:val="0"/>
        <w:adjustRightInd w:val="0"/>
        <w:ind w:firstLine="709"/>
        <w:rPr>
          <w:sz w:val="28"/>
          <w:szCs w:val="28"/>
        </w:rPr>
      </w:pPr>
    </w:p>
    <w:p w:rsidR="00837DE7" w:rsidRDefault="00EA21BE" w:rsidP="00837DE7">
      <w:pPr>
        <w:tabs>
          <w:tab w:val="left" w:pos="993"/>
          <w:tab w:val="left" w:pos="1134"/>
        </w:tabs>
        <w:suppressAutoHyphens/>
        <w:autoSpaceDE w:val="0"/>
        <w:autoSpaceDN w:val="0"/>
        <w:adjustRightInd w:val="0"/>
        <w:ind w:firstLine="709"/>
        <w:rPr>
          <w:sz w:val="28"/>
          <w:szCs w:val="28"/>
        </w:rPr>
      </w:pPr>
      <w:r>
        <w:rPr>
          <w:noProof/>
          <w:sz w:val="28"/>
          <w:szCs w:val="28"/>
        </w:rPr>
        <w:drawing>
          <wp:inline distT="0" distB="0" distL="0" distR="0">
            <wp:extent cx="5753735" cy="411480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3735" cy="4114800"/>
                    </a:xfrm>
                    <a:prstGeom prst="rect">
                      <a:avLst/>
                    </a:prstGeom>
                    <a:noFill/>
                    <a:ln>
                      <a:noFill/>
                    </a:ln>
                  </pic:spPr>
                </pic:pic>
              </a:graphicData>
            </a:graphic>
          </wp:inline>
        </w:drawing>
      </w:r>
    </w:p>
    <w:p w:rsidR="00E26595" w:rsidRDefault="00E26595" w:rsidP="00E26595">
      <w:pPr>
        <w:tabs>
          <w:tab w:val="left" w:pos="993"/>
          <w:tab w:val="left" w:pos="1134"/>
        </w:tabs>
        <w:suppressAutoHyphens/>
        <w:autoSpaceDE w:val="0"/>
        <w:autoSpaceDN w:val="0"/>
        <w:adjustRightInd w:val="0"/>
        <w:jc w:val="center"/>
        <w:rPr>
          <w:sz w:val="28"/>
        </w:rPr>
      </w:pPr>
      <w:r w:rsidRPr="001F7CEA">
        <w:rPr>
          <w:sz w:val="28"/>
        </w:rPr>
        <w:t>Рис</w:t>
      </w:r>
      <w:r>
        <w:rPr>
          <w:sz w:val="28"/>
        </w:rPr>
        <w:t xml:space="preserve">унок </w:t>
      </w:r>
      <w:r>
        <w:rPr>
          <w:noProof/>
          <w:sz w:val="28"/>
          <w:szCs w:val="28"/>
        </w:rPr>
        <w:t xml:space="preserve">3.3.4.1 </w:t>
      </w:r>
      <w:r>
        <w:rPr>
          <w:sz w:val="28"/>
        </w:rPr>
        <w:t>-</w:t>
      </w:r>
      <w:r w:rsidRPr="001F7CEA">
        <w:rPr>
          <w:sz w:val="28"/>
        </w:rPr>
        <w:t xml:space="preserve"> Фрагмент области моделирования </w:t>
      </w:r>
      <w:r>
        <w:rPr>
          <w:sz w:val="28"/>
        </w:rPr>
        <w:t>проектного предложения 3 в утренний час пик</w:t>
      </w:r>
    </w:p>
    <w:p w:rsidR="00E26595" w:rsidRDefault="00E26595" w:rsidP="00E26595">
      <w:pPr>
        <w:tabs>
          <w:tab w:val="left" w:pos="993"/>
          <w:tab w:val="left" w:pos="1134"/>
        </w:tabs>
        <w:suppressAutoHyphens/>
        <w:autoSpaceDE w:val="0"/>
        <w:autoSpaceDN w:val="0"/>
        <w:adjustRightInd w:val="0"/>
        <w:jc w:val="center"/>
        <w:rPr>
          <w:sz w:val="28"/>
        </w:rPr>
      </w:pPr>
    </w:p>
    <w:p w:rsidR="00E26595" w:rsidRDefault="00E26595" w:rsidP="00E26595">
      <w:pPr>
        <w:spacing w:line="360" w:lineRule="auto"/>
        <w:ind w:firstLine="720"/>
        <w:jc w:val="both"/>
        <w:rPr>
          <w:sz w:val="28"/>
        </w:rPr>
      </w:pPr>
      <w:r>
        <w:rPr>
          <w:sz w:val="28"/>
        </w:rPr>
        <w:t>В ходе визуальной оценки результатов моделирования</w:t>
      </w:r>
      <w:r w:rsidRPr="00F76C57">
        <w:rPr>
          <w:sz w:val="28"/>
        </w:rPr>
        <w:t xml:space="preserve"> </w:t>
      </w:r>
      <w:r>
        <w:rPr>
          <w:sz w:val="28"/>
        </w:rPr>
        <w:t xml:space="preserve">движения транспортных потоков на перекрестке улицы Тухачевского – улицы Терешковой в вечерний час пик было выявлено, что при увеличении интенсивностей транспортных потоков возникают задержки в движении транспортных средств </w:t>
      </w:r>
      <w:r w:rsidR="007F09D0">
        <w:rPr>
          <w:sz w:val="28"/>
        </w:rPr>
        <w:t>на южном</w:t>
      </w:r>
      <w:r>
        <w:rPr>
          <w:sz w:val="28"/>
        </w:rPr>
        <w:t xml:space="preserve"> направлении ул. Тухачевского (рисунок </w:t>
      </w:r>
      <w:r>
        <w:rPr>
          <w:noProof/>
          <w:sz w:val="28"/>
          <w:szCs w:val="28"/>
        </w:rPr>
        <w:t>3.3.4.2</w:t>
      </w:r>
      <w:r>
        <w:rPr>
          <w:sz w:val="28"/>
        </w:rPr>
        <w:t xml:space="preserve">). </w:t>
      </w:r>
    </w:p>
    <w:p w:rsidR="00E26595" w:rsidRDefault="007F09D0" w:rsidP="00E26595">
      <w:pPr>
        <w:tabs>
          <w:tab w:val="left" w:pos="993"/>
          <w:tab w:val="left" w:pos="1134"/>
        </w:tabs>
        <w:suppressAutoHyphens/>
        <w:autoSpaceDE w:val="0"/>
        <w:autoSpaceDN w:val="0"/>
        <w:adjustRightInd w:val="0"/>
        <w:jc w:val="center"/>
        <w:rPr>
          <w:sz w:val="28"/>
        </w:rPr>
      </w:pPr>
      <w:r>
        <w:rPr>
          <w:noProof/>
          <w:sz w:val="28"/>
        </w:rPr>
        <w:drawing>
          <wp:inline distT="0" distB="0" distL="0" distR="0">
            <wp:extent cx="5753735" cy="440817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53735" cy="4408170"/>
                    </a:xfrm>
                    <a:prstGeom prst="rect">
                      <a:avLst/>
                    </a:prstGeom>
                    <a:noFill/>
                    <a:ln>
                      <a:noFill/>
                    </a:ln>
                  </pic:spPr>
                </pic:pic>
              </a:graphicData>
            </a:graphic>
          </wp:inline>
        </w:drawing>
      </w:r>
    </w:p>
    <w:p w:rsidR="00E26595" w:rsidRDefault="00E26595" w:rsidP="00E26595">
      <w:pPr>
        <w:tabs>
          <w:tab w:val="left" w:pos="993"/>
          <w:tab w:val="left" w:pos="1134"/>
        </w:tabs>
        <w:suppressAutoHyphens/>
        <w:autoSpaceDE w:val="0"/>
        <w:autoSpaceDN w:val="0"/>
        <w:adjustRightInd w:val="0"/>
        <w:jc w:val="center"/>
        <w:rPr>
          <w:sz w:val="28"/>
        </w:rPr>
      </w:pPr>
      <w:r w:rsidRPr="001F7CEA">
        <w:rPr>
          <w:sz w:val="28"/>
        </w:rPr>
        <w:t>Рис</w:t>
      </w:r>
      <w:r>
        <w:rPr>
          <w:sz w:val="28"/>
        </w:rPr>
        <w:t xml:space="preserve">унок </w:t>
      </w:r>
      <w:r>
        <w:rPr>
          <w:noProof/>
          <w:sz w:val="28"/>
          <w:szCs w:val="28"/>
        </w:rPr>
        <w:t xml:space="preserve">3.3.4.2 </w:t>
      </w:r>
      <w:r>
        <w:rPr>
          <w:sz w:val="28"/>
        </w:rPr>
        <w:t>-</w:t>
      </w:r>
      <w:r w:rsidRPr="001F7CEA">
        <w:rPr>
          <w:sz w:val="28"/>
        </w:rPr>
        <w:t xml:space="preserve"> Фрагмент области моделирования </w:t>
      </w:r>
      <w:r>
        <w:rPr>
          <w:sz w:val="28"/>
        </w:rPr>
        <w:t>проектного предложения 3 в вечерний час пик</w:t>
      </w:r>
    </w:p>
    <w:p w:rsidR="00E26595" w:rsidRDefault="00E26595" w:rsidP="00E26595">
      <w:pPr>
        <w:tabs>
          <w:tab w:val="left" w:pos="993"/>
          <w:tab w:val="left" w:pos="1134"/>
        </w:tabs>
        <w:suppressAutoHyphens/>
        <w:autoSpaceDE w:val="0"/>
        <w:autoSpaceDN w:val="0"/>
        <w:adjustRightInd w:val="0"/>
        <w:jc w:val="center"/>
        <w:rPr>
          <w:sz w:val="28"/>
        </w:rPr>
      </w:pPr>
    </w:p>
    <w:p w:rsidR="00E26595" w:rsidRPr="0039641A" w:rsidRDefault="00E26595" w:rsidP="00837DE7">
      <w:pPr>
        <w:tabs>
          <w:tab w:val="left" w:pos="993"/>
          <w:tab w:val="left" w:pos="1134"/>
        </w:tabs>
        <w:suppressAutoHyphens/>
        <w:autoSpaceDE w:val="0"/>
        <w:autoSpaceDN w:val="0"/>
        <w:adjustRightInd w:val="0"/>
        <w:ind w:firstLine="709"/>
        <w:rPr>
          <w:sz w:val="28"/>
          <w:szCs w:val="28"/>
        </w:rPr>
      </w:pPr>
    </w:p>
    <w:p w:rsidR="00DC54C0" w:rsidRPr="0005356A" w:rsidRDefault="00DC54C0" w:rsidP="00DC54C0">
      <w:pPr>
        <w:pStyle w:val="3"/>
        <w:rPr>
          <w:lang w:val="ru-RU"/>
        </w:rPr>
      </w:pPr>
      <w:r>
        <w:rPr>
          <w:lang w:val="ru-RU"/>
        </w:rPr>
        <w:t>3.</w:t>
      </w:r>
      <w:r w:rsidRPr="0005356A">
        <w:rPr>
          <w:lang w:val="ru-RU"/>
        </w:rPr>
        <w:t>4 Анализ результатов моделирования</w:t>
      </w:r>
    </w:p>
    <w:p w:rsidR="00DC54C0" w:rsidRDefault="00DC54C0" w:rsidP="00DC54C0">
      <w:pPr>
        <w:tabs>
          <w:tab w:val="left" w:pos="1134"/>
        </w:tabs>
        <w:ind w:firstLine="709"/>
        <w:jc w:val="both"/>
        <w:rPr>
          <w:sz w:val="28"/>
          <w:szCs w:val="28"/>
        </w:rPr>
      </w:pPr>
    </w:p>
    <w:p w:rsidR="00DC54C0" w:rsidRDefault="00DC54C0" w:rsidP="00DC54C0">
      <w:pPr>
        <w:tabs>
          <w:tab w:val="left" w:pos="1134"/>
        </w:tabs>
        <w:ind w:firstLine="709"/>
        <w:jc w:val="both"/>
        <w:rPr>
          <w:sz w:val="28"/>
          <w:szCs w:val="28"/>
        </w:rPr>
      </w:pPr>
    </w:p>
    <w:p w:rsidR="00DC54C0" w:rsidRDefault="00DC54C0" w:rsidP="00DC54C0">
      <w:pPr>
        <w:tabs>
          <w:tab w:val="left" w:pos="1134"/>
        </w:tabs>
        <w:spacing w:line="360" w:lineRule="auto"/>
        <w:ind w:firstLine="709"/>
        <w:jc w:val="both"/>
        <w:rPr>
          <w:sz w:val="28"/>
          <w:szCs w:val="28"/>
        </w:rPr>
      </w:pPr>
      <w:r w:rsidRPr="009340C0">
        <w:rPr>
          <w:sz w:val="28"/>
          <w:szCs w:val="28"/>
        </w:rPr>
        <w:t xml:space="preserve">По результатам моделирования был проведен сравнительный анализ </w:t>
      </w:r>
      <w:r>
        <w:rPr>
          <w:sz w:val="28"/>
          <w:szCs w:val="28"/>
        </w:rPr>
        <w:t>существующей ситуации и проектн</w:t>
      </w:r>
      <w:r w:rsidR="00E26595">
        <w:rPr>
          <w:sz w:val="28"/>
          <w:szCs w:val="28"/>
        </w:rPr>
        <w:t>ых</w:t>
      </w:r>
      <w:r>
        <w:rPr>
          <w:sz w:val="28"/>
          <w:szCs w:val="28"/>
        </w:rPr>
        <w:t xml:space="preserve"> предложени</w:t>
      </w:r>
      <w:r w:rsidR="00E26595">
        <w:rPr>
          <w:sz w:val="28"/>
          <w:szCs w:val="28"/>
        </w:rPr>
        <w:t>й</w:t>
      </w:r>
      <w:r>
        <w:rPr>
          <w:sz w:val="28"/>
          <w:szCs w:val="28"/>
        </w:rPr>
        <w:t xml:space="preserve"> по следующим параметрам в утренний (08:00-09:00) и вечерний (17:30-18:30) часы пик:</w:t>
      </w:r>
    </w:p>
    <w:p w:rsidR="00BE073A" w:rsidRDefault="00BE073A" w:rsidP="00BE073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С</w:t>
      </w:r>
      <w:r w:rsidRPr="004A51AC">
        <w:rPr>
          <w:sz w:val="28"/>
          <w:szCs w:val="28"/>
        </w:rPr>
        <w:t xml:space="preserve">реднее время задержки </w:t>
      </w:r>
      <w:r>
        <w:rPr>
          <w:sz w:val="28"/>
          <w:szCs w:val="28"/>
        </w:rPr>
        <w:t>всех транспортных средств (сек) – среднее арифметическое время задержки транспортных средств. Время задержки вычисляется для каждого транспортного средства путем вычитания из теоретического (идеального) значения времени в пути, реально полученного значения времени в пути.</w:t>
      </w:r>
    </w:p>
    <w:p w:rsidR="00BE073A" w:rsidRPr="004A51AC" w:rsidRDefault="00BE073A" w:rsidP="00BE073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С</w:t>
      </w:r>
      <w:r w:rsidRPr="004A51AC">
        <w:rPr>
          <w:sz w:val="28"/>
          <w:szCs w:val="28"/>
        </w:rPr>
        <w:t>редняя скорость транспортных потоков(к</w:t>
      </w:r>
      <w:r>
        <w:rPr>
          <w:sz w:val="28"/>
          <w:szCs w:val="28"/>
        </w:rPr>
        <w:t>м/час) – среднее арифметическое скоростей всех транспортных средств на участке сети в ходе имитации.</w:t>
      </w:r>
    </w:p>
    <w:p w:rsidR="00BE073A" w:rsidRPr="004A51AC" w:rsidRDefault="00BE073A" w:rsidP="00BE073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К</w:t>
      </w:r>
      <w:r w:rsidRPr="00BE073A">
        <w:rPr>
          <w:sz w:val="28"/>
          <w:szCs w:val="28"/>
        </w:rPr>
        <w:t>оличество транспортных средств, находящихся в сети на момент конца имитации</w:t>
      </w:r>
      <w:r>
        <w:rPr>
          <w:sz w:val="28"/>
          <w:szCs w:val="28"/>
        </w:rPr>
        <w:t xml:space="preserve"> – </w:t>
      </w:r>
      <w:r w:rsidRPr="009D20B6">
        <w:rPr>
          <w:sz w:val="28"/>
          <w:szCs w:val="28"/>
        </w:rPr>
        <w:t>среднее количество транспортных средств, постоянно находящихся</w:t>
      </w:r>
      <w:r>
        <w:rPr>
          <w:sz w:val="28"/>
          <w:szCs w:val="28"/>
        </w:rPr>
        <w:t xml:space="preserve"> в сети.</w:t>
      </w:r>
    </w:p>
    <w:p w:rsidR="00BE073A" w:rsidRDefault="00BE073A" w:rsidP="00BE073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К</w:t>
      </w:r>
      <w:r w:rsidRPr="004A51AC">
        <w:rPr>
          <w:sz w:val="28"/>
          <w:szCs w:val="28"/>
        </w:rPr>
        <w:t>оличество</w:t>
      </w:r>
      <w:r>
        <w:rPr>
          <w:sz w:val="28"/>
          <w:szCs w:val="28"/>
        </w:rPr>
        <w:t xml:space="preserve"> выехавших транспортных средств – </w:t>
      </w:r>
      <w:r w:rsidRPr="00E153C4">
        <w:rPr>
          <w:sz w:val="28"/>
          <w:szCs w:val="28"/>
        </w:rPr>
        <w:t>определяет количество транспортных средств, покинувших моделируемый транспортный узел за час</w:t>
      </w:r>
      <w:r>
        <w:rPr>
          <w:sz w:val="28"/>
          <w:szCs w:val="28"/>
        </w:rPr>
        <w:t xml:space="preserve"> в каждом возможном направлении.</w:t>
      </w:r>
    </w:p>
    <w:p w:rsidR="004D7213" w:rsidRPr="00E153C4" w:rsidRDefault="004D7213" w:rsidP="00BE073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Количество не</w:t>
      </w:r>
      <w:r w:rsidR="009B789D">
        <w:rPr>
          <w:sz w:val="28"/>
          <w:szCs w:val="28"/>
        </w:rPr>
        <w:t xml:space="preserve"> </w:t>
      </w:r>
      <w:r>
        <w:rPr>
          <w:sz w:val="28"/>
          <w:szCs w:val="28"/>
        </w:rPr>
        <w:t>в</w:t>
      </w:r>
      <w:r w:rsidR="009B789D">
        <w:rPr>
          <w:sz w:val="28"/>
          <w:szCs w:val="28"/>
        </w:rPr>
        <w:t>ъ</w:t>
      </w:r>
      <w:r>
        <w:rPr>
          <w:sz w:val="28"/>
          <w:szCs w:val="28"/>
        </w:rPr>
        <w:t>ехавших транспортных средств – определяет количество транспортных средств, не успевших войти в зону моделирования за час.</w:t>
      </w:r>
    </w:p>
    <w:p w:rsidR="00BE073A" w:rsidRDefault="00BE073A" w:rsidP="00BE073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С</w:t>
      </w:r>
      <w:r w:rsidRPr="006072C2">
        <w:rPr>
          <w:sz w:val="28"/>
          <w:szCs w:val="28"/>
        </w:rPr>
        <w:t>реднее число остановок транспортного средства</w:t>
      </w:r>
      <w:r>
        <w:rPr>
          <w:sz w:val="28"/>
          <w:szCs w:val="28"/>
        </w:rPr>
        <w:t xml:space="preserve"> – среднее арифметическое число остановок транспортных средств за время имитации</w:t>
      </w:r>
      <w:r w:rsidRPr="006072C2">
        <w:rPr>
          <w:sz w:val="28"/>
          <w:szCs w:val="28"/>
        </w:rPr>
        <w:t>.</w:t>
      </w:r>
    </w:p>
    <w:p w:rsidR="00BE073A" w:rsidRDefault="00BE073A" w:rsidP="00BE073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Среднее время простоя (сек) – среднее арифметическое время стоянки всех транспортных средств.</w:t>
      </w:r>
    </w:p>
    <w:p w:rsidR="00DC54C0" w:rsidRDefault="00DC54C0" w:rsidP="00DC54C0">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Результаты общего анализа эффективности функционирования участка представлены в разделе 3.4.1. Анализ проводился для всех участников дорожного движения (в том числе легковой, грузовой транспорт, городской пассажирский транспорт общего пользования, а также пешеходы), следующих со всех направлений</w:t>
      </w:r>
      <w:r w:rsidR="00B90AC2">
        <w:rPr>
          <w:sz w:val="28"/>
          <w:szCs w:val="28"/>
        </w:rPr>
        <w:t>.</w:t>
      </w:r>
      <w:r>
        <w:rPr>
          <w:sz w:val="28"/>
          <w:szCs w:val="28"/>
        </w:rPr>
        <w:t xml:space="preserve"> Результаты анализа отдельно для ключевых направлений рассматриваемого участка (улица Терешковой со стороны аэропорта, улица Терешковой с востока, улица Тухачевского от 62-го проезда, улица Тухачевского от поселка Новостройка) представлены в разделах 3.4.2-3.4.5 соответственно.</w:t>
      </w:r>
    </w:p>
    <w:p w:rsidR="00DC54C0" w:rsidRDefault="00BC5173" w:rsidP="00DC54C0">
      <w:pPr>
        <w:pStyle w:val="4"/>
        <w:rPr>
          <w:rStyle w:val="a6"/>
          <w:b w:val="0"/>
        </w:rPr>
      </w:pPr>
      <w:r>
        <w:rPr>
          <w:rStyle w:val="a6"/>
          <w:b w:val="0"/>
        </w:rPr>
        <w:t>3</w:t>
      </w:r>
      <w:r w:rsidR="00DC54C0">
        <w:rPr>
          <w:rStyle w:val="a6"/>
          <w:b w:val="0"/>
        </w:rPr>
        <w:t>.</w:t>
      </w:r>
      <w:r w:rsidR="00DC54C0" w:rsidRPr="0005356A">
        <w:rPr>
          <w:rStyle w:val="a6"/>
          <w:b w:val="0"/>
        </w:rPr>
        <w:t>4.1 Общий анализ результатов моделирования</w:t>
      </w:r>
    </w:p>
    <w:p w:rsidR="00DC54C0" w:rsidRPr="00DC54C0" w:rsidRDefault="00DC54C0" w:rsidP="00DC54C0">
      <w:pPr>
        <w:ind w:firstLine="720"/>
        <w:jc w:val="both"/>
        <w:rPr>
          <w:sz w:val="28"/>
        </w:rPr>
      </w:pPr>
    </w:p>
    <w:p w:rsidR="00DC54C0" w:rsidRDefault="00DC54C0" w:rsidP="00DC54C0">
      <w:pPr>
        <w:ind w:firstLine="720"/>
        <w:jc w:val="both"/>
        <w:rPr>
          <w:sz w:val="28"/>
        </w:rPr>
      </w:pPr>
    </w:p>
    <w:p w:rsidR="002B0B49" w:rsidRDefault="002B0B49" w:rsidP="002B0B49">
      <w:pPr>
        <w:tabs>
          <w:tab w:val="left" w:pos="993"/>
          <w:tab w:val="left" w:pos="1134"/>
        </w:tabs>
        <w:suppressAutoHyphens/>
        <w:autoSpaceDE w:val="0"/>
        <w:autoSpaceDN w:val="0"/>
        <w:adjustRightInd w:val="0"/>
        <w:spacing w:line="360" w:lineRule="auto"/>
        <w:ind w:firstLine="709"/>
        <w:jc w:val="both"/>
        <w:rPr>
          <w:sz w:val="28"/>
          <w:szCs w:val="28"/>
        </w:rPr>
      </w:pPr>
      <w:r w:rsidRPr="002D12B0">
        <w:rPr>
          <w:sz w:val="28"/>
          <w:szCs w:val="28"/>
        </w:rPr>
        <w:t>В таблиц</w:t>
      </w:r>
      <w:r>
        <w:rPr>
          <w:sz w:val="28"/>
          <w:szCs w:val="28"/>
        </w:rPr>
        <w:t>ах</w:t>
      </w:r>
      <w:r w:rsidRPr="002D12B0">
        <w:rPr>
          <w:sz w:val="28"/>
          <w:szCs w:val="28"/>
        </w:rPr>
        <w:t xml:space="preserve"> </w:t>
      </w:r>
      <w:r w:rsidR="00BE19B7">
        <w:rPr>
          <w:sz w:val="28"/>
          <w:szCs w:val="28"/>
        </w:rPr>
        <w:t>3.4.1.</w:t>
      </w:r>
      <w:r w:rsidRPr="002D12B0">
        <w:rPr>
          <w:sz w:val="28"/>
          <w:szCs w:val="28"/>
        </w:rPr>
        <w:t>1</w:t>
      </w:r>
      <w:r>
        <w:rPr>
          <w:sz w:val="28"/>
          <w:szCs w:val="28"/>
        </w:rPr>
        <w:t xml:space="preserve"> и </w:t>
      </w:r>
      <w:r w:rsidR="00BE19B7">
        <w:rPr>
          <w:sz w:val="28"/>
          <w:szCs w:val="28"/>
        </w:rPr>
        <w:t>3.4.1.</w:t>
      </w:r>
      <w:r>
        <w:rPr>
          <w:sz w:val="28"/>
          <w:szCs w:val="28"/>
        </w:rPr>
        <w:t>2</w:t>
      </w:r>
      <w:r w:rsidRPr="002D12B0">
        <w:rPr>
          <w:sz w:val="28"/>
          <w:szCs w:val="28"/>
        </w:rPr>
        <w:t xml:space="preserve"> представлен анализ результатов моделирования для всех участников дорожного движения, следующих через </w:t>
      </w:r>
      <w:r>
        <w:rPr>
          <w:sz w:val="28"/>
          <w:szCs w:val="28"/>
        </w:rPr>
        <w:t>перекресток при существующей ситуации и проектн</w:t>
      </w:r>
      <w:r w:rsidR="004D7213">
        <w:rPr>
          <w:sz w:val="28"/>
          <w:szCs w:val="28"/>
        </w:rPr>
        <w:t>ых</w:t>
      </w:r>
      <w:r>
        <w:rPr>
          <w:sz w:val="28"/>
          <w:szCs w:val="28"/>
        </w:rPr>
        <w:t xml:space="preserve"> предложени</w:t>
      </w:r>
      <w:r w:rsidR="004D7213">
        <w:rPr>
          <w:sz w:val="28"/>
          <w:szCs w:val="28"/>
        </w:rPr>
        <w:t>ях</w:t>
      </w:r>
      <w:r>
        <w:rPr>
          <w:sz w:val="28"/>
          <w:szCs w:val="28"/>
        </w:rPr>
        <w:t xml:space="preserve"> в утренний и вечерний часы пик соответственно.</w:t>
      </w:r>
    </w:p>
    <w:p w:rsidR="00E957FA" w:rsidRDefault="00E957FA" w:rsidP="00E957FA">
      <w:pPr>
        <w:tabs>
          <w:tab w:val="left" w:pos="993"/>
          <w:tab w:val="left" w:pos="1134"/>
        </w:tabs>
        <w:suppressAutoHyphens/>
        <w:autoSpaceDE w:val="0"/>
        <w:autoSpaceDN w:val="0"/>
        <w:adjustRightInd w:val="0"/>
        <w:spacing w:line="360" w:lineRule="auto"/>
        <w:ind w:firstLine="709"/>
        <w:jc w:val="both"/>
        <w:rPr>
          <w:sz w:val="28"/>
          <w:szCs w:val="28"/>
        </w:rPr>
      </w:pPr>
      <w:r w:rsidRPr="001B1857">
        <w:rPr>
          <w:sz w:val="28"/>
          <w:szCs w:val="28"/>
        </w:rPr>
        <w:t>Как видно из таблиц, проектн</w:t>
      </w:r>
      <w:r>
        <w:rPr>
          <w:sz w:val="28"/>
          <w:szCs w:val="28"/>
        </w:rPr>
        <w:t>ые</w:t>
      </w:r>
      <w:r w:rsidRPr="001B1857">
        <w:rPr>
          <w:sz w:val="28"/>
          <w:szCs w:val="28"/>
        </w:rPr>
        <w:t xml:space="preserve"> предложени</w:t>
      </w:r>
      <w:r>
        <w:rPr>
          <w:sz w:val="28"/>
          <w:szCs w:val="28"/>
        </w:rPr>
        <w:t>я, предполагающие обустройство круговой развязки (проектные предложения 1 и 3)</w:t>
      </w:r>
      <w:r w:rsidRPr="001B1857">
        <w:rPr>
          <w:sz w:val="28"/>
          <w:szCs w:val="28"/>
        </w:rPr>
        <w:t xml:space="preserve"> как в утренний, так и в вечерний час пик лучше, чем существующая ситуация. Так, при </w:t>
      </w:r>
      <w:r>
        <w:rPr>
          <w:sz w:val="28"/>
          <w:szCs w:val="28"/>
        </w:rPr>
        <w:t xml:space="preserve">данных </w:t>
      </w:r>
      <w:r w:rsidRPr="001B1857">
        <w:rPr>
          <w:sz w:val="28"/>
          <w:szCs w:val="28"/>
        </w:rPr>
        <w:t>проектн</w:t>
      </w:r>
      <w:r>
        <w:rPr>
          <w:sz w:val="28"/>
          <w:szCs w:val="28"/>
        </w:rPr>
        <w:t>ых</w:t>
      </w:r>
      <w:r w:rsidRPr="001B1857">
        <w:rPr>
          <w:sz w:val="28"/>
          <w:szCs w:val="28"/>
        </w:rPr>
        <w:t xml:space="preserve"> предложени</w:t>
      </w:r>
      <w:r>
        <w:rPr>
          <w:sz w:val="28"/>
          <w:szCs w:val="28"/>
        </w:rPr>
        <w:t>ях</w:t>
      </w:r>
      <w:r w:rsidRPr="001B1857">
        <w:rPr>
          <w:sz w:val="28"/>
          <w:szCs w:val="28"/>
        </w:rPr>
        <w:t xml:space="preserve"> уменьшается среднее время простоя, среднее время задержки транспортных средств, а также увеличивается средняя скорость.</w:t>
      </w:r>
      <w:r>
        <w:rPr>
          <w:sz w:val="28"/>
          <w:szCs w:val="28"/>
        </w:rPr>
        <w:t xml:space="preserve"> Кроме того, при увеличении интенсивностей транспортных потоков, круговая развязка также лучше перекрестка – количество не въехавших транспортных средств при круговой развязке уменьшается, количество выехавших транспортных средств – увеличивается. </w:t>
      </w:r>
    </w:p>
    <w:p w:rsidR="00E957FA" w:rsidRDefault="00E957FA" w:rsidP="00E957FA">
      <w:pPr>
        <w:spacing w:line="360" w:lineRule="auto"/>
        <w:ind w:firstLine="720"/>
        <w:jc w:val="both"/>
        <w:rPr>
          <w:sz w:val="28"/>
        </w:rPr>
      </w:pPr>
      <w:r>
        <w:rPr>
          <w:sz w:val="28"/>
        </w:rPr>
        <w:t>Улучшение показателей как в утренний, так и в вечерний часы пик связано со строительством круговой развязки и ликвидацией светофорного регулирования на перекрестке. Так, у транспортных средств ликвидируется время ожидания разрешающего сигнала светофора, теперь транспортным средствам необходимо лишь пропустить транспортные средства, следующие по кругу.</w:t>
      </w:r>
    </w:p>
    <w:p w:rsidR="00E957FA" w:rsidRDefault="00E957FA" w:rsidP="002B0B49">
      <w:pPr>
        <w:tabs>
          <w:tab w:val="left" w:pos="993"/>
          <w:tab w:val="left" w:pos="1134"/>
        </w:tabs>
        <w:suppressAutoHyphens/>
        <w:autoSpaceDE w:val="0"/>
        <w:autoSpaceDN w:val="0"/>
        <w:adjustRightInd w:val="0"/>
        <w:spacing w:line="360" w:lineRule="auto"/>
        <w:ind w:firstLine="709"/>
        <w:jc w:val="both"/>
        <w:rPr>
          <w:sz w:val="28"/>
          <w:szCs w:val="28"/>
        </w:rPr>
        <w:sectPr w:rsidR="00E957FA" w:rsidSect="00176813">
          <w:footerReference w:type="default" r:id="rId55"/>
          <w:pgSz w:w="11907" w:h="16840" w:code="9"/>
          <w:pgMar w:top="1134" w:right="1134" w:bottom="1134" w:left="1701" w:header="720" w:footer="720" w:gutter="0"/>
          <w:cols w:space="720"/>
          <w:docGrid w:linePitch="326"/>
        </w:sectPr>
      </w:pPr>
    </w:p>
    <w:p w:rsidR="002B0B49" w:rsidRPr="001C6818" w:rsidRDefault="00B90AC2" w:rsidP="00BE19B7">
      <w:pPr>
        <w:tabs>
          <w:tab w:val="left" w:pos="993"/>
          <w:tab w:val="left" w:pos="1134"/>
        </w:tabs>
        <w:suppressAutoHyphens/>
        <w:autoSpaceDE w:val="0"/>
        <w:autoSpaceDN w:val="0"/>
        <w:adjustRightInd w:val="0"/>
        <w:rPr>
          <w:sz w:val="28"/>
          <w:szCs w:val="28"/>
        </w:rPr>
      </w:pPr>
      <w:r>
        <w:rPr>
          <w:sz w:val="28"/>
          <w:szCs w:val="28"/>
        </w:rPr>
        <w:t xml:space="preserve">Таблица </w:t>
      </w:r>
      <w:r w:rsidR="00BE19B7">
        <w:rPr>
          <w:sz w:val="28"/>
          <w:szCs w:val="28"/>
        </w:rPr>
        <w:t>3.4.1.</w:t>
      </w:r>
      <w:r>
        <w:rPr>
          <w:sz w:val="28"/>
          <w:szCs w:val="28"/>
        </w:rPr>
        <w:t>1 -</w:t>
      </w:r>
      <w:r w:rsidR="002B0B49" w:rsidRPr="001C6818">
        <w:rPr>
          <w:sz w:val="28"/>
          <w:szCs w:val="28"/>
        </w:rPr>
        <w:t xml:space="preserve"> Общий анализ результатов эффективности функционирования в утренний час пик (08:00-09:00)</w:t>
      </w:r>
    </w:p>
    <w:p w:rsidR="00DC54C0" w:rsidRDefault="00DC54C0" w:rsidP="00DC54C0">
      <w:pPr>
        <w:ind w:firstLine="720"/>
        <w:jc w:val="both"/>
        <w:rPr>
          <w:sz w:val="28"/>
        </w:rPr>
      </w:pPr>
    </w:p>
    <w:tbl>
      <w:tblPr>
        <w:tblW w:w="12849" w:type="dxa"/>
        <w:jc w:val="center"/>
        <w:tblLook w:val="04A0" w:firstRow="1" w:lastRow="0" w:firstColumn="1" w:lastColumn="0" w:noHBand="0" w:noVBand="1"/>
      </w:tblPr>
      <w:tblGrid>
        <w:gridCol w:w="4253"/>
        <w:gridCol w:w="2080"/>
        <w:gridCol w:w="2172"/>
        <w:gridCol w:w="2172"/>
        <w:gridCol w:w="2172"/>
      </w:tblGrid>
      <w:tr w:rsidR="00671BD1" w:rsidRPr="00942C4F" w:rsidTr="00671BD1">
        <w:trPr>
          <w:trHeight w:val="300"/>
          <w:jc w:val="center"/>
        </w:trPr>
        <w:tc>
          <w:tcPr>
            <w:tcW w:w="42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71BD1" w:rsidRPr="00942C4F" w:rsidRDefault="00671BD1" w:rsidP="007C37CF">
            <w:pPr>
              <w:jc w:val="center"/>
              <w:rPr>
                <w:color w:val="000000"/>
                <w:sz w:val="28"/>
                <w:szCs w:val="28"/>
              </w:rPr>
            </w:pPr>
            <w:r w:rsidRPr="00942C4F">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671BD1" w:rsidRPr="00942C4F" w:rsidRDefault="00671BD1" w:rsidP="007C37CF">
            <w:pPr>
              <w:jc w:val="center"/>
              <w:rPr>
                <w:color w:val="000000"/>
                <w:sz w:val="28"/>
                <w:szCs w:val="28"/>
              </w:rPr>
            </w:pPr>
            <w:r w:rsidRPr="00942C4F">
              <w:rPr>
                <w:color w:val="000000"/>
                <w:sz w:val="28"/>
                <w:szCs w:val="28"/>
              </w:rPr>
              <w:t>Существующая ситуация</w:t>
            </w:r>
          </w:p>
        </w:tc>
        <w:tc>
          <w:tcPr>
            <w:tcW w:w="2172" w:type="dxa"/>
            <w:tcBorders>
              <w:top w:val="single" w:sz="4" w:space="0" w:color="auto"/>
              <w:left w:val="nil"/>
              <w:bottom w:val="single" w:sz="4" w:space="0" w:color="auto"/>
              <w:right w:val="single" w:sz="4" w:space="0" w:color="auto"/>
            </w:tcBorders>
            <w:shd w:val="clear" w:color="auto" w:fill="auto"/>
            <w:noWrap/>
            <w:vAlign w:val="center"/>
            <w:hideMark/>
          </w:tcPr>
          <w:p w:rsidR="00671BD1" w:rsidRPr="00942C4F" w:rsidRDefault="00671BD1" w:rsidP="007C37CF">
            <w:pPr>
              <w:jc w:val="center"/>
              <w:rPr>
                <w:color w:val="000000"/>
                <w:sz w:val="28"/>
                <w:szCs w:val="28"/>
              </w:rPr>
            </w:pPr>
            <w:r w:rsidRPr="00942C4F">
              <w:rPr>
                <w:color w:val="000000"/>
                <w:sz w:val="28"/>
                <w:szCs w:val="28"/>
              </w:rPr>
              <w:t>Проектное предложение 1</w:t>
            </w:r>
          </w:p>
        </w:tc>
        <w:tc>
          <w:tcPr>
            <w:tcW w:w="2172" w:type="dxa"/>
            <w:tcBorders>
              <w:top w:val="single" w:sz="4" w:space="0" w:color="auto"/>
              <w:left w:val="nil"/>
              <w:bottom w:val="single" w:sz="4" w:space="0" w:color="auto"/>
              <w:right w:val="single" w:sz="4" w:space="0" w:color="auto"/>
            </w:tcBorders>
          </w:tcPr>
          <w:p w:rsidR="00671BD1" w:rsidRPr="00942C4F" w:rsidRDefault="00671BD1" w:rsidP="007C37CF">
            <w:pPr>
              <w:jc w:val="center"/>
              <w:rPr>
                <w:color w:val="000000"/>
                <w:sz w:val="28"/>
                <w:szCs w:val="28"/>
              </w:rPr>
            </w:pPr>
            <w:r>
              <w:rPr>
                <w:color w:val="000000"/>
                <w:sz w:val="28"/>
                <w:szCs w:val="28"/>
              </w:rPr>
              <w:t>Проектное предложение 2</w:t>
            </w:r>
          </w:p>
        </w:tc>
        <w:tc>
          <w:tcPr>
            <w:tcW w:w="2172" w:type="dxa"/>
            <w:tcBorders>
              <w:top w:val="single" w:sz="4" w:space="0" w:color="auto"/>
              <w:left w:val="nil"/>
              <w:bottom w:val="single" w:sz="4" w:space="0" w:color="auto"/>
              <w:right w:val="single" w:sz="4" w:space="0" w:color="auto"/>
            </w:tcBorders>
          </w:tcPr>
          <w:p w:rsidR="00671BD1" w:rsidRPr="00942C4F" w:rsidRDefault="00671BD1" w:rsidP="007C37CF">
            <w:pPr>
              <w:jc w:val="center"/>
              <w:rPr>
                <w:color w:val="000000"/>
                <w:sz w:val="28"/>
                <w:szCs w:val="28"/>
              </w:rPr>
            </w:pPr>
            <w:r>
              <w:rPr>
                <w:color w:val="000000"/>
                <w:sz w:val="28"/>
                <w:szCs w:val="28"/>
              </w:rPr>
              <w:t>Проектное предложение 3</w:t>
            </w:r>
          </w:p>
        </w:tc>
      </w:tr>
      <w:tr w:rsidR="001C0710" w:rsidRPr="00942C4F" w:rsidTr="007C37CF">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tcPr>
          <w:p w:rsidR="001C0710" w:rsidRPr="00942C4F" w:rsidRDefault="001C0710" w:rsidP="001C0710">
            <w:pPr>
              <w:rPr>
                <w:color w:val="000000"/>
                <w:sz w:val="28"/>
                <w:szCs w:val="28"/>
              </w:rPr>
            </w:pPr>
            <w:r>
              <w:rPr>
                <w:color w:val="000000"/>
                <w:sz w:val="28"/>
                <w:szCs w:val="28"/>
              </w:rPr>
              <w:t>Количество не въехавших ТС</w:t>
            </w:r>
          </w:p>
        </w:tc>
        <w:tc>
          <w:tcPr>
            <w:tcW w:w="2080" w:type="dxa"/>
            <w:tcBorders>
              <w:top w:val="nil"/>
              <w:left w:val="nil"/>
              <w:bottom w:val="single" w:sz="4" w:space="0" w:color="auto"/>
              <w:right w:val="single" w:sz="4" w:space="0" w:color="auto"/>
            </w:tcBorders>
            <w:shd w:val="clear" w:color="auto" w:fill="auto"/>
            <w:noWrap/>
          </w:tcPr>
          <w:p w:rsidR="001C0710" w:rsidRPr="00C94B21" w:rsidRDefault="001C0710" w:rsidP="001C0710">
            <w:pPr>
              <w:jc w:val="right"/>
              <w:rPr>
                <w:sz w:val="28"/>
              </w:rPr>
            </w:pPr>
            <w:r>
              <w:rPr>
                <w:sz w:val="28"/>
              </w:rPr>
              <w:t>0</w:t>
            </w:r>
          </w:p>
        </w:tc>
        <w:tc>
          <w:tcPr>
            <w:tcW w:w="2172" w:type="dxa"/>
            <w:tcBorders>
              <w:top w:val="nil"/>
              <w:left w:val="nil"/>
              <w:bottom w:val="single" w:sz="4" w:space="0" w:color="auto"/>
              <w:right w:val="single" w:sz="4" w:space="0" w:color="auto"/>
            </w:tcBorders>
            <w:shd w:val="clear" w:color="auto" w:fill="auto"/>
            <w:noWrap/>
          </w:tcPr>
          <w:p w:rsidR="001C0710" w:rsidRPr="00C94B21" w:rsidRDefault="001C0710" w:rsidP="001C0710">
            <w:pPr>
              <w:jc w:val="right"/>
              <w:rPr>
                <w:sz w:val="28"/>
              </w:rPr>
            </w:pPr>
            <w:r>
              <w:rPr>
                <w:sz w:val="28"/>
              </w:rPr>
              <w:t>0</w:t>
            </w:r>
          </w:p>
        </w:tc>
        <w:tc>
          <w:tcPr>
            <w:tcW w:w="2172"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1413</w:t>
            </w:r>
          </w:p>
        </w:tc>
        <w:tc>
          <w:tcPr>
            <w:tcW w:w="2172"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503</w:t>
            </w:r>
          </w:p>
        </w:tc>
      </w:tr>
      <w:tr w:rsidR="001C0710" w:rsidRPr="00942C4F" w:rsidTr="007C37CF">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1C0710" w:rsidRPr="00942C4F" w:rsidRDefault="001C0710" w:rsidP="001C0710">
            <w:pPr>
              <w:rPr>
                <w:color w:val="000000"/>
                <w:sz w:val="28"/>
                <w:szCs w:val="28"/>
              </w:rPr>
            </w:pPr>
            <w:r w:rsidRPr="00942C4F">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hideMark/>
          </w:tcPr>
          <w:p w:rsidR="001C0710" w:rsidRPr="00C94B21" w:rsidRDefault="001C0710" w:rsidP="001C0710">
            <w:pPr>
              <w:jc w:val="right"/>
              <w:rPr>
                <w:sz w:val="28"/>
              </w:rPr>
            </w:pPr>
            <w:r w:rsidRPr="00C94B21">
              <w:rPr>
                <w:sz w:val="28"/>
              </w:rPr>
              <w:t>33</w:t>
            </w:r>
          </w:p>
        </w:tc>
        <w:tc>
          <w:tcPr>
            <w:tcW w:w="2172" w:type="dxa"/>
            <w:tcBorders>
              <w:top w:val="nil"/>
              <w:left w:val="nil"/>
              <w:bottom w:val="single" w:sz="4" w:space="0" w:color="auto"/>
              <w:right w:val="single" w:sz="4" w:space="0" w:color="auto"/>
            </w:tcBorders>
            <w:shd w:val="clear" w:color="auto" w:fill="auto"/>
            <w:noWrap/>
            <w:hideMark/>
          </w:tcPr>
          <w:p w:rsidR="001C0710" w:rsidRPr="00C94B21" w:rsidRDefault="001C0710" w:rsidP="001C0710">
            <w:pPr>
              <w:jc w:val="right"/>
              <w:rPr>
                <w:sz w:val="28"/>
              </w:rPr>
            </w:pPr>
            <w:r w:rsidRPr="00C94B21">
              <w:rPr>
                <w:sz w:val="28"/>
              </w:rPr>
              <w:t>43</w:t>
            </w:r>
          </w:p>
        </w:tc>
        <w:tc>
          <w:tcPr>
            <w:tcW w:w="2172"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67</w:t>
            </w:r>
          </w:p>
        </w:tc>
        <w:tc>
          <w:tcPr>
            <w:tcW w:w="2172"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49</w:t>
            </w:r>
          </w:p>
        </w:tc>
      </w:tr>
      <w:tr w:rsidR="001C0710" w:rsidRPr="00942C4F" w:rsidTr="007C37CF">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1C0710" w:rsidRPr="00942C4F" w:rsidRDefault="001C0710" w:rsidP="001C0710">
            <w:pPr>
              <w:rPr>
                <w:color w:val="000000"/>
                <w:sz w:val="28"/>
                <w:szCs w:val="28"/>
              </w:rPr>
            </w:pPr>
            <w:r w:rsidRPr="00942C4F">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hideMark/>
          </w:tcPr>
          <w:p w:rsidR="001C0710" w:rsidRPr="00C94B21" w:rsidRDefault="001C0710" w:rsidP="001C0710">
            <w:pPr>
              <w:jc w:val="right"/>
              <w:rPr>
                <w:sz w:val="28"/>
              </w:rPr>
            </w:pPr>
            <w:r w:rsidRPr="00C94B21">
              <w:rPr>
                <w:sz w:val="28"/>
              </w:rPr>
              <w:t>2025</w:t>
            </w:r>
          </w:p>
        </w:tc>
        <w:tc>
          <w:tcPr>
            <w:tcW w:w="2172" w:type="dxa"/>
            <w:tcBorders>
              <w:top w:val="nil"/>
              <w:left w:val="nil"/>
              <w:bottom w:val="single" w:sz="4" w:space="0" w:color="auto"/>
              <w:right w:val="single" w:sz="4" w:space="0" w:color="auto"/>
            </w:tcBorders>
            <w:shd w:val="clear" w:color="auto" w:fill="auto"/>
            <w:noWrap/>
            <w:hideMark/>
          </w:tcPr>
          <w:p w:rsidR="001C0710" w:rsidRPr="00C94B21" w:rsidRDefault="001C0710" w:rsidP="001C0710">
            <w:pPr>
              <w:jc w:val="right"/>
              <w:rPr>
                <w:sz w:val="28"/>
              </w:rPr>
            </w:pPr>
            <w:r w:rsidRPr="00C94B21">
              <w:rPr>
                <w:sz w:val="28"/>
              </w:rPr>
              <w:t>2011</w:t>
            </w:r>
          </w:p>
        </w:tc>
        <w:tc>
          <w:tcPr>
            <w:tcW w:w="2172"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2665</w:t>
            </w:r>
          </w:p>
        </w:tc>
        <w:tc>
          <w:tcPr>
            <w:tcW w:w="2172"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3593</w:t>
            </w:r>
          </w:p>
        </w:tc>
      </w:tr>
      <w:tr w:rsidR="001C0710" w:rsidRPr="00942C4F" w:rsidTr="007C37CF">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1C0710" w:rsidRPr="00942C4F" w:rsidRDefault="001C0710" w:rsidP="001C0710">
            <w:pPr>
              <w:rPr>
                <w:color w:val="000000"/>
                <w:sz w:val="28"/>
                <w:szCs w:val="28"/>
              </w:rPr>
            </w:pPr>
            <w:r w:rsidRPr="00942C4F">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hideMark/>
          </w:tcPr>
          <w:p w:rsidR="001C0710" w:rsidRPr="00C94B21" w:rsidRDefault="001C0710" w:rsidP="001C0710">
            <w:pPr>
              <w:jc w:val="right"/>
              <w:rPr>
                <w:sz w:val="28"/>
              </w:rPr>
            </w:pPr>
            <w:r w:rsidRPr="00C94B21">
              <w:rPr>
                <w:sz w:val="28"/>
              </w:rPr>
              <w:t>25,85</w:t>
            </w:r>
          </w:p>
        </w:tc>
        <w:tc>
          <w:tcPr>
            <w:tcW w:w="2172" w:type="dxa"/>
            <w:tcBorders>
              <w:top w:val="nil"/>
              <w:left w:val="nil"/>
              <w:bottom w:val="single" w:sz="4" w:space="0" w:color="auto"/>
              <w:right w:val="single" w:sz="4" w:space="0" w:color="auto"/>
            </w:tcBorders>
            <w:shd w:val="clear" w:color="auto" w:fill="auto"/>
            <w:noWrap/>
            <w:hideMark/>
          </w:tcPr>
          <w:p w:rsidR="001C0710" w:rsidRPr="00C94B21" w:rsidRDefault="001C0710" w:rsidP="001C0710">
            <w:pPr>
              <w:jc w:val="right"/>
              <w:rPr>
                <w:sz w:val="28"/>
              </w:rPr>
            </w:pPr>
            <w:r w:rsidRPr="00C94B21">
              <w:rPr>
                <w:sz w:val="28"/>
              </w:rPr>
              <w:t>8,72</w:t>
            </w:r>
          </w:p>
        </w:tc>
        <w:tc>
          <w:tcPr>
            <w:tcW w:w="2172"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34,67</w:t>
            </w:r>
          </w:p>
        </w:tc>
        <w:tc>
          <w:tcPr>
            <w:tcW w:w="2172"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31,53</w:t>
            </w:r>
          </w:p>
        </w:tc>
      </w:tr>
      <w:tr w:rsidR="001C0710" w:rsidRPr="00942C4F" w:rsidTr="007C37CF">
        <w:trPr>
          <w:trHeight w:val="300"/>
          <w:jc w:val="center"/>
        </w:trPr>
        <w:tc>
          <w:tcPr>
            <w:tcW w:w="4253" w:type="dxa"/>
            <w:tcBorders>
              <w:top w:val="nil"/>
              <w:left w:val="single" w:sz="4" w:space="0" w:color="auto"/>
              <w:bottom w:val="nil"/>
              <w:right w:val="single" w:sz="4" w:space="0" w:color="auto"/>
            </w:tcBorders>
            <w:shd w:val="clear" w:color="auto" w:fill="auto"/>
            <w:noWrap/>
            <w:vAlign w:val="bottom"/>
            <w:hideMark/>
          </w:tcPr>
          <w:p w:rsidR="001C0710" w:rsidRPr="00942C4F" w:rsidRDefault="001C0710" w:rsidP="001C0710">
            <w:pPr>
              <w:rPr>
                <w:color w:val="000000"/>
                <w:sz w:val="28"/>
                <w:szCs w:val="28"/>
              </w:rPr>
            </w:pPr>
            <w:r w:rsidRPr="00942C4F">
              <w:rPr>
                <w:color w:val="000000"/>
                <w:sz w:val="28"/>
                <w:szCs w:val="28"/>
              </w:rPr>
              <w:t>Среднее количество остановок</w:t>
            </w:r>
          </w:p>
        </w:tc>
        <w:tc>
          <w:tcPr>
            <w:tcW w:w="2080" w:type="dxa"/>
            <w:tcBorders>
              <w:top w:val="nil"/>
              <w:left w:val="nil"/>
              <w:bottom w:val="nil"/>
              <w:right w:val="single" w:sz="4" w:space="0" w:color="auto"/>
            </w:tcBorders>
            <w:shd w:val="clear" w:color="auto" w:fill="auto"/>
            <w:noWrap/>
            <w:hideMark/>
          </w:tcPr>
          <w:p w:rsidR="001C0710" w:rsidRPr="00C94B21" w:rsidRDefault="001C0710" w:rsidP="001C0710">
            <w:pPr>
              <w:jc w:val="right"/>
              <w:rPr>
                <w:sz w:val="28"/>
              </w:rPr>
            </w:pPr>
            <w:r w:rsidRPr="00C94B21">
              <w:rPr>
                <w:sz w:val="28"/>
              </w:rPr>
              <w:t>0,57</w:t>
            </w:r>
          </w:p>
        </w:tc>
        <w:tc>
          <w:tcPr>
            <w:tcW w:w="2172" w:type="dxa"/>
            <w:tcBorders>
              <w:top w:val="nil"/>
              <w:left w:val="nil"/>
              <w:bottom w:val="nil"/>
              <w:right w:val="single" w:sz="4" w:space="0" w:color="auto"/>
            </w:tcBorders>
            <w:shd w:val="clear" w:color="auto" w:fill="auto"/>
            <w:noWrap/>
            <w:hideMark/>
          </w:tcPr>
          <w:p w:rsidR="001C0710" w:rsidRPr="00C94B21" w:rsidRDefault="001C0710" w:rsidP="001C0710">
            <w:pPr>
              <w:jc w:val="right"/>
              <w:rPr>
                <w:sz w:val="28"/>
              </w:rPr>
            </w:pPr>
            <w:r w:rsidRPr="00C94B21">
              <w:rPr>
                <w:sz w:val="28"/>
              </w:rPr>
              <w:t>0,9</w:t>
            </w:r>
          </w:p>
        </w:tc>
        <w:tc>
          <w:tcPr>
            <w:tcW w:w="2172" w:type="dxa"/>
            <w:tcBorders>
              <w:top w:val="nil"/>
              <w:left w:val="nil"/>
              <w:bottom w:val="nil"/>
              <w:right w:val="single" w:sz="4" w:space="0" w:color="auto"/>
            </w:tcBorders>
            <w:vAlign w:val="bottom"/>
          </w:tcPr>
          <w:p w:rsidR="001C0710" w:rsidRPr="001C0710" w:rsidRDefault="001C0710" w:rsidP="001C0710">
            <w:pPr>
              <w:jc w:val="right"/>
              <w:rPr>
                <w:sz w:val="28"/>
              </w:rPr>
            </w:pPr>
            <w:r w:rsidRPr="001C0710">
              <w:rPr>
                <w:sz w:val="28"/>
              </w:rPr>
              <w:t>1,4</w:t>
            </w:r>
          </w:p>
        </w:tc>
        <w:tc>
          <w:tcPr>
            <w:tcW w:w="2172" w:type="dxa"/>
            <w:tcBorders>
              <w:top w:val="nil"/>
              <w:left w:val="nil"/>
              <w:bottom w:val="nil"/>
              <w:right w:val="single" w:sz="4" w:space="0" w:color="auto"/>
            </w:tcBorders>
            <w:vAlign w:val="bottom"/>
          </w:tcPr>
          <w:p w:rsidR="001C0710" w:rsidRPr="001C0710" w:rsidRDefault="001C0710" w:rsidP="001C0710">
            <w:pPr>
              <w:jc w:val="right"/>
              <w:rPr>
                <w:sz w:val="28"/>
              </w:rPr>
            </w:pPr>
            <w:r w:rsidRPr="001C0710">
              <w:rPr>
                <w:sz w:val="28"/>
              </w:rPr>
              <w:t>0,98</w:t>
            </w:r>
          </w:p>
        </w:tc>
      </w:tr>
      <w:tr w:rsidR="001C0710" w:rsidRPr="00942C4F" w:rsidTr="007C37CF">
        <w:trPr>
          <w:trHeight w:val="300"/>
          <w:jc w:val="center"/>
        </w:trPr>
        <w:tc>
          <w:tcPr>
            <w:tcW w:w="42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C0710" w:rsidRPr="00942C4F" w:rsidRDefault="001C0710" w:rsidP="001C0710">
            <w:pPr>
              <w:rPr>
                <w:color w:val="000000"/>
                <w:sz w:val="28"/>
                <w:szCs w:val="28"/>
              </w:rPr>
            </w:pPr>
            <w:r w:rsidRPr="00942C4F">
              <w:rPr>
                <w:color w:val="000000"/>
                <w:sz w:val="28"/>
                <w:szCs w:val="28"/>
              </w:rPr>
              <w:t>Средняя скорость, км/ч</w:t>
            </w:r>
          </w:p>
        </w:tc>
        <w:tc>
          <w:tcPr>
            <w:tcW w:w="2080" w:type="dxa"/>
            <w:tcBorders>
              <w:top w:val="single" w:sz="4" w:space="0" w:color="auto"/>
              <w:left w:val="nil"/>
              <w:bottom w:val="single" w:sz="4" w:space="0" w:color="auto"/>
              <w:right w:val="single" w:sz="4" w:space="0" w:color="auto"/>
            </w:tcBorders>
            <w:shd w:val="clear" w:color="auto" w:fill="auto"/>
            <w:noWrap/>
            <w:hideMark/>
          </w:tcPr>
          <w:p w:rsidR="001C0710" w:rsidRPr="00C94B21" w:rsidRDefault="001C0710" w:rsidP="001C0710">
            <w:pPr>
              <w:jc w:val="right"/>
              <w:rPr>
                <w:sz w:val="28"/>
              </w:rPr>
            </w:pPr>
            <w:r w:rsidRPr="00C94B21">
              <w:rPr>
                <w:sz w:val="28"/>
              </w:rPr>
              <w:t>17,02</w:t>
            </w:r>
          </w:p>
        </w:tc>
        <w:tc>
          <w:tcPr>
            <w:tcW w:w="2172" w:type="dxa"/>
            <w:tcBorders>
              <w:top w:val="single" w:sz="4" w:space="0" w:color="auto"/>
              <w:left w:val="nil"/>
              <w:bottom w:val="single" w:sz="4" w:space="0" w:color="auto"/>
              <w:right w:val="single" w:sz="4" w:space="0" w:color="auto"/>
            </w:tcBorders>
            <w:shd w:val="clear" w:color="auto" w:fill="auto"/>
            <w:noWrap/>
            <w:hideMark/>
          </w:tcPr>
          <w:p w:rsidR="001C0710" w:rsidRPr="00C94B21" w:rsidRDefault="001C0710" w:rsidP="001C0710">
            <w:pPr>
              <w:jc w:val="right"/>
              <w:rPr>
                <w:sz w:val="28"/>
              </w:rPr>
            </w:pPr>
            <w:r w:rsidRPr="00C94B21">
              <w:rPr>
                <w:sz w:val="28"/>
              </w:rPr>
              <w:t>19,66</w:t>
            </w:r>
          </w:p>
        </w:tc>
        <w:tc>
          <w:tcPr>
            <w:tcW w:w="2172" w:type="dxa"/>
            <w:tcBorders>
              <w:top w:val="single" w:sz="4" w:space="0" w:color="auto"/>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10,86</w:t>
            </w:r>
          </w:p>
        </w:tc>
        <w:tc>
          <w:tcPr>
            <w:tcW w:w="2172" w:type="dxa"/>
            <w:tcBorders>
              <w:top w:val="single" w:sz="4" w:space="0" w:color="auto"/>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14,68</w:t>
            </w:r>
          </w:p>
        </w:tc>
      </w:tr>
      <w:tr w:rsidR="001C0710" w:rsidRPr="00942C4F" w:rsidTr="007C37CF">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1C0710" w:rsidRPr="00942C4F" w:rsidRDefault="001C0710" w:rsidP="001C0710">
            <w:pPr>
              <w:rPr>
                <w:color w:val="000000"/>
                <w:sz w:val="28"/>
                <w:szCs w:val="28"/>
              </w:rPr>
            </w:pPr>
            <w:r w:rsidRPr="00942C4F">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hideMark/>
          </w:tcPr>
          <w:p w:rsidR="001C0710" w:rsidRPr="00C94B21" w:rsidRDefault="001C0710" w:rsidP="001C0710">
            <w:pPr>
              <w:jc w:val="right"/>
              <w:rPr>
                <w:sz w:val="28"/>
              </w:rPr>
            </w:pPr>
            <w:r w:rsidRPr="00C94B21">
              <w:rPr>
                <w:sz w:val="28"/>
              </w:rPr>
              <w:t>34,32</w:t>
            </w:r>
          </w:p>
        </w:tc>
        <w:tc>
          <w:tcPr>
            <w:tcW w:w="2172" w:type="dxa"/>
            <w:tcBorders>
              <w:top w:val="nil"/>
              <w:left w:val="nil"/>
              <w:bottom w:val="single" w:sz="4" w:space="0" w:color="auto"/>
              <w:right w:val="single" w:sz="4" w:space="0" w:color="auto"/>
            </w:tcBorders>
            <w:shd w:val="clear" w:color="auto" w:fill="auto"/>
            <w:noWrap/>
            <w:hideMark/>
          </w:tcPr>
          <w:p w:rsidR="001C0710" w:rsidRPr="00C94B21" w:rsidRDefault="001C0710" w:rsidP="001C0710">
            <w:pPr>
              <w:jc w:val="right"/>
              <w:rPr>
                <w:sz w:val="28"/>
              </w:rPr>
            </w:pPr>
            <w:r w:rsidRPr="00C94B21">
              <w:rPr>
                <w:sz w:val="28"/>
              </w:rPr>
              <w:t>28,33</w:t>
            </w:r>
          </w:p>
        </w:tc>
        <w:tc>
          <w:tcPr>
            <w:tcW w:w="2172"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65,13</w:t>
            </w:r>
          </w:p>
        </w:tc>
        <w:tc>
          <w:tcPr>
            <w:tcW w:w="2172"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42,71</w:t>
            </w:r>
          </w:p>
        </w:tc>
      </w:tr>
    </w:tbl>
    <w:p w:rsidR="002B0B49" w:rsidRDefault="002B0B49" w:rsidP="00DC54C0">
      <w:pPr>
        <w:ind w:firstLine="720"/>
        <w:jc w:val="both"/>
        <w:rPr>
          <w:sz w:val="28"/>
        </w:rPr>
      </w:pPr>
    </w:p>
    <w:p w:rsidR="00C05ADB" w:rsidRDefault="00C05ADB" w:rsidP="00C05ADB">
      <w:pPr>
        <w:tabs>
          <w:tab w:val="left" w:pos="993"/>
          <w:tab w:val="left" w:pos="1134"/>
        </w:tabs>
        <w:suppressAutoHyphens/>
        <w:autoSpaceDE w:val="0"/>
        <w:autoSpaceDN w:val="0"/>
        <w:adjustRightInd w:val="0"/>
        <w:ind w:firstLine="709"/>
        <w:rPr>
          <w:sz w:val="28"/>
          <w:szCs w:val="28"/>
        </w:rPr>
      </w:pPr>
      <w:r w:rsidRPr="001C6818">
        <w:rPr>
          <w:sz w:val="28"/>
          <w:szCs w:val="28"/>
        </w:rPr>
        <w:t xml:space="preserve">Таблица </w:t>
      </w:r>
      <w:r w:rsidR="00BE19B7">
        <w:rPr>
          <w:sz w:val="28"/>
          <w:szCs w:val="28"/>
        </w:rPr>
        <w:t>3.4.1.</w:t>
      </w:r>
      <w:r>
        <w:rPr>
          <w:sz w:val="28"/>
          <w:szCs w:val="28"/>
        </w:rPr>
        <w:t>2</w:t>
      </w:r>
      <w:r w:rsidR="00B90AC2">
        <w:rPr>
          <w:sz w:val="28"/>
          <w:szCs w:val="28"/>
        </w:rPr>
        <w:t xml:space="preserve"> -</w:t>
      </w:r>
      <w:r w:rsidRPr="001C6818">
        <w:rPr>
          <w:sz w:val="28"/>
          <w:szCs w:val="28"/>
        </w:rPr>
        <w:t xml:space="preserve"> Общий анализ результатов эффективности функционирования в </w:t>
      </w:r>
      <w:r>
        <w:rPr>
          <w:sz w:val="28"/>
          <w:szCs w:val="28"/>
        </w:rPr>
        <w:t>вечерний</w:t>
      </w:r>
      <w:r w:rsidRPr="001C6818">
        <w:rPr>
          <w:sz w:val="28"/>
          <w:szCs w:val="28"/>
        </w:rPr>
        <w:t xml:space="preserve"> час пик (</w:t>
      </w:r>
      <w:r>
        <w:rPr>
          <w:sz w:val="28"/>
          <w:szCs w:val="28"/>
        </w:rPr>
        <w:t>17</w:t>
      </w:r>
      <w:r w:rsidRPr="001C6818">
        <w:rPr>
          <w:sz w:val="28"/>
          <w:szCs w:val="28"/>
        </w:rPr>
        <w:t>:</w:t>
      </w:r>
      <w:r>
        <w:rPr>
          <w:sz w:val="28"/>
          <w:szCs w:val="28"/>
        </w:rPr>
        <w:t>3</w:t>
      </w:r>
      <w:r w:rsidRPr="001C6818">
        <w:rPr>
          <w:sz w:val="28"/>
          <w:szCs w:val="28"/>
        </w:rPr>
        <w:t>0-</w:t>
      </w:r>
      <w:r>
        <w:rPr>
          <w:sz w:val="28"/>
          <w:szCs w:val="28"/>
        </w:rPr>
        <w:t>18</w:t>
      </w:r>
      <w:r w:rsidRPr="001C6818">
        <w:rPr>
          <w:sz w:val="28"/>
          <w:szCs w:val="28"/>
        </w:rPr>
        <w:t>:</w:t>
      </w:r>
      <w:r>
        <w:rPr>
          <w:sz w:val="28"/>
          <w:szCs w:val="28"/>
        </w:rPr>
        <w:t>3</w:t>
      </w:r>
      <w:r w:rsidRPr="001C6818">
        <w:rPr>
          <w:sz w:val="28"/>
          <w:szCs w:val="28"/>
        </w:rPr>
        <w:t>0)</w:t>
      </w:r>
    </w:p>
    <w:p w:rsidR="00B90AC2" w:rsidRPr="001C6818" w:rsidRDefault="00B90AC2" w:rsidP="00C05ADB">
      <w:pPr>
        <w:tabs>
          <w:tab w:val="left" w:pos="993"/>
          <w:tab w:val="left" w:pos="1134"/>
        </w:tabs>
        <w:suppressAutoHyphens/>
        <w:autoSpaceDE w:val="0"/>
        <w:autoSpaceDN w:val="0"/>
        <w:adjustRightInd w:val="0"/>
        <w:ind w:firstLine="709"/>
        <w:rPr>
          <w:sz w:val="28"/>
          <w:szCs w:val="28"/>
        </w:rPr>
      </w:pPr>
    </w:p>
    <w:tbl>
      <w:tblPr>
        <w:tblW w:w="12895" w:type="dxa"/>
        <w:jc w:val="center"/>
        <w:tblLook w:val="04A0" w:firstRow="1" w:lastRow="0" w:firstColumn="1" w:lastColumn="0" w:noHBand="0" w:noVBand="1"/>
      </w:tblPr>
      <w:tblGrid>
        <w:gridCol w:w="4254"/>
        <w:gridCol w:w="2080"/>
        <w:gridCol w:w="2172"/>
        <w:gridCol w:w="2262"/>
        <w:gridCol w:w="2127"/>
      </w:tblGrid>
      <w:tr w:rsidR="009B789D" w:rsidRPr="00942C4F" w:rsidTr="009B789D">
        <w:trPr>
          <w:trHeight w:val="300"/>
          <w:tblHeader/>
          <w:jc w:val="center"/>
        </w:trPr>
        <w:tc>
          <w:tcPr>
            <w:tcW w:w="42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B789D" w:rsidRPr="00942C4F" w:rsidRDefault="009B789D" w:rsidP="00312F32">
            <w:pPr>
              <w:jc w:val="center"/>
              <w:rPr>
                <w:color w:val="000000"/>
                <w:sz w:val="28"/>
                <w:szCs w:val="28"/>
              </w:rPr>
            </w:pPr>
            <w:r w:rsidRPr="00942C4F">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9B789D" w:rsidRPr="00942C4F" w:rsidRDefault="009B789D" w:rsidP="00312F32">
            <w:pPr>
              <w:jc w:val="center"/>
              <w:rPr>
                <w:color w:val="000000"/>
                <w:sz w:val="28"/>
                <w:szCs w:val="28"/>
              </w:rPr>
            </w:pPr>
            <w:r w:rsidRPr="00942C4F">
              <w:rPr>
                <w:color w:val="000000"/>
                <w:sz w:val="28"/>
                <w:szCs w:val="28"/>
              </w:rPr>
              <w:t>Существующая ситуация</w:t>
            </w:r>
          </w:p>
        </w:tc>
        <w:tc>
          <w:tcPr>
            <w:tcW w:w="2172" w:type="dxa"/>
            <w:tcBorders>
              <w:top w:val="single" w:sz="4" w:space="0" w:color="auto"/>
              <w:left w:val="nil"/>
              <w:bottom w:val="single" w:sz="4" w:space="0" w:color="auto"/>
              <w:right w:val="single" w:sz="4" w:space="0" w:color="auto"/>
            </w:tcBorders>
            <w:shd w:val="clear" w:color="auto" w:fill="auto"/>
            <w:noWrap/>
            <w:vAlign w:val="center"/>
            <w:hideMark/>
          </w:tcPr>
          <w:p w:rsidR="009B789D" w:rsidRPr="00942C4F" w:rsidRDefault="009B789D" w:rsidP="00312F32">
            <w:pPr>
              <w:jc w:val="center"/>
              <w:rPr>
                <w:color w:val="000000"/>
                <w:sz w:val="28"/>
                <w:szCs w:val="28"/>
              </w:rPr>
            </w:pPr>
            <w:r w:rsidRPr="00942C4F">
              <w:rPr>
                <w:color w:val="000000"/>
                <w:sz w:val="28"/>
                <w:szCs w:val="28"/>
              </w:rPr>
              <w:t>Проектное предложение 1</w:t>
            </w:r>
          </w:p>
        </w:tc>
        <w:tc>
          <w:tcPr>
            <w:tcW w:w="2262" w:type="dxa"/>
            <w:tcBorders>
              <w:top w:val="single" w:sz="4" w:space="0" w:color="auto"/>
              <w:left w:val="nil"/>
              <w:bottom w:val="single" w:sz="4" w:space="0" w:color="auto"/>
              <w:right w:val="single" w:sz="4" w:space="0" w:color="auto"/>
            </w:tcBorders>
          </w:tcPr>
          <w:p w:rsidR="009B789D" w:rsidRPr="00942C4F" w:rsidRDefault="009B789D" w:rsidP="00312F32">
            <w:pPr>
              <w:jc w:val="center"/>
              <w:rPr>
                <w:color w:val="000000"/>
                <w:sz w:val="28"/>
                <w:szCs w:val="28"/>
              </w:rPr>
            </w:pPr>
            <w:r>
              <w:rPr>
                <w:color w:val="000000"/>
                <w:sz w:val="28"/>
                <w:szCs w:val="28"/>
              </w:rPr>
              <w:t>Проектное предложение 2</w:t>
            </w:r>
          </w:p>
        </w:tc>
        <w:tc>
          <w:tcPr>
            <w:tcW w:w="2127" w:type="dxa"/>
            <w:tcBorders>
              <w:top w:val="single" w:sz="4" w:space="0" w:color="auto"/>
              <w:left w:val="nil"/>
              <w:bottom w:val="single" w:sz="4" w:space="0" w:color="auto"/>
              <w:right w:val="single" w:sz="4" w:space="0" w:color="auto"/>
            </w:tcBorders>
          </w:tcPr>
          <w:p w:rsidR="009B789D" w:rsidRPr="00942C4F" w:rsidRDefault="009B789D" w:rsidP="00312F32">
            <w:pPr>
              <w:jc w:val="center"/>
              <w:rPr>
                <w:color w:val="000000"/>
                <w:sz w:val="28"/>
                <w:szCs w:val="28"/>
              </w:rPr>
            </w:pPr>
            <w:r>
              <w:rPr>
                <w:color w:val="000000"/>
                <w:sz w:val="28"/>
                <w:szCs w:val="28"/>
              </w:rPr>
              <w:t>Проектное предложение 3</w:t>
            </w:r>
          </w:p>
        </w:tc>
      </w:tr>
      <w:tr w:rsidR="001C0710" w:rsidRPr="00942C4F" w:rsidTr="009B789D">
        <w:trPr>
          <w:trHeight w:val="300"/>
          <w:jc w:val="center"/>
        </w:trPr>
        <w:tc>
          <w:tcPr>
            <w:tcW w:w="4254" w:type="dxa"/>
            <w:tcBorders>
              <w:top w:val="nil"/>
              <w:left w:val="single" w:sz="4" w:space="0" w:color="auto"/>
              <w:bottom w:val="single" w:sz="4" w:space="0" w:color="auto"/>
              <w:right w:val="single" w:sz="4" w:space="0" w:color="auto"/>
            </w:tcBorders>
            <w:shd w:val="clear" w:color="auto" w:fill="auto"/>
            <w:noWrap/>
            <w:vAlign w:val="bottom"/>
          </w:tcPr>
          <w:p w:rsidR="001C0710" w:rsidRPr="00942C4F" w:rsidRDefault="001C0710" w:rsidP="001C0710">
            <w:pPr>
              <w:rPr>
                <w:color w:val="000000"/>
                <w:sz w:val="28"/>
                <w:szCs w:val="28"/>
              </w:rPr>
            </w:pPr>
            <w:r>
              <w:rPr>
                <w:color w:val="000000"/>
                <w:sz w:val="28"/>
                <w:szCs w:val="28"/>
              </w:rPr>
              <w:t>Количество не въехавших ТС</w:t>
            </w:r>
          </w:p>
        </w:tc>
        <w:tc>
          <w:tcPr>
            <w:tcW w:w="2080" w:type="dxa"/>
            <w:tcBorders>
              <w:top w:val="nil"/>
              <w:left w:val="nil"/>
              <w:bottom w:val="single" w:sz="4" w:space="0" w:color="auto"/>
              <w:right w:val="single" w:sz="4" w:space="0" w:color="auto"/>
            </w:tcBorders>
            <w:shd w:val="clear" w:color="auto" w:fill="auto"/>
            <w:noWrap/>
          </w:tcPr>
          <w:p w:rsidR="001C0710" w:rsidRPr="00C94B21" w:rsidRDefault="001C0710" w:rsidP="001C0710">
            <w:pPr>
              <w:jc w:val="right"/>
              <w:rPr>
                <w:sz w:val="28"/>
              </w:rPr>
            </w:pPr>
            <w:r>
              <w:rPr>
                <w:sz w:val="28"/>
              </w:rPr>
              <w:t>0</w:t>
            </w:r>
          </w:p>
        </w:tc>
        <w:tc>
          <w:tcPr>
            <w:tcW w:w="2172" w:type="dxa"/>
            <w:tcBorders>
              <w:top w:val="nil"/>
              <w:left w:val="nil"/>
              <w:bottom w:val="single" w:sz="4" w:space="0" w:color="auto"/>
              <w:right w:val="single" w:sz="4" w:space="0" w:color="auto"/>
            </w:tcBorders>
            <w:shd w:val="clear" w:color="auto" w:fill="auto"/>
            <w:noWrap/>
          </w:tcPr>
          <w:p w:rsidR="001C0710" w:rsidRPr="00C94B21" w:rsidRDefault="001C0710" w:rsidP="001C0710">
            <w:pPr>
              <w:jc w:val="right"/>
              <w:rPr>
                <w:sz w:val="28"/>
              </w:rPr>
            </w:pPr>
            <w:r>
              <w:rPr>
                <w:sz w:val="28"/>
              </w:rPr>
              <w:t>0</w:t>
            </w:r>
          </w:p>
        </w:tc>
        <w:tc>
          <w:tcPr>
            <w:tcW w:w="2262"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142</w:t>
            </w:r>
          </w:p>
        </w:tc>
        <w:tc>
          <w:tcPr>
            <w:tcW w:w="2127"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2</w:t>
            </w:r>
          </w:p>
        </w:tc>
      </w:tr>
      <w:tr w:rsidR="001C0710" w:rsidRPr="00942C4F" w:rsidTr="009B789D">
        <w:trPr>
          <w:trHeight w:val="300"/>
          <w:jc w:val="center"/>
        </w:trPr>
        <w:tc>
          <w:tcPr>
            <w:tcW w:w="4254" w:type="dxa"/>
            <w:tcBorders>
              <w:top w:val="nil"/>
              <w:left w:val="single" w:sz="4" w:space="0" w:color="auto"/>
              <w:bottom w:val="single" w:sz="4" w:space="0" w:color="auto"/>
              <w:right w:val="single" w:sz="4" w:space="0" w:color="auto"/>
            </w:tcBorders>
            <w:shd w:val="clear" w:color="auto" w:fill="auto"/>
            <w:noWrap/>
            <w:vAlign w:val="bottom"/>
            <w:hideMark/>
          </w:tcPr>
          <w:p w:rsidR="001C0710" w:rsidRPr="00942C4F" w:rsidRDefault="001C0710" w:rsidP="001C0710">
            <w:pPr>
              <w:rPr>
                <w:color w:val="000000"/>
                <w:sz w:val="28"/>
                <w:szCs w:val="28"/>
              </w:rPr>
            </w:pPr>
            <w:r w:rsidRPr="00942C4F">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1C0710" w:rsidRPr="00C05ADB" w:rsidRDefault="001C0710" w:rsidP="001C0710">
            <w:pPr>
              <w:jc w:val="right"/>
              <w:rPr>
                <w:color w:val="000000"/>
                <w:sz w:val="28"/>
                <w:szCs w:val="28"/>
              </w:rPr>
            </w:pPr>
            <w:r w:rsidRPr="00C05ADB">
              <w:rPr>
                <w:color w:val="000000"/>
                <w:sz w:val="28"/>
                <w:szCs w:val="28"/>
              </w:rPr>
              <w:t>19</w:t>
            </w:r>
          </w:p>
        </w:tc>
        <w:tc>
          <w:tcPr>
            <w:tcW w:w="2172" w:type="dxa"/>
            <w:tcBorders>
              <w:top w:val="nil"/>
              <w:left w:val="nil"/>
              <w:bottom w:val="single" w:sz="4" w:space="0" w:color="auto"/>
              <w:right w:val="single" w:sz="4" w:space="0" w:color="auto"/>
            </w:tcBorders>
            <w:shd w:val="clear" w:color="auto" w:fill="auto"/>
            <w:noWrap/>
            <w:vAlign w:val="bottom"/>
            <w:hideMark/>
          </w:tcPr>
          <w:p w:rsidR="001C0710" w:rsidRPr="00C05ADB" w:rsidRDefault="001C0710" w:rsidP="001C0710">
            <w:pPr>
              <w:jc w:val="right"/>
              <w:rPr>
                <w:color w:val="000000"/>
                <w:sz w:val="28"/>
                <w:szCs w:val="28"/>
              </w:rPr>
            </w:pPr>
            <w:r w:rsidRPr="00C05ADB">
              <w:rPr>
                <w:color w:val="000000"/>
                <w:sz w:val="28"/>
                <w:szCs w:val="28"/>
              </w:rPr>
              <w:t>13</w:t>
            </w:r>
          </w:p>
        </w:tc>
        <w:tc>
          <w:tcPr>
            <w:tcW w:w="2262"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93</w:t>
            </w:r>
          </w:p>
        </w:tc>
        <w:tc>
          <w:tcPr>
            <w:tcW w:w="2127"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47</w:t>
            </w:r>
          </w:p>
        </w:tc>
      </w:tr>
      <w:tr w:rsidR="001C0710" w:rsidRPr="00942C4F" w:rsidTr="009B789D">
        <w:trPr>
          <w:trHeight w:val="300"/>
          <w:jc w:val="center"/>
        </w:trPr>
        <w:tc>
          <w:tcPr>
            <w:tcW w:w="4254" w:type="dxa"/>
            <w:tcBorders>
              <w:top w:val="nil"/>
              <w:left w:val="single" w:sz="4" w:space="0" w:color="auto"/>
              <w:bottom w:val="single" w:sz="4" w:space="0" w:color="auto"/>
              <w:right w:val="single" w:sz="4" w:space="0" w:color="auto"/>
            </w:tcBorders>
            <w:shd w:val="clear" w:color="auto" w:fill="auto"/>
            <w:noWrap/>
            <w:vAlign w:val="bottom"/>
            <w:hideMark/>
          </w:tcPr>
          <w:p w:rsidR="001C0710" w:rsidRPr="00942C4F" w:rsidRDefault="001C0710" w:rsidP="001C0710">
            <w:pPr>
              <w:rPr>
                <w:color w:val="000000"/>
                <w:sz w:val="28"/>
                <w:szCs w:val="28"/>
              </w:rPr>
            </w:pPr>
            <w:r w:rsidRPr="00942C4F">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1C0710" w:rsidRPr="00C05ADB" w:rsidRDefault="001C0710" w:rsidP="001C0710">
            <w:pPr>
              <w:jc w:val="right"/>
              <w:rPr>
                <w:color w:val="000000"/>
                <w:sz w:val="28"/>
                <w:szCs w:val="28"/>
              </w:rPr>
            </w:pPr>
            <w:r w:rsidRPr="00C05ADB">
              <w:rPr>
                <w:color w:val="000000"/>
                <w:sz w:val="28"/>
                <w:szCs w:val="28"/>
              </w:rPr>
              <w:t>1579</w:t>
            </w:r>
          </w:p>
        </w:tc>
        <w:tc>
          <w:tcPr>
            <w:tcW w:w="2172" w:type="dxa"/>
            <w:tcBorders>
              <w:top w:val="nil"/>
              <w:left w:val="nil"/>
              <w:bottom w:val="single" w:sz="4" w:space="0" w:color="auto"/>
              <w:right w:val="single" w:sz="4" w:space="0" w:color="auto"/>
            </w:tcBorders>
            <w:shd w:val="clear" w:color="auto" w:fill="auto"/>
            <w:noWrap/>
            <w:vAlign w:val="bottom"/>
            <w:hideMark/>
          </w:tcPr>
          <w:p w:rsidR="001C0710" w:rsidRPr="00C05ADB" w:rsidRDefault="001C0710" w:rsidP="001C0710">
            <w:pPr>
              <w:jc w:val="right"/>
              <w:rPr>
                <w:color w:val="000000"/>
                <w:sz w:val="28"/>
                <w:szCs w:val="28"/>
              </w:rPr>
            </w:pPr>
            <w:r w:rsidRPr="00C05ADB">
              <w:rPr>
                <w:color w:val="000000"/>
                <w:sz w:val="28"/>
                <w:szCs w:val="28"/>
              </w:rPr>
              <w:t>1585</w:t>
            </w:r>
          </w:p>
        </w:tc>
        <w:tc>
          <w:tcPr>
            <w:tcW w:w="2262"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2945</w:t>
            </w:r>
          </w:p>
        </w:tc>
        <w:tc>
          <w:tcPr>
            <w:tcW w:w="2127"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3131</w:t>
            </w:r>
          </w:p>
        </w:tc>
      </w:tr>
      <w:tr w:rsidR="001C0710" w:rsidRPr="00942C4F" w:rsidTr="009B789D">
        <w:trPr>
          <w:trHeight w:val="300"/>
          <w:jc w:val="center"/>
        </w:trPr>
        <w:tc>
          <w:tcPr>
            <w:tcW w:w="4254" w:type="dxa"/>
            <w:tcBorders>
              <w:top w:val="nil"/>
              <w:left w:val="single" w:sz="4" w:space="0" w:color="auto"/>
              <w:bottom w:val="single" w:sz="4" w:space="0" w:color="auto"/>
              <w:right w:val="single" w:sz="4" w:space="0" w:color="auto"/>
            </w:tcBorders>
            <w:shd w:val="clear" w:color="auto" w:fill="auto"/>
            <w:noWrap/>
            <w:vAlign w:val="bottom"/>
            <w:hideMark/>
          </w:tcPr>
          <w:p w:rsidR="001C0710" w:rsidRPr="00942C4F" w:rsidRDefault="001C0710" w:rsidP="001C0710">
            <w:pPr>
              <w:rPr>
                <w:color w:val="000000"/>
                <w:sz w:val="28"/>
                <w:szCs w:val="28"/>
              </w:rPr>
            </w:pPr>
            <w:r w:rsidRPr="00942C4F">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1C0710" w:rsidRPr="00C05ADB" w:rsidRDefault="001C0710" w:rsidP="001C0710">
            <w:pPr>
              <w:jc w:val="right"/>
              <w:rPr>
                <w:color w:val="000000"/>
                <w:sz w:val="28"/>
                <w:szCs w:val="28"/>
              </w:rPr>
            </w:pPr>
            <w:r w:rsidRPr="00C05ADB">
              <w:rPr>
                <w:color w:val="000000"/>
                <w:sz w:val="28"/>
                <w:szCs w:val="28"/>
              </w:rPr>
              <w:t>24,42</w:t>
            </w:r>
          </w:p>
        </w:tc>
        <w:tc>
          <w:tcPr>
            <w:tcW w:w="2172" w:type="dxa"/>
            <w:tcBorders>
              <w:top w:val="nil"/>
              <w:left w:val="nil"/>
              <w:bottom w:val="single" w:sz="4" w:space="0" w:color="auto"/>
              <w:right w:val="single" w:sz="4" w:space="0" w:color="auto"/>
            </w:tcBorders>
            <w:shd w:val="clear" w:color="auto" w:fill="auto"/>
            <w:noWrap/>
            <w:vAlign w:val="bottom"/>
            <w:hideMark/>
          </w:tcPr>
          <w:p w:rsidR="001C0710" w:rsidRPr="00C05ADB" w:rsidRDefault="001C0710" w:rsidP="001C0710">
            <w:pPr>
              <w:jc w:val="right"/>
              <w:rPr>
                <w:color w:val="000000"/>
                <w:sz w:val="28"/>
                <w:szCs w:val="28"/>
              </w:rPr>
            </w:pPr>
            <w:r w:rsidRPr="00C05ADB">
              <w:rPr>
                <w:color w:val="000000"/>
                <w:sz w:val="28"/>
                <w:szCs w:val="28"/>
              </w:rPr>
              <w:t>0,84</w:t>
            </w:r>
          </w:p>
        </w:tc>
        <w:tc>
          <w:tcPr>
            <w:tcW w:w="2262"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31,67</w:t>
            </w:r>
          </w:p>
        </w:tc>
        <w:tc>
          <w:tcPr>
            <w:tcW w:w="2127"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24,94</w:t>
            </w:r>
          </w:p>
        </w:tc>
      </w:tr>
      <w:tr w:rsidR="001C0710" w:rsidRPr="00942C4F" w:rsidTr="009B789D">
        <w:trPr>
          <w:trHeight w:val="300"/>
          <w:jc w:val="center"/>
        </w:trPr>
        <w:tc>
          <w:tcPr>
            <w:tcW w:w="4254" w:type="dxa"/>
            <w:tcBorders>
              <w:top w:val="nil"/>
              <w:left w:val="single" w:sz="4" w:space="0" w:color="auto"/>
              <w:bottom w:val="single" w:sz="4" w:space="0" w:color="auto"/>
              <w:right w:val="single" w:sz="4" w:space="0" w:color="auto"/>
            </w:tcBorders>
            <w:shd w:val="clear" w:color="auto" w:fill="auto"/>
            <w:noWrap/>
            <w:vAlign w:val="bottom"/>
            <w:hideMark/>
          </w:tcPr>
          <w:p w:rsidR="001C0710" w:rsidRPr="00942C4F" w:rsidRDefault="001C0710" w:rsidP="001C0710">
            <w:pPr>
              <w:rPr>
                <w:color w:val="000000"/>
                <w:sz w:val="28"/>
                <w:szCs w:val="28"/>
              </w:rPr>
            </w:pPr>
            <w:r w:rsidRPr="00942C4F">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1C0710" w:rsidRPr="00C05ADB" w:rsidRDefault="001C0710" w:rsidP="001C0710">
            <w:pPr>
              <w:jc w:val="right"/>
              <w:rPr>
                <w:color w:val="000000"/>
                <w:sz w:val="28"/>
                <w:szCs w:val="28"/>
              </w:rPr>
            </w:pPr>
            <w:r w:rsidRPr="00C05ADB">
              <w:rPr>
                <w:color w:val="000000"/>
                <w:sz w:val="28"/>
                <w:szCs w:val="28"/>
              </w:rPr>
              <w:t>0,6</w:t>
            </w:r>
          </w:p>
        </w:tc>
        <w:tc>
          <w:tcPr>
            <w:tcW w:w="2172" w:type="dxa"/>
            <w:tcBorders>
              <w:top w:val="nil"/>
              <w:left w:val="nil"/>
              <w:bottom w:val="single" w:sz="4" w:space="0" w:color="auto"/>
              <w:right w:val="single" w:sz="4" w:space="0" w:color="auto"/>
            </w:tcBorders>
            <w:shd w:val="clear" w:color="auto" w:fill="auto"/>
            <w:noWrap/>
            <w:vAlign w:val="bottom"/>
            <w:hideMark/>
          </w:tcPr>
          <w:p w:rsidR="001C0710" w:rsidRPr="00C05ADB" w:rsidRDefault="001C0710" w:rsidP="001C0710">
            <w:pPr>
              <w:jc w:val="right"/>
              <w:rPr>
                <w:color w:val="000000"/>
                <w:sz w:val="28"/>
                <w:szCs w:val="28"/>
              </w:rPr>
            </w:pPr>
            <w:r w:rsidRPr="00C05ADB">
              <w:rPr>
                <w:color w:val="000000"/>
                <w:sz w:val="28"/>
                <w:szCs w:val="28"/>
              </w:rPr>
              <w:t>0,3</w:t>
            </w:r>
          </w:p>
        </w:tc>
        <w:tc>
          <w:tcPr>
            <w:tcW w:w="2262"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2,67</w:t>
            </w:r>
          </w:p>
        </w:tc>
        <w:tc>
          <w:tcPr>
            <w:tcW w:w="2127"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0,71</w:t>
            </w:r>
          </w:p>
        </w:tc>
      </w:tr>
      <w:tr w:rsidR="001C0710" w:rsidRPr="00942C4F" w:rsidTr="009B789D">
        <w:trPr>
          <w:trHeight w:val="300"/>
          <w:jc w:val="center"/>
        </w:trPr>
        <w:tc>
          <w:tcPr>
            <w:tcW w:w="4254" w:type="dxa"/>
            <w:tcBorders>
              <w:top w:val="nil"/>
              <w:left w:val="single" w:sz="4" w:space="0" w:color="auto"/>
              <w:bottom w:val="single" w:sz="4" w:space="0" w:color="auto"/>
              <w:right w:val="single" w:sz="4" w:space="0" w:color="auto"/>
            </w:tcBorders>
            <w:shd w:val="clear" w:color="auto" w:fill="auto"/>
            <w:noWrap/>
            <w:vAlign w:val="bottom"/>
            <w:hideMark/>
          </w:tcPr>
          <w:p w:rsidR="001C0710" w:rsidRPr="00942C4F" w:rsidRDefault="001C0710" w:rsidP="001C0710">
            <w:pPr>
              <w:rPr>
                <w:color w:val="000000"/>
                <w:sz w:val="28"/>
                <w:szCs w:val="28"/>
              </w:rPr>
            </w:pPr>
            <w:r w:rsidRPr="00942C4F">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1C0710" w:rsidRPr="00C05ADB" w:rsidRDefault="001C0710" w:rsidP="001C0710">
            <w:pPr>
              <w:jc w:val="right"/>
              <w:rPr>
                <w:color w:val="000000"/>
                <w:sz w:val="28"/>
                <w:szCs w:val="28"/>
              </w:rPr>
            </w:pPr>
            <w:r w:rsidRPr="00C05ADB">
              <w:rPr>
                <w:color w:val="000000"/>
                <w:sz w:val="28"/>
                <w:szCs w:val="28"/>
              </w:rPr>
              <w:t>17,86</w:t>
            </w:r>
          </w:p>
        </w:tc>
        <w:tc>
          <w:tcPr>
            <w:tcW w:w="2172" w:type="dxa"/>
            <w:tcBorders>
              <w:top w:val="nil"/>
              <w:left w:val="nil"/>
              <w:bottom w:val="single" w:sz="4" w:space="0" w:color="auto"/>
              <w:right w:val="single" w:sz="4" w:space="0" w:color="auto"/>
            </w:tcBorders>
            <w:shd w:val="clear" w:color="auto" w:fill="auto"/>
            <w:noWrap/>
            <w:vAlign w:val="bottom"/>
            <w:hideMark/>
          </w:tcPr>
          <w:p w:rsidR="001C0710" w:rsidRPr="00C05ADB" w:rsidRDefault="001C0710" w:rsidP="001C0710">
            <w:pPr>
              <w:jc w:val="right"/>
              <w:rPr>
                <w:color w:val="000000"/>
                <w:sz w:val="28"/>
                <w:szCs w:val="28"/>
              </w:rPr>
            </w:pPr>
            <w:r w:rsidRPr="00C05ADB">
              <w:rPr>
                <w:color w:val="000000"/>
                <w:sz w:val="28"/>
                <w:szCs w:val="28"/>
              </w:rPr>
              <w:t>30,7</w:t>
            </w:r>
          </w:p>
        </w:tc>
        <w:tc>
          <w:tcPr>
            <w:tcW w:w="2262"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10,96</w:t>
            </w:r>
          </w:p>
        </w:tc>
        <w:tc>
          <w:tcPr>
            <w:tcW w:w="2127"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15,25</w:t>
            </w:r>
          </w:p>
        </w:tc>
      </w:tr>
      <w:tr w:rsidR="001C0710" w:rsidRPr="00942C4F" w:rsidTr="009B789D">
        <w:trPr>
          <w:trHeight w:val="300"/>
          <w:jc w:val="center"/>
        </w:trPr>
        <w:tc>
          <w:tcPr>
            <w:tcW w:w="4254" w:type="dxa"/>
            <w:tcBorders>
              <w:top w:val="nil"/>
              <w:left w:val="single" w:sz="4" w:space="0" w:color="auto"/>
              <w:bottom w:val="single" w:sz="4" w:space="0" w:color="auto"/>
              <w:right w:val="single" w:sz="4" w:space="0" w:color="auto"/>
            </w:tcBorders>
            <w:shd w:val="clear" w:color="auto" w:fill="auto"/>
            <w:noWrap/>
            <w:vAlign w:val="bottom"/>
            <w:hideMark/>
          </w:tcPr>
          <w:p w:rsidR="001C0710" w:rsidRPr="00942C4F" w:rsidRDefault="001C0710" w:rsidP="001C0710">
            <w:pPr>
              <w:rPr>
                <w:color w:val="000000"/>
                <w:sz w:val="28"/>
                <w:szCs w:val="28"/>
              </w:rPr>
            </w:pPr>
            <w:r w:rsidRPr="00942C4F">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1C0710" w:rsidRPr="00C05ADB" w:rsidRDefault="001C0710" w:rsidP="001C0710">
            <w:pPr>
              <w:jc w:val="right"/>
              <w:rPr>
                <w:color w:val="000000"/>
                <w:sz w:val="28"/>
                <w:szCs w:val="28"/>
              </w:rPr>
            </w:pPr>
            <w:r w:rsidRPr="00C05ADB">
              <w:rPr>
                <w:color w:val="000000"/>
                <w:sz w:val="28"/>
                <w:szCs w:val="28"/>
              </w:rPr>
              <w:t>31,9</w:t>
            </w:r>
          </w:p>
        </w:tc>
        <w:tc>
          <w:tcPr>
            <w:tcW w:w="2172" w:type="dxa"/>
            <w:tcBorders>
              <w:top w:val="nil"/>
              <w:left w:val="nil"/>
              <w:bottom w:val="single" w:sz="4" w:space="0" w:color="auto"/>
              <w:right w:val="single" w:sz="4" w:space="0" w:color="auto"/>
            </w:tcBorders>
            <w:shd w:val="clear" w:color="auto" w:fill="auto"/>
            <w:noWrap/>
            <w:vAlign w:val="bottom"/>
            <w:hideMark/>
          </w:tcPr>
          <w:p w:rsidR="001C0710" w:rsidRPr="00C05ADB" w:rsidRDefault="001C0710" w:rsidP="001C0710">
            <w:pPr>
              <w:jc w:val="right"/>
              <w:rPr>
                <w:color w:val="000000"/>
                <w:sz w:val="28"/>
                <w:szCs w:val="28"/>
              </w:rPr>
            </w:pPr>
            <w:r w:rsidRPr="00C05ADB">
              <w:rPr>
                <w:color w:val="000000"/>
                <w:sz w:val="28"/>
                <w:szCs w:val="28"/>
              </w:rPr>
              <w:t>9,36</w:t>
            </w:r>
          </w:p>
        </w:tc>
        <w:tc>
          <w:tcPr>
            <w:tcW w:w="2262"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68,8</w:t>
            </w:r>
          </w:p>
        </w:tc>
        <w:tc>
          <w:tcPr>
            <w:tcW w:w="2127"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41,14</w:t>
            </w:r>
          </w:p>
        </w:tc>
      </w:tr>
    </w:tbl>
    <w:p w:rsidR="00671BD1" w:rsidRDefault="00671BD1" w:rsidP="00DC54C0">
      <w:pPr>
        <w:ind w:firstLine="720"/>
        <w:jc w:val="both"/>
        <w:rPr>
          <w:sz w:val="28"/>
        </w:rPr>
        <w:sectPr w:rsidR="00671BD1" w:rsidSect="009B789D">
          <w:pgSz w:w="16840" w:h="11907" w:orient="landscape" w:code="9"/>
          <w:pgMar w:top="1701" w:right="1134" w:bottom="1134" w:left="1134" w:header="720" w:footer="720" w:gutter="0"/>
          <w:cols w:space="720"/>
          <w:docGrid w:linePitch="326"/>
        </w:sectPr>
      </w:pPr>
    </w:p>
    <w:p w:rsidR="00BC5173" w:rsidRDefault="00BC5173" w:rsidP="00BC5173">
      <w:pPr>
        <w:pStyle w:val="4"/>
        <w:jc w:val="both"/>
        <w:rPr>
          <w:rStyle w:val="a6"/>
          <w:b w:val="0"/>
        </w:rPr>
      </w:pPr>
      <w:r>
        <w:rPr>
          <w:rStyle w:val="a6"/>
          <w:b w:val="0"/>
        </w:rPr>
        <w:t>3.</w:t>
      </w:r>
      <w:r w:rsidRPr="0005356A">
        <w:rPr>
          <w:rStyle w:val="a6"/>
          <w:b w:val="0"/>
        </w:rPr>
        <w:t xml:space="preserve">4.2 Анализ результатов моделирования </w:t>
      </w:r>
      <w:r>
        <w:rPr>
          <w:rStyle w:val="a6"/>
          <w:b w:val="0"/>
        </w:rPr>
        <w:t>для направления улицы Тухачевского от 62-го проезда</w:t>
      </w:r>
    </w:p>
    <w:p w:rsidR="00BC5173" w:rsidRDefault="00BC5173" w:rsidP="00BC5173"/>
    <w:p w:rsidR="00BC5173" w:rsidRPr="00BC5173" w:rsidRDefault="00BC5173" w:rsidP="00BC5173"/>
    <w:p w:rsidR="00A401E4" w:rsidRDefault="00A401E4" w:rsidP="00A401E4">
      <w:pPr>
        <w:tabs>
          <w:tab w:val="left" w:pos="993"/>
          <w:tab w:val="left" w:pos="1134"/>
        </w:tabs>
        <w:suppressAutoHyphens/>
        <w:autoSpaceDE w:val="0"/>
        <w:autoSpaceDN w:val="0"/>
        <w:adjustRightInd w:val="0"/>
        <w:spacing w:line="360" w:lineRule="auto"/>
        <w:ind w:firstLine="709"/>
        <w:jc w:val="both"/>
        <w:rPr>
          <w:sz w:val="28"/>
          <w:szCs w:val="28"/>
        </w:rPr>
      </w:pPr>
      <w:r w:rsidRPr="002D12B0">
        <w:rPr>
          <w:sz w:val="28"/>
          <w:szCs w:val="28"/>
        </w:rPr>
        <w:t>В таблиц</w:t>
      </w:r>
      <w:r>
        <w:rPr>
          <w:sz w:val="28"/>
          <w:szCs w:val="28"/>
        </w:rPr>
        <w:t>ах</w:t>
      </w:r>
      <w:r w:rsidRPr="002D12B0">
        <w:rPr>
          <w:sz w:val="28"/>
          <w:szCs w:val="28"/>
        </w:rPr>
        <w:t xml:space="preserve"> </w:t>
      </w:r>
      <w:r w:rsidR="00BE19B7">
        <w:rPr>
          <w:sz w:val="28"/>
          <w:szCs w:val="28"/>
        </w:rPr>
        <w:t>3.4.2.1</w:t>
      </w:r>
      <w:r>
        <w:rPr>
          <w:sz w:val="28"/>
          <w:szCs w:val="28"/>
        </w:rPr>
        <w:t>-</w:t>
      </w:r>
      <w:r w:rsidR="00BE19B7">
        <w:rPr>
          <w:sz w:val="28"/>
          <w:szCs w:val="28"/>
        </w:rPr>
        <w:t>3.4.2.2</w:t>
      </w:r>
      <w:r w:rsidRPr="002D12B0">
        <w:rPr>
          <w:sz w:val="28"/>
          <w:szCs w:val="28"/>
        </w:rPr>
        <w:t xml:space="preserve"> представлен анализ результатов моделирования для </w:t>
      </w:r>
      <w:r>
        <w:rPr>
          <w:sz w:val="28"/>
          <w:szCs w:val="28"/>
        </w:rPr>
        <w:t>транспортных средств</w:t>
      </w:r>
      <w:r w:rsidRPr="002D12B0">
        <w:rPr>
          <w:sz w:val="28"/>
          <w:szCs w:val="28"/>
        </w:rPr>
        <w:t xml:space="preserve">, следующих через рассматриваемый </w:t>
      </w:r>
      <w:r>
        <w:rPr>
          <w:sz w:val="28"/>
          <w:szCs w:val="28"/>
        </w:rPr>
        <w:t>участок с данного направления в утренний и вечерний час пик соответственно</w:t>
      </w:r>
      <w:r w:rsidRPr="002D12B0">
        <w:rPr>
          <w:sz w:val="28"/>
          <w:szCs w:val="28"/>
        </w:rPr>
        <w:t xml:space="preserve">. </w:t>
      </w:r>
    </w:p>
    <w:p w:rsidR="00E957FA" w:rsidRDefault="00E957FA" w:rsidP="00E957FA">
      <w:pPr>
        <w:tabs>
          <w:tab w:val="left" w:pos="993"/>
          <w:tab w:val="left" w:pos="1134"/>
        </w:tabs>
        <w:suppressAutoHyphens/>
        <w:autoSpaceDE w:val="0"/>
        <w:autoSpaceDN w:val="0"/>
        <w:adjustRightInd w:val="0"/>
        <w:spacing w:line="360" w:lineRule="auto"/>
        <w:ind w:firstLine="709"/>
        <w:jc w:val="both"/>
        <w:rPr>
          <w:sz w:val="28"/>
        </w:rPr>
      </w:pPr>
      <w:r>
        <w:rPr>
          <w:sz w:val="28"/>
        </w:rPr>
        <w:t xml:space="preserve">Как видно из таблицы </w:t>
      </w:r>
      <w:r>
        <w:rPr>
          <w:sz w:val="28"/>
          <w:szCs w:val="28"/>
        </w:rPr>
        <w:t xml:space="preserve">3.4.2.1, </w:t>
      </w:r>
      <w:r>
        <w:rPr>
          <w:sz w:val="28"/>
        </w:rPr>
        <w:t xml:space="preserve">для данного направления </w:t>
      </w:r>
      <w:r w:rsidR="007E555E">
        <w:rPr>
          <w:sz w:val="28"/>
        </w:rPr>
        <w:t xml:space="preserve">как в </w:t>
      </w:r>
      <w:r>
        <w:rPr>
          <w:sz w:val="28"/>
        </w:rPr>
        <w:t>утренний</w:t>
      </w:r>
      <w:r w:rsidR="007E555E">
        <w:rPr>
          <w:sz w:val="28"/>
        </w:rPr>
        <w:t>, так и в вечерний</w:t>
      </w:r>
      <w:r>
        <w:rPr>
          <w:sz w:val="28"/>
        </w:rPr>
        <w:t xml:space="preserve"> час пик показатели эффективности функционирования при круговой развязке улучшатся (проектные предложения 1 и 3). Улучшение показателей связано с ликвидацией светофорного регулирования на перекрестке, что приводит к ликвидации времени ожидания разрешающего сигнала светофора для транспортных средств, следующих с данного направления.</w:t>
      </w:r>
    </w:p>
    <w:p w:rsidR="00E957FA" w:rsidRDefault="00E957FA" w:rsidP="00E957FA">
      <w:pPr>
        <w:tabs>
          <w:tab w:val="left" w:pos="993"/>
          <w:tab w:val="left" w:pos="1134"/>
        </w:tabs>
        <w:suppressAutoHyphens/>
        <w:autoSpaceDE w:val="0"/>
        <w:autoSpaceDN w:val="0"/>
        <w:adjustRightInd w:val="0"/>
        <w:spacing w:line="360" w:lineRule="auto"/>
        <w:ind w:firstLine="709"/>
        <w:jc w:val="both"/>
        <w:rPr>
          <w:sz w:val="28"/>
        </w:rPr>
      </w:pPr>
    </w:p>
    <w:p w:rsidR="00E957FA" w:rsidRDefault="00E957FA" w:rsidP="00A401E4">
      <w:pPr>
        <w:tabs>
          <w:tab w:val="left" w:pos="993"/>
          <w:tab w:val="left" w:pos="1134"/>
        </w:tabs>
        <w:suppressAutoHyphens/>
        <w:autoSpaceDE w:val="0"/>
        <w:autoSpaceDN w:val="0"/>
        <w:adjustRightInd w:val="0"/>
        <w:spacing w:line="360" w:lineRule="auto"/>
        <w:ind w:firstLine="709"/>
        <w:jc w:val="both"/>
        <w:rPr>
          <w:sz w:val="28"/>
          <w:szCs w:val="28"/>
        </w:rPr>
      </w:pPr>
    </w:p>
    <w:p w:rsidR="00EC7CBE" w:rsidRDefault="00EC7CBE" w:rsidP="00A401E4">
      <w:pPr>
        <w:ind w:firstLine="709"/>
        <w:rPr>
          <w:sz w:val="28"/>
        </w:rPr>
        <w:sectPr w:rsidR="00EC7CBE" w:rsidSect="00176813">
          <w:pgSz w:w="11907" w:h="16840" w:code="9"/>
          <w:pgMar w:top="1134" w:right="1134" w:bottom="1134" w:left="1701" w:header="720" w:footer="720" w:gutter="0"/>
          <w:cols w:space="720"/>
          <w:docGrid w:linePitch="326"/>
        </w:sectPr>
      </w:pPr>
    </w:p>
    <w:p w:rsidR="00A401E4" w:rsidRDefault="00B90AC2" w:rsidP="00BE19B7">
      <w:pPr>
        <w:tabs>
          <w:tab w:val="left" w:pos="993"/>
          <w:tab w:val="left" w:pos="1134"/>
        </w:tabs>
        <w:suppressAutoHyphens/>
        <w:autoSpaceDE w:val="0"/>
        <w:autoSpaceDN w:val="0"/>
        <w:adjustRightInd w:val="0"/>
        <w:jc w:val="both"/>
        <w:rPr>
          <w:sz w:val="28"/>
          <w:szCs w:val="28"/>
        </w:rPr>
      </w:pPr>
      <w:r>
        <w:rPr>
          <w:sz w:val="28"/>
          <w:szCs w:val="28"/>
        </w:rPr>
        <w:t xml:space="preserve">Таблица </w:t>
      </w:r>
      <w:r w:rsidR="00BE19B7">
        <w:rPr>
          <w:sz w:val="28"/>
          <w:szCs w:val="28"/>
        </w:rPr>
        <w:t>3.4.2.1</w:t>
      </w:r>
      <w:r>
        <w:rPr>
          <w:sz w:val="28"/>
          <w:szCs w:val="28"/>
        </w:rPr>
        <w:t xml:space="preserve"> -</w:t>
      </w:r>
      <w:r w:rsidR="00A401E4" w:rsidRPr="001C6818">
        <w:rPr>
          <w:sz w:val="28"/>
          <w:szCs w:val="28"/>
        </w:rPr>
        <w:t xml:space="preserve"> Анализ результатов эффективности функционирования в утренний час пик (08:00-09:00)</w:t>
      </w:r>
    </w:p>
    <w:p w:rsidR="00B90AC2" w:rsidRDefault="00B90AC2" w:rsidP="00A401E4">
      <w:pPr>
        <w:tabs>
          <w:tab w:val="left" w:pos="993"/>
          <w:tab w:val="left" w:pos="1134"/>
        </w:tabs>
        <w:suppressAutoHyphens/>
        <w:autoSpaceDE w:val="0"/>
        <w:autoSpaceDN w:val="0"/>
        <w:adjustRightInd w:val="0"/>
        <w:ind w:firstLine="709"/>
        <w:jc w:val="both"/>
        <w:rPr>
          <w:sz w:val="28"/>
          <w:szCs w:val="28"/>
        </w:rPr>
      </w:pPr>
    </w:p>
    <w:tbl>
      <w:tblPr>
        <w:tblW w:w="12565" w:type="dxa"/>
        <w:jc w:val="center"/>
        <w:tblLook w:val="04A0" w:firstRow="1" w:lastRow="0" w:firstColumn="1" w:lastColumn="0" w:noHBand="0" w:noVBand="1"/>
      </w:tblPr>
      <w:tblGrid>
        <w:gridCol w:w="4395"/>
        <w:gridCol w:w="2080"/>
        <w:gridCol w:w="2030"/>
        <w:gridCol w:w="2030"/>
        <w:gridCol w:w="2030"/>
      </w:tblGrid>
      <w:tr w:rsidR="00E957FA" w:rsidRPr="004D10D5" w:rsidTr="00E957FA">
        <w:trPr>
          <w:trHeight w:val="300"/>
          <w:jc w:val="center"/>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957FA" w:rsidRPr="004D10D5" w:rsidRDefault="00E957FA" w:rsidP="00E957FA">
            <w:pPr>
              <w:jc w:val="center"/>
              <w:rPr>
                <w:color w:val="000000"/>
                <w:sz w:val="28"/>
                <w:szCs w:val="28"/>
              </w:rPr>
            </w:pPr>
            <w:r w:rsidRPr="004D10D5">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E957FA" w:rsidRPr="004D10D5" w:rsidRDefault="00E957FA" w:rsidP="00E957FA">
            <w:pPr>
              <w:jc w:val="center"/>
              <w:rPr>
                <w:color w:val="000000"/>
                <w:sz w:val="28"/>
                <w:szCs w:val="28"/>
              </w:rPr>
            </w:pPr>
            <w:r w:rsidRPr="004D10D5">
              <w:rPr>
                <w:color w:val="000000"/>
                <w:sz w:val="28"/>
                <w:szCs w:val="28"/>
              </w:rPr>
              <w:t>Существующая ситуация</w:t>
            </w:r>
          </w:p>
        </w:tc>
        <w:tc>
          <w:tcPr>
            <w:tcW w:w="2030" w:type="dxa"/>
            <w:tcBorders>
              <w:top w:val="single" w:sz="4" w:space="0" w:color="auto"/>
              <w:left w:val="nil"/>
              <w:bottom w:val="single" w:sz="4" w:space="0" w:color="auto"/>
              <w:right w:val="single" w:sz="4" w:space="0" w:color="auto"/>
            </w:tcBorders>
            <w:shd w:val="clear" w:color="auto" w:fill="auto"/>
            <w:noWrap/>
            <w:vAlign w:val="center"/>
            <w:hideMark/>
          </w:tcPr>
          <w:p w:rsidR="00E957FA" w:rsidRPr="004D10D5" w:rsidRDefault="00E957FA" w:rsidP="00E957FA">
            <w:pPr>
              <w:jc w:val="center"/>
              <w:rPr>
                <w:color w:val="000000"/>
                <w:sz w:val="28"/>
                <w:szCs w:val="28"/>
              </w:rPr>
            </w:pPr>
            <w:r w:rsidRPr="004D10D5">
              <w:rPr>
                <w:color w:val="000000"/>
                <w:sz w:val="28"/>
                <w:szCs w:val="28"/>
              </w:rPr>
              <w:t>Проектное предложение 1</w:t>
            </w:r>
          </w:p>
        </w:tc>
        <w:tc>
          <w:tcPr>
            <w:tcW w:w="2030" w:type="dxa"/>
            <w:tcBorders>
              <w:top w:val="single" w:sz="4" w:space="0" w:color="auto"/>
              <w:left w:val="nil"/>
              <w:bottom w:val="single" w:sz="4" w:space="0" w:color="auto"/>
              <w:right w:val="single" w:sz="4" w:space="0" w:color="auto"/>
            </w:tcBorders>
          </w:tcPr>
          <w:p w:rsidR="00E957FA" w:rsidRPr="004D10D5" w:rsidRDefault="00E957FA" w:rsidP="00E957FA">
            <w:pPr>
              <w:jc w:val="center"/>
              <w:rPr>
                <w:color w:val="000000"/>
                <w:sz w:val="28"/>
                <w:szCs w:val="28"/>
              </w:rPr>
            </w:pPr>
            <w:r>
              <w:rPr>
                <w:color w:val="000000"/>
                <w:sz w:val="28"/>
                <w:szCs w:val="28"/>
              </w:rPr>
              <w:t>Проектное предложение 2</w:t>
            </w:r>
          </w:p>
        </w:tc>
        <w:tc>
          <w:tcPr>
            <w:tcW w:w="2030" w:type="dxa"/>
            <w:tcBorders>
              <w:top w:val="single" w:sz="4" w:space="0" w:color="auto"/>
              <w:left w:val="nil"/>
              <w:bottom w:val="single" w:sz="4" w:space="0" w:color="auto"/>
              <w:right w:val="single" w:sz="4" w:space="0" w:color="auto"/>
            </w:tcBorders>
          </w:tcPr>
          <w:p w:rsidR="00E957FA" w:rsidRPr="004D10D5" w:rsidRDefault="00E957FA" w:rsidP="00E957FA">
            <w:pPr>
              <w:jc w:val="center"/>
              <w:rPr>
                <w:color w:val="000000"/>
                <w:sz w:val="28"/>
                <w:szCs w:val="28"/>
              </w:rPr>
            </w:pPr>
            <w:r>
              <w:rPr>
                <w:color w:val="000000"/>
                <w:sz w:val="28"/>
                <w:szCs w:val="28"/>
              </w:rPr>
              <w:t>Проектное предложение 3</w:t>
            </w:r>
          </w:p>
        </w:tc>
      </w:tr>
      <w:tr w:rsidR="007F09D0"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tcPr>
          <w:p w:rsidR="007F09D0" w:rsidRPr="00942C4F" w:rsidRDefault="007F09D0" w:rsidP="007F09D0">
            <w:pPr>
              <w:rPr>
                <w:color w:val="000000"/>
                <w:sz w:val="28"/>
                <w:szCs w:val="28"/>
              </w:rPr>
            </w:pPr>
            <w:r>
              <w:rPr>
                <w:color w:val="000000"/>
                <w:sz w:val="28"/>
                <w:szCs w:val="28"/>
              </w:rPr>
              <w:t>Количество не въехавших ТС</w:t>
            </w:r>
          </w:p>
        </w:tc>
        <w:tc>
          <w:tcPr>
            <w:tcW w:w="2080" w:type="dxa"/>
            <w:tcBorders>
              <w:top w:val="nil"/>
              <w:left w:val="nil"/>
              <w:bottom w:val="single" w:sz="4" w:space="0" w:color="auto"/>
              <w:right w:val="single" w:sz="4" w:space="0" w:color="auto"/>
            </w:tcBorders>
            <w:shd w:val="clear" w:color="auto" w:fill="auto"/>
            <w:noWrap/>
          </w:tcPr>
          <w:p w:rsidR="007F09D0" w:rsidRPr="00C94B21" w:rsidRDefault="007F09D0" w:rsidP="007F09D0">
            <w:pPr>
              <w:jc w:val="right"/>
              <w:rPr>
                <w:sz w:val="28"/>
              </w:rPr>
            </w:pPr>
            <w:r>
              <w:rPr>
                <w:sz w:val="28"/>
              </w:rPr>
              <w:t>0</w:t>
            </w:r>
          </w:p>
        </w:tc>
        <w:tc>
          <w:tcPr>
            <w:tcW w:w="2030" w:type="dxa"/>
            <w:tcBorders>
              <w:top w:val="nil"/>
              <w:left w:val="nil"/>
              <w:bottom w:val="single" w:sz="4" w:space="0" w:color="auto"/>
              <w:right w:val="single" w:sz="4" w:space="0" w:color="auto"/>
            </w:tcBorders>
            <w:shd w:val="clear" w:color="auto" w:fill="auto"/>
            <w:noWrap/>
          </w:tcPr>
          <w:p w:rsidR="007F09D0" w:rsidRPr="00C94B21" w:rsidRDefault="007F09D0" w:rsidP="007F09D0">
            <w:pPr>
              <w:jc w:val="right"/>
              <w:rPr>
                <w:sz w:val="28"/>
              </w:rPr>
            </w:pPr>
            <w:r>
              <w:rPr>
                <w:sz w:val="28"/>
              </w:rPr>
              <w:t>0</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0</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0</w:t>
            </w:r>
          </w:p>
        </w:tc>
      </w:tr>
      <w:tr w:rsidR="007F09D0"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F09D0" w:rsidRPr="004D10D5" w:rsidRDefault="007F09D0" w:rsidP="007F09D0">
            <w:pPr>
              <w:rPr>
                <w:color w:val="000000"/>
                <w:sz w:val="28"/>
                <w:szCs w:val="28"/>
              </w:rPr>
            </w:pPr>
            <w:r w:rsidRPr="004D10D5">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7F09D0" w:rsidRPr="00C94B21" w:rsidRDefault="007F09D0" w:rsidP="007F09D0">
            <w:pPr>
              <w:jc w:val="right"/>
              <w:rPr>
                <w:color w:val="000000"/>
                <w:sz w:val="28"/>
                <w:szCs w:val="22"/>
              </w:rPr>
            </w:pPr>
            <w:r w:rsidRPr="00C94B21">
              <w:rPr>
                <w:color w:val="000000"/>
                <w:sz w:val="28"/>
                <w:szCs w:val="22"/>
              </w:rPr>
              <w:t>1</w:t>
            </w:r>
          </w:p>
        </w:tc>
        <w:tc>
          <w:tcPr>
            <w:tcW w:w="2030" w:type="dxa"/>
            <w:tcBorders>
              <w:top w:val="nil"/>
              <w:left w:val="nil"/>
              <w:bottom w:val="single" w:sz="4" w:space="0" w:color="auto"/>
              <w:right w:val="single" w:sz="4" w:space="0" w:color="auto"/>
            </w:tcBorders>
            <w:shd w:val="clear" w:color="auto" w:fill="auto"/>
            <w:noWrap/>
            <w:vAlign w:val="bottom"/>
            <w:hideMark/>
          </w:tcPr>
          <w:p w:rsidR="007F09D0" w:rsidRPr="00C94B21" w:rsidRDefault="007F09D0" w:rsidP="007F09D0">
            <w:pPr>
              <w:jc w:val="right"/>
              <w:rPr>
                <w:color w:val="000000"/>
                <w:sz w:val="28"/>
                <w:szCs w:val="22"/>
              </w:rPr>
            </w:pPr>
            <w:r w:rsidRPr="00C94B21">
              <w:rPr>
                <w:color w:val="000000"/>
                <w:sz w:val="28"/>
                <w:szCs w:val="22"/>
              </w:rPr>
              <w:t>2</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6</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4</w:t>
            </w:r>
          </w:p>
        </w:tc>
      </w:tr>
      <w:tr w:rsidR="007F09D0"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F09D0" w:rsidRPr="004D10D5" w:rsidRDefault="007F09D0" w:rsidP="007F09D0">
            <w:pPr>
              <w:rPr>
                <w:color w:val="000000"/>
                <w:sz w:val="28"/>
                <w:szCs w:val="28"/>
              </w:rPr>
            </w:pPr>
            <w:r w:rsidRPr="004D10D5">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7F09D0" w:rsidRPr="00C94B21" w:rsidRDefault="007F09D0" w:rsidP="007F09D0">
            <w:pPr>
              <w:jc w:val="right"/>
              <w:rPr>
                <w:color w:val="000000"/>
                <w:sz w:val="28"/>
                <w:szCs w:val="22"/>
              </w:rPr>
            </w:pPr>
            <w:r w:rsidRPr="00C94B21">
              <w:rPr>
                <w:color w:val="000000"/>
                <w:sz w:val="28"/>
                <w:szCs w:val="22"/>
              </w:rPr>
              <w:t>249</w:t>
            </w:r>
          </w:p>
        </w:tc>
        <w:tc>
          <w:tcPr>
            <w:tcW w:w="2030" w:type="dxa"/>
            <w:tcBorders>
              <w:top w:val="nil"/>
              <w:left w:val="nil"/>
              <w:bottom w:val="single" w:sz="4" w:space="0" w:color="auto"/>
              <w:right w:val="single" w:sz="4" w:space="0" w:color="auto"/>
            </w:tcBorders>
            <w:shd w:val="clear" w:color="auto" w:fill="auto"/>
            <w:noWrap/>
            <w:vAlign w:val="bottom"/>
            <w:hideMark/>
          </w:tcPr>
          <w:p w:rsidR="007F09D0" w:rsidRPr="00C94B21" w:rsidRDefault="007F09D0" w:rsidP="007F09D0">
            <w:pPr>
              <w:jc w:val="right"/>
              <w:rPr>
                <w:color w:val="000000"/>
                <w:sz w:val="28"/>
                <w:szCs w:val="22"/>
              </w:rPr>
            </w:pPr>
            <w:r w:rsidRPr="00C94B21">
              <w:rPr>
                <w:color w:val="000000"/>
                <w:sz w:val="28"/>
                <w:szCs w:val="22"/>
              </w:rPr>
              <w:t>248</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500</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502</w:t>
            </w:r>
          </w:p>
        </w:tc>
      </w:tr>
      <w:tr w:rsidR="007F09D0"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F09D0" w:rsidRPr="004D10D5" w:rsidRDefault="007F09D0" w:rsidP="007F09D0">
            <w:pPr>
              <w:rPr>
                <w:color w:val="000000"/>
                <w:sz w:val="28"/>
                <w:szCs w:val="28"/>
              </w:rPr>
            </w:pPr>
            <w:r w:rsidRPr="004D10D5">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7F09D0" w:rsidRPr="00C94B21" w:rsidRDefault="007F09D0" w:rsidP="007F09D0">
            <w:pPr>
              <w:jc w:val="right"/>
              <w:rPr>
                <w:color w:val="000000"/>
                <w:sz w:val="28"/>
                <w:szCs w:val="22"/>
              </w:rPr>
            </w:pPr>
            <w:r w:rsidRPr="00C94B21">
              <w:rPr>
                <w:color w:val="000000"/>
                <w:sz w:val="28"/>
                <w:szCs w:val="22"/>
              </w:rPr>
              <w:t>13,2</w:t>
            </w:r>
          </w:p>
        </w:tc>
        <w:tc>
          <w:tcPr>
            <w:tcW w:w="2030" w:type="dxa"/>
            <w:tcBorders>
              <w:top w:val="nil"/>
              <w:left w:val="nil"/>
              <w:bottom w:val="single" w:sz="4" w:space="0" w:color="auto"/>
              <w:right w:val="single" w:sz="4" w:space="0" w:color="auto"/>
            </w:tcBorders>
            <w:shd w:val="clear" w:color="auto" w:fill="auto"/>
            <w:noWrap/>
            <w:vAlign w:val="bottom"/>
            <w:hideMark/>
          </w:tcPr>
          <w:p w:rsidR="007F09D0" w:rsidRPr="00C94B21" w:rsidRDefault="007F09D0" w:rsidP="007F09D0">
            <w:pPr>
              <w:jc w:val="right"/>
              <w:rPr>
                <w:color w:val="000000"/>
                <w:sz w:val="28"/>
                <w:szCs w:val="22"/>
              </w:rPr>
            </w:pPr>
            <w:r w:rsidRPr="00C94B21">
              <w:rPr>
                <w:color w:val="000000"/>
                <w:sz w:val="28"/>
                <w:szCs w:val="22"/>
              </w:rPr>
              <w:t>4,71</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13,71</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5,22</w:t>
            </w:r>
          </w:p>
        </w:tc>
      </w:tr>
      <w:tr w:rsidR="007F09D0"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F09D0" w:rsidRPr="004D10D5" w:rsidRDefault="007F09D0" w:rsidP="007F09D0">
            <w:pPr>
              <w:rPr>
                <w:color w:val="000000"/>
                <w:sz w:val="28"/>
                <w:szCs w:val="28"/>
              </w:rPr>
            </w:pPr>
            <w:r w:rsidRPr="004D10D5">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7F09D0" w:rsidRPr="00C94B21" w:rsidRDefault="007F09D0" w:rsidP="007F09D0">
            <w:pPr>
              <w:jc w:val="right"/>
              <w:rPr>
                <w:color w:val="000000"/>
                <w:sz w:val="28"/>
                <w:szCs w:val="22"/>
              </w:rPr>
            </w:pPr>
            <w:r w:rsidRPr="00C94B21">
              <w:rPr>
                <w:color w:val="000000"/>
                <w:sz w:val="28"/>
                <w:szCs w:val="22"/>
              </w:rPr>
              <w:t>0,35</w:t>
            </w:r>
          </w:p>
        </w:tc>
        <w:tc>
          <w:tcPr>
            <w:tcW w:w="2030" w:type="dxa"/>
            <w:tcBorders>
              <w:top w:val="nil"/>
              <w:left w:val="nil"/>
              <w:bottom w:val="single" w:sz="4" w:space="0" w:color="auto"/>
              <w:right w:val="single" w:sz="4" w:space="0" w:color="auto"/>
            </w:tcBorders>
            <w:shd w:val="clear" w:color="auto" w:fill="auto"/>
            <w:noWrap/>
            <w:vAlign w:val="bottom"/>
            <w:hideMark/>
          </w:tcPr>
          <w:p w:rsidR="007F09D0" w:rsidRPr="00C94B21" w:rsidRDefault="007F09D0" w:rsidP="007F09D0">
            <w:pPr>
              <w:jc w:val="right"/>
              <w:rPr>
                <w:color w:val="000000"/>
                <w:sz w:val="28"/>
                <w:szCs w:val="22"/>
              </w:rPr>
            </w:pPr>
            <w:r w:rsidRPr="00C94B21">
              <w:rPr>
                <w:color w:val="000000"/>
                <w:sz w:val="28"/>
                <w:szCs w:val="22"/>
              </w:rPr>
              <w:t>0,54</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0,39</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0,62</w:t>
            </w:r>
          </w:p>
        </w:tc>
      </w:tr>
      <w:tr w:rsidR="007F09D0"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F09D0" w:rsidRPr="004D10D5" w:rsidRDefault="007F09D0" w:rsidP="007F09D0">
            <w:pPr>
              <w:rPr>
                <w:color w:val="000000"/>
                <w:sz w:val="28"/>
                <w:szCs w:val="28"/>
              </w:rPr>
            </w:pPr>
            <w:r w:rsidRPr="004D10D5">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7F09D0" w:rsidRPr="00C94B21" w:rsidRDefault="007F09D0" w:rsidP="007F09D0">
            <w:pPr>
              <w:jc w:val="right"/>
              <w:rPr>
                <w:color w:val="000000"/>
                <w:sz w:val="28"/>
                <w:szCs w:val="22"/>
              </w:rPr>
            </w:pPr>
            <w:r w:rsidRPr="00C94B21">
              <w:rPr>
                <w:color w:val="000000"/>
                <w:sz w:val="28"/>
                <w:szCs w:val="22"/>
              </w:rPr>
              <w:t>27,1</w:t>
            </w:r>
          </w:p>
        </w:tc>
        <w:tc>
          <w:tcPr>
            <w:tcW w:w="2030" w:type="dxa"/>
            <w:tcBorders>
              <w:top w:val="nil"/>
              <w:left w:val="nil"/>
              <w:bottom w:val="single" w:sz="4" w:space="0" w:color="auto"/>
              <w:right w:val="single" w:sz="4" w:space="0" w:color="auto"/>
            </w:tcBorders>
            <w:shd w:val="clear" w:color="auto" w:fill="auto"/>
            <w:noWrap/>
            <w:vAlign w:val="bottom"/>
            <w:hideMark/>
          </w:tcPr>
          <w:p w:rsidR="007F09D0" w:rsidRPr="00C94B21" w:rsidRDefault="007F09D0" w:rsidP="007F09D0">
            <w:pPr>
              <w:jc w:val="right"/>
              <w:rPr>
                <w:color w:val="000000"/>
                <w:sz w:val="28"/>
                <w:szCs w:val="22"/>
              </w:rPr>
            </w:pPr>
            <w:r w:rsidRPr="00C94B21">
              <w:rPr>
                <w:color w:val="000000"/>
                <w:sz w:val="28"/>
                <w:szCs w:val="22"/>
              </w:rPr>
              <w:t>28,04</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26,15</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27,76</w:t>
            </w:r>
          </w:p>
        </w:tc>
      </w:tr>
      <w:tr w:rsidR="007F09D0"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F09D0" w:rsidRPr="004D10D5" w:rsidRDefault="007F09D0" w:rsidP="007F09D0">
            <w:pPr>
              <w:rPr>
                <w:color w:val="000000"/>
                <w:sz w:val="28"/>
                <w:szCs w:val="28"/>
              </w:rPr>
            </w:pPr>
            <w:r w:rsidRPr="004D10D5">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7F09D0" w:rsidRPr="00C94B21" w:rsidRDefault="007F09D0" w:rsidP="007F09D0">
            <w:pPr>
              <w:jc w:val="right"/>
              <w:rPr>
                <w:color w:val="000000"/>
                <w:sz w:val="28"/>
                <w:szCs w:val="22"/>
              </w:rPr>
            </w:pPr>
            <w:r w:rsidRPr="00C94B21">
              <w:rPr>
                <w:color w:val="000000"/>
                <w:sz w:val="28"/>
                <w:szCs w:val="22"/>
              </w:rPr>
              <w:t>17,2</w:t>
            </w:r>
          </w:p>
        </w:tc>
        <w:tc>
          <w:tcPr>
            <w:tcW w:w="2030" w:type="dxa"/>
            <w:tcBorders>
              <w:top w:val="nil"/>
              <w:left w:val="nil"/>
              <w:bottom w:val="single" w:sz="4" w:space="0" w:color="auto"/>
              <w:right w:val="single" w:sz="4" w:space="0" w:color="auto"/>
            </w:tcBorders>
            <w:shd w:val="clear" w:color="auto" w:fill="auto"/>
            <w:noWrap/>
            <w:vAlign w:val="bottom"/>
            <w:hideMark/>
          </w:tcPr>
          <w:p w:rsidR="007F09D0" w:rsidRPr="00C94B21" w:rsidRDefault="007F09D0" w:rsidP="007F09D0">
            <w:pPr>
              <w:jc w:val="right"/>
              <w:rPr>
                <w:color w:val="000000"/>
                <w:sz w:val="28"/>
                <w:szCs w:val="22"/>
              </w:rPr>
            </w:pPr>
            <w:r w:rsidRPr="00C94B21">
              <w:rPr>
                <w:color w:val="000000"/>
                <w:sz w:val="28"/>
                <w:szCs w:val="22"/>
              </w:rPr>
              <w:t>14,03</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18,52</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15,57</w:t>
            </w:r>
          </w:p>
        </w:tc>
      </w:tr>
    </w:tbl>
    <w:p w:rsidR="00A401E4" w:rsidRDefault="00A401E4" w:rsidP="00A401E4">
      <w:pPr>
        <w:tabs>
          <w:tab w:val="left" w:pos="993"/>
          <w:tab w:val="left" w:pos="1134"/>
        </w:tabs>
        <w:suppressAutoHyphens/>
        <w:autoSpaceDE w:val="0"/>
        <w:autoSpaceDN w:val="0"/>
        <w:adjustRightInd w:val="0"/>
        <w:ind w:firstLine="709"/>
        <w:rPr>
          <w:sz w:val="28"/>
          <w:szCs w:val="28"/>
        </w:rPr>
      </w:pPr>
    </w:p>
    <w:p w:rsidR="00A401E4" w:rsidRDefault="00A401E4" w:rsidP="00BE19B7">
      <w:pPr>
        <w:tabs>
          <w:tab w:val="left" w:pos="993"/>
          <w:tab w:val="left" w:pos="1134"/>
        </w:tabs>
        <w:suppressAutoHyphens/>
        <w:autoSpaceDE w:val="0"/>
        <w:autoSpaceDN w:val="0"/>
        <w:adjustRightInd w:val="0"/>
        <w:jc w:val="both"/>
        <w:rPr>
          <w:sz w:val="28"/>
          <w:szCs w:val="28"/>
        </w:rPr>
      </w:pPr>
      <w:r w:rsidRPr="001C6818">
        <w:rPr>
          <w:sz w:val="28"/>
          <w:szCs w:val="28"/>
        </w:rPr>
        <w:t xml:space="preserve">Таблица </w:t>
      </w:r>
      <w:r w:rsidR="00BE19B7">
        <w:rPr>
          <w:sz w:val="28"/>
          <w:szCs w:val="28"/>
        </w:rPr>
        <w:t xml:space="preserve">3.4.2.2 </w:t>
      </w:r>
      <w:r w:rsidR="00B90AC2">
        <w:rPr>
          <w:sz w:val="28"/>
          <w:szCs w:val="28"/>
        </w:rPr>
        <w:t>-</w:t>
      </w:r>
      <w:r w:rsidRPr="001C6818">
        <w:rPr>
          <w:sz w:val="28"/>
          <w:szCs w:val="28"/>
        </w:rPr>
        <w:t xml:space="preserve"> Анализ результатов эффективности функционирования в вечерний час пик (17:30-18:30)</w:t>
      </w:r>
    </w:p>
    <w:p w:rsidR="00A401E4" w:rsidRDefault="00A401E4" w:rsidP="00A401E4">
      <w:pPr>
        <w:tabs>
          <w:tab w:val="left" w:pos="993"/>
          <w:tab w:val="left" w:pos="1134"/>
        </w:tabs>
        <w:suppressAutoHyphens/>
        <w:autoSpaceDE w:val="0"/>
        <w:autoSpaceDN w:val="0"/>
        <w:adjustRightInd w:val="0"/>
        <w:ind w:firstLine="709"/>
        <w:rPr>
          <w:sz w:val="28"/>
          <w:szCs w:val="28"/>
        </w:rPr>
      </w:pPr>
    </w:p>
    <w:tbl>
      <w:tblPr>
        <w:tblW w:w="12565" w:type="dxa"/>
        <w:jc w:val="center"/>
        <w:tblLook w:val="04A0" w:firstRow="1" w:lastRow="0" w:firstColumn="1" w:lastColumn="0" w:noHBand="0" w:noVBand="1"/>
      </w:tblPr>
      <w:tblGrid>
        <w:gridCol w:w="4395"/>
        <w:gridCol w:w="2080"/>
        <w:gridCol w:w="2030"/>
        <w:gridCol w:w="2030"/>
        <w:gridCol w:w="2030"/>
      </w:tblGrid>
      <w:tr w:rsidR="00E957FA" w:rsidRPr="004D10D5" w:rsidTr="00E957FA">
        <w:trPr>
          <w:trHeight w:val="300"/>
          <w:jc w:val="center"/>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957FA" w:rsidRPr="004D10D5" w:rsidRDefault="00E957FA" w:rsidP="00312F32">
            <w:pPr>
              <w:jc w:val="center"/>
              <w:rPr>
                <w:color w:val="000000"/>
                <w:sz w:val="28"/>
                <w:szCs w:val="28"/>
              </w:rPr>
            </w:pPr>
            <w:r w:rsidRPr="004D10D5">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E957FA" w:rsidRPr="004D10D5" w:rsidRDefault="00E957FA" w:rsidP="00312F32">
            <w:pPr>
              <w:jc w:val="center"/>
              <w:rPr>
                <w:color w:val="000000"/>
                <w:sz w:val="28"/>
                <w:szCs w:val="28"/>
              </w:rPr>
            </w:pPr>
            <w:r w:rsidRPr="004D10D5">
              <w:rPr>
                <w:color w:val="000000"/>
                <w:sz w:val="28"/>
                <w:szCs w:val="28"/>
              </w:rPr>
              <w:t>Существующая ситуация</w:t>
            </w:r>
          </w:p>
        </w:tc>
        <w:tc>
          <w:tcPr>
            <w:tcW w:w="2030" w:type="dxa"/>
            <w:tcBorders>
              <w:top w:val="single" w:sz="4" w:space="0" w:color="auto"/>
              <w:left w:val="nil"/>
              <w:bottom w:val="single" w:sz="4" w:space="0" w:color="auto"/>
              <w:right w:val="single" w:sz="4" w:space="0" w:color="auto"/>
            </w:tcBorders>
            <w:shd w:val="clear" w:color="auto" w:fill="auto"/>
            <w:noWrap/>
            <w:vAlign w:val="center"/>
            <w:hideMark/>
          </w:tcPr>
          <w:p w:rsidR="00E957FA" w:rsidRPr="004D10D5" w:rsidRDefault="00E957FA" w:rsidP="00312F32">
            <w:pPr>
              <w:jc w:val="center"/>
              <w:rPr>
                <w:color w:val="000000"/>
                <w:sz w:val="28"/>
                <w:szCs w:val="28"/>
              </w:rPr>
            </w:pPr>
            <w:r w:rsidRPr="004D10D5">
              <w:rPr>
                <w:color w:val="000000"/>
                <w:sz w:val="28"/>
                <w:szCs w:val="28"/>
              </w:rPr>
              <w:t>Проектное предложение 1</w:t>
            </w:r>
          </w:p>
        </w:tc>
        <w:tc>
          <w:tcPr>
            <w:tcW w:w="2030" w:type="dxa"/>
            <w:tcBorders>
              <w:top w:val="single" w:sz="4" w:space="0" w:color="auto"/>
              <w:left w:val="nil"/>
              <w:bottom w:val="single" w:sz="4" w:space="0" w:color="auto"/>
              <w:right w:val="single" w:sz="4" w:space="0" w:color="auto"/>
            </w:tcBorders>
          </w:tcPr>
          <w:p w:rsidR="00E957FA" w:rsidRPr="004D10D5" w:rsidRDefault="00E957FA" w:rsidP="00312F32">
            <w:pPr>
              <w:jc w:val="center"/>
              <w:rPr>
                <w:color w:val="000000"/>
                <w:sz w:val="28"/>
                <w:szCs w:val="28"/>
              </w:rPr>
            </w:pPr>
            <w:r>
              <w:rPr>
                <w:color w:val="000000"/>
                <w:sz w:val="28"/>
                <w:szCs w:val="28"/>
              </w:rPr>
              <w:t>Проектное предложение 2</w:t>
            </w:r>
          </w:p>
        </w:tc>
        <w:tc>
          <w:tcPr>
            <w:tcW w:w="2030" w:type="dxa"/>
            <w:tcBorders>
              <w:top w:val="single" w:sz="4" w:space="0" w:color="auto"/>
              <w:left w:val="nil"/>
              <w:bottom w:val="single" w:sz="4" w:space="0" w:color="auto"/>
              <w:right w:val="single" w:sz="4" w:space="0" w:color="auto"/>
            </w:tcBorders>
          </w:tcPr>
          <w:p w:rsidR="00E957FA" w:rsidRPr="004D10D5" w:rsidRDefault="00E957FA" w:rsidP="00312F32">
            <w:pPr>
              <w:jc w:val="center"/>
              <w:rPr>
                <w:color w:val="000000"/>
                <w:sz w:val="28"/>
                <w:szCs w:val="28"/>
              </w:rPr>
            </w:pPr>
            <w:r>
              <w:rPr>
                <w:color w:val="000000"/>
                <w:sz w:val="28"/>
                <w:szCs w:val="28"/>
              </w:rPr>
              <w:t>Проектное предложение 3</w:t>
            </w:r>
          </w:p>
        </w:tc>
      </w:tr>
      <w:tr w:rsidR="007F09D0"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tcPr>
          <w:p w:rsidR="007F09D0" w:rsidRPr="00942C4F" w:rsidRDefault="007F09D0" w:rsidP="007F09D0">
            <w:pPr>
              <w:rPr>
                <w:color w:val="000000"/>
                <w:sz w:val="28"/>
                <w:szCs w:val="28"/>
              </w:rPr>
            </w:pPr>
            <w:r>
              <w:rPr>
                <w:color w:val="000000"/>
                <w:sz w:val="28"/>
                <w:szCs w:val="28"/>
              </w:rPr>
              <w:t>Количество не въехавших ТС</w:t>
            </w:r>
          </w:p>
        </w:tc>
        <w:tc>
          <w:tcPr>
            <w:tcW w:w="2080" w:type="dxa"/>
            <w:tcBorders>
              <w:top w:val="nil"/>
              <w:left w:val="nil"/>
              <w:bottom w:val="single" w:sz="4" w:space="0" w:color="auto"/>
              <w:right w:val="single" w:sz="4" w:space="0" w:color="auto"/>
            </w:tcBorders>
            <w:shd w:val="clear" w:color="auto" w:fill="auto"/>
            <w:noWrap/>
          </w:tcPr>
          <w:p w:rsidR="007F09D0" w:rsidRPr="00C94B21" w:rsidRDefault="007F09D0" w:rsidP="007F09D0">
            <w:pPr>
              <w:jc w:val="right"/>
              <w:rPr>
                <w:sz w:val="28"/>
              </w:rPr>
            </w:pPr>
            <w:r>
              <w:rPr>
                <w:sz w:val="28"/>
              </w:rPr>
              <w:t>0</w:t>
            </w:r>
          </w:p>
        </w:tc>
        <w:tc>
          <w:tcPr>
            <w:tcW w:w="2030" w:type="dxa"/>
            <w:tcBorders>
              <w:top w:val="nil"/>
              <w:left w:val="nil"/>
              <w:bottom w:val="single" w:sz="4" w:space="0" w:color="auto"/>
              <w:right w:val="single" w:sz="4" w:space="0" w:color="auto"/>
            </w:tcBorders>
            <w:shd w:val="clear" w:color="auto" w:fill="auto"/>
            <w:noWrap/>
          </w:tcPr>
          <w:p w:rsidR="007F09D0" w:rsidRPr="00C94B21" w:rsidRDefault="007F09D0" w:rsidP="007F09D0">
            <w:pPr>
              <w:jc w:val="right"/>
              <w:rPr>
                <w:sz w:val="28"/>
              </w:rPr>
            </w:pPr>
            <w:r>
              <w:rPr>
                <w:sz w:val="28"/>
              </w:rPr>
              <w:t>0</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76</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0</w:t>
            </w:r>
          </w:p>
        </w:tc>
      </w:tr>
      <w:tr w:rsidR="007F09D0"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F09D0" w:rsidRPr="004D10D5" w:rsidRDefault="007F09D0" w:rsidP="007F09D0">
            <w:pPr>
              <w:rPr>
                <w:color w:val="000000"/>
                <w:sz w:val="28"/>
                <w:szCs w:val="28"/>
              </w:rPr>
            </w:pPr>
            <w:r w:rsidRPr="004D10D5">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7F09D0" w:rsidRPr="00A401E4" w:rsidRDefault="007F09D0" w:rsidP="007F09D0">
            <w:pPr>
              <w:jc w:val="right"/>
              <w:rPr>
                <w:color w:val="000000"/>
                <w:sz w:val="28"/>
                <w:szCs w:val="28"/>
              </w:rPr>
            </w:pPr>
            <w:r w:rsidRPr="00A401E4">
              <w:rPr>
                <w:color w:val="000000"/>
                <w:sz w:val="28"/>
                <w:szCs w:val="28"/>
              </w:rPr>
              <w:t>2</w:t>
            </w:r>
          </w:p>
        </w:tc>
        <w:tc>
          <w:tcPr>
            <w:tcW w:w="2030" w:type="dxa"/>
            <w:tcBorders>
              <w:top w:val="nil"/>
              <w:left w:val="nil"/>
              <w:bottom w:val="single" w:sz="4" w:space="0" w:color="auto"/>
              <w:right w:val="single" w:sz="4" w:space="0" w:color="auto"/>
            </w:tcBorders>
            <w:shd w:val="clear" w:color="auto" w:fill="auto"/>
            <w:noWrap/>
            <w:vAlign w:val="bottom"/>
            <w:hideMark/>
          </w:tcPr>
          <w:p w:rsidR="007F09D0" w:rsidRPr="00A401E4" w:rsidRDefault="007F09D0" w:rsidP="007F09D0">
            <w:pPr>
              <w:jc w:val="right"/>
              <w:rPr>
                <w:color w:val="000000"/>
                <w:sz w:val="28"/>
                <w:szCs w:val="28"/>
              </w:rPr>
            </w:pPr>
            <w:r w:rsidRPr="00A401E4">
              <w:rPr>
                <w:color w:val="000000"/>
                <w:sz w:val="28"/>
                <w:szCs w:val="28"/>
              </w:rPr>
              <w:t>2</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21</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6</w:t>
            </w:r>
          </w:p>
        </w:tc>
      </w:tr>
      <w:tr w:rsidR="007F09D0"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F09D0" w:rsidRPr="004D10D5" w:rsidRDefault="007F09D0" w:rsidP="007F09D0">
            <w:pPr>
              <w:rPr>
                <w:color w:val="000000"/>
                <w:sz w:val="28"/>
                <w:szCs w:val="28"/>
              </w:rPr>
            </w:pPr>
            <w:r w:rsidRPr="004D10D5">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7F09D0" w:rsidRPr="00A401E4" w:rsidRDefault="007F09D0" w:rsidP="007F09D0">
            <w:pPr>
              <w:jc w:val="right"/>
              <w:rPr>
                <w:color w:val="000000"/>
                <w:sz w:val="28"/>
                <w:szCs w:val="28"/>
              </w:rPr>
            </w:pPr>
            <w:r w:rsidRPr="00A401E4">
              <w:rPr>
                <w:color w:val="000000"/>
                <w:sz w:val="28"/>
                <w:szCs w:val="28"/>
              </w:rPr>
              <w:t>417</w:t>
            </w:r>
          </w:p>
        </w:tc>
        <w:tc>
          <w:tcPr>
            <w:tcW w:w="2030" w:type="dxa"/>
            <w:tcBorders>
              <w:top w:val="nil"/>
              <w:left w:val="nil"/>
              <w:bottom w:val="single" w:sz="4" w:space="0" w:color="auto"/>
              <w:right w:val="single" w:sz="4" w:space="0" w:color="auto"/>
            </w:tcBorders>
            <w:shd w:val="clear" w:color="auto" w:fill="auto"/>
            <w:noWrap/>
            <w:vAlign w:val="bottom"/>
            <w:hideMark/>
          </w:tcPr>
          <w:p w:rsidR="007F09D0" w:rsidRPr="00A401E4" w:rsidRDefault="007F09D0" w:rsidP="007F09D0">
            <w:pPr>
              <w:jc w:val="right"/>
              <w:rPr>
                <w:color w:val="000000"/>
                <w:sz w:val="28"/>
                <w:szCs w:val="28"/>
              </w:rPr>
            </w:pPr>
            <w:r w:rsidRPr="00A401E4">
              <w:rPr>
                <w:color w:val="000000"/>
                <w:sz w:val="28"/>
                <w:szCs w:val="28"/>
              </w:rPr>
              <w:t>417</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759</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850</w:t>
            </w:r>
          </w:p>
        </w:tc>
      </w:tr>
      <w:tr w:rsidR="007F09D0"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F09D0" w:rsidRPr="004D10D5" w:rsidRDefault="007F09D0" w:rsidP="007F09D0">
            <w:pPr>
              <w:rPr>
                <w:color w:val="000000"/>
                <w:sz w:val="28"/>
                <w:szCs w:val="28"/>
              </w:rPr>
            </w:pPr>
            <w:r w:rsidRPr="004D10D5">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7F09D0" w:rsidRPr="00A401E4" w:rsidRDefault="007F09D0" w:rsidP="007F09D0">
            <w:pPr>
              <w:jc w:val="right"/>
              <w:rPr>
                <w:color w:val="000000"/>
                <w:sz w:val="28"/>
                <w:szCs w:val="28"/>
              </w:rPr>
            </w:pPr>
            <w:r w:rsidRPr="00A401E4">
              <w:rPr>
                <w:color w:val="000000"/>
                <w:sz w:val="28"/>
                <w:szCs w:val="28"/>
              </w:rPr>
              <w:t>15,79</w:t>
            </w:r>
          </w:p>
        </w:tc>
        <w:tc>
          <w:tcPr>
            <w:tcW w:w="2030" w:type="dxa"/>
            <w:tcBorders>
              <w:top w:val="nil"/>
              <w:left w:val="nil"/>
              <w:bottom w:val="single" w:sz="4" w:space="0" w:color="auto"/>
              <w:right w:val="single" w:sz="4" w:space="0" w:color="auto"/>
            </w:tcBorders>
            <w:shd w:val="clear" w:color="auto" w:fill="auto"/>
            <w:noWrap/>
            <w:vAlign w:val="bottom"/>
            <w:hideMark/>
          </w:tcPr>
          <w:p w:rsidR="007F09D0" w:rsidRPr="00A401E4" w:rsidRDefault="007F09D0" w:rsidP="007F09D0">
            <w:pPr>
              <w:jc w:val="right"/>
              <w:rPr>
                <w:color w:val="000000"/>
                <w:sz w:val="28"/>
                <w:szCs w:val="28"/>
              </w:rPr>
            </w:pPr>
            <w:r w:rsidRPr="00A401E4">
              <w:rPr>
                <w:color w:val="000000"/>
                <w:sz w:val="28"/>
                <w:szCs w:val="28"/>
              </w:rPr>
              <w:t>0,83</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24,24</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17,05</w:t>
            </w:r>
          </w:p>
        </w:tc>
      </w:tr>
      <w:tr w:rsidR="007F09D0"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F09D0" w:rsidRPr="004D10D5" w:rsidRDefault="007F09D0" w:rsidP="007F09D0">
            <w:pPr>
              <w:rPr>
                <w:color w:val="000000"/>
                <w:sz w:val="28"/>
                <w:szCs w:val="28"/>
              </w:rPr>
            </w:pPr>
            <w:r w:rsidRPr="004D10D5">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7F09D0" w:rsidRPr="00A401E4" w:rsidRDefault="007F09D0" w:rsidP="007F09D0">
            <w:pPr>
              <w:jc w:val="right"/>
              <w:rPr>
                <w:color w:val="000000"/>
                <w:sz w:val="28"/>
                <w:szCs w:val="28"/>
              </w:rPr>
            </w:pPr>
            <w:r w:rsidRPr="00A401E4">
              <w:rPr>
                <w:color w:val="000000"/>
                <w:sz w:val="28"/>
                <w:szCs w:val="28"/>
              </w:rPr>
              <w:t>0,44</w:t>
            </w:r>
          </w:p>
        </w:tc>
        <w:tc>
          <w:tcPr>
            <w:tcW w:w="2030" w:type="dxa"/>
            <w:tcBorders>
              <w:top w:val="nil"/>
              <w:left w:val="nil"/>
              <w:bottom w:val="single" w:sz="4" w:space="0" w:color="auto"/>
              <w:right w:val="single" w:sz="4" w:space="0" w:color="auto"/>
            </w:tcBorders>
            <w:shd w:val="clear" w:color="auto" w:fill="auto"/>
            <w:noWrap/>
            <w:vAlign w:val="bottom"/>
            <w:hideMark/>
          </w:tcPr>
          <w:p w:rsidR="007F09D0" w:rsidRPr="00A401E4" w:rsidRDefault="007F09D0" w:rsidP="007F09D0">
            <w:pPr>
              <w:jc w:val="right"/>
              <w:rPr>
                <w:color w:val="000000"/>
                <w:sz w:val="28"/>
                <w:szCs w:val="28"/>
              </w:rPr>
            </w:pPr>
            <w:r w:rsidRPr="00A401E4">
              <w:rPr>
                <w:color w:val="000000"/>
                <w:sz w:val="28"/>
                <w:szCs w:val="28"/>
              </w:rPr>
              <w:t>0,29</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2,91</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0,49</w:t>
            </w:r>
          </w:p>
        </w:tc>
      </w:tr>
      <w:tr w:rsidR="007F09D0"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F09D0" w:rsidRPr="004D10D5" w:rsidRDefault="007F09D0" w:rsidP="007F09D0">
            <w:pPr>
              <w:rPr>
                <w:color w:val="000000"/>
                <w:sz w:val="28"/>
                <w:szCs w:val="28"/>
              </w:rPr>
            </w:pPr>
            <w:r w:rsidRPr="004D10D5">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7F09D0" w:rsidRPr="00A401E4" w:rsidRDefault="007F09D0" w:rsidP="007F09D0">
            <w:pPr>
              <w:jc w:val="right"/>
              <w:rPr>
                <w:color w:val="000000"/>
                <w:sz w:val="28"/>
                <w:szCs w:val="28"/>
              </w:rPr>
            </w:pPr>
            <w:r w:rsidRPr="00A401E4">
              <w:rPr>
                <w:color w:val="000000"/>
                <w:sz w:val="28"/>
                <w:szCs w:val="28"/>
              </w:rPr>
              <w:t>25,38</w:t>
            </w:r>
          </w:p>
        </w:tc>
        <w:tc>
          <w:tcPr>
            <w:tcW w:w="2030" w:type="dxa"/>
            <w:tcBorders>
              <w:top w:val="nil"/>
              <w:left w:val="nil"/>
              <w:bottom w:val="single" w:sz="4" w:space="0" w:color="auto"/>
              <w:right w:val="single" w:sz="4" w:space="0" w:color="auto"/>
            </w:tcBorders>
            <w:shd w:val="clear" w:color="auto" w:fill="auto"/>
            <w:noWrap/>
            <w:vAlign w:val="bottom"/>
            <w:hideMark/>
          </w:tcPr>
          <w:p w:rsidR="007F09D0" w:rsidRPr="00A401E4" w:rsidRDefault="007F09D0" w:rsidP="007F09D0">
            <w:pPr>
              <w:jc w:val="right"/>
              <w:rPr>
                <w:color w:val="000000"/>
                <w:sz w:val="28"/>
                <w:szCs w:val="28"/>
              </w:rPr>
            </w:pPr>
            <w:r w:rsidRPr="00A401E4">
              <w:rPr>
                <w:color w:val="000000"/>
                <w:sz w:val="28"/>
                <w:szCs w:val="28"/>
              </w:rPr>
              <w:t>33,57</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10,99</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23,92</w:t>
            </w:r>
          </w:p>
        </w:tc>
      </w:tr>
      <w:tr w:rsidR="007F09D0"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F09D0" w:rsidRPr="004D10D5" w:rsidRDefault="007F09D0" w:rsidP="007F09D0">
            <w:pPr>
              <w:rPr>
                <w:color w:val="000000"/>
                <w:sz w:val="28"/>
                <w:szCs w:val="28"/>
              </w:rPr>
            </w:pPr>
            <w:r w:rsidRPr="004D10D5">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7F09D0" w:rsidRPr="00A401E4" w:rsidRDefault="007F09D0" w:rsidP="007F09D0">
            <w:pPr>
              <w:jc w:val="right"/>
              <w:rPr>
                <w:color w:val="000000"/>
                <w:sz w:val="28"/>
                <w:szCs w:val="28"/>
              </w:rPr>
            </w:pPr>
            <w:r w:rsidRPr="00A401E4">
              <w:rPr>
                <w:color w:val="000000"/>
                <w:sz w:val="28"/>
                <w:szCs w:val="28"/>
              </w:rPr>
              <w:t>20,27</w:t>
            </w:r>
          </w:p>
        </w:tc>
        <w:tc>
          <w:tcPr>
            <w:tcW w:w="2030" w:type="dxa"/>
            <w:tcBorders>
              <w:top w:val="nil"/>
              <w:left w:val="nil"/>
              <w:bottom w:val="single" w:sz="4" w:space="0" w:color="auto"/>
              <w:right w:val="single" w:sz="4" w:space="0" w:color="auto"/>
            </w:tcBorders>
            <w:shd w:val="clear" w:color="auto" w:fill="auto"/>
            <w:noWrap/>
            <w:vAlign w:val="bottom"/>
            <w:hideMark/>
          </w:tcPr>
          <w:p w:rsidR="007F09D0" w:rsidRPr="00A401E4" w:rsidRDefault="007F09D0" w:rsidP="007F09D0">
            <w:pPr>
              <w:jc w:val="right"/>
              <w:rPr>
                <w:color w:val="000000"/>
                <w:sz w:val="28"/>
                <w:szCs w:val="28"/>
              </w:rPr>
            </w:pPr>
            <w:r w:rsidRPr="00A401E4">
              <w:rPr>
                <w:color w:val="000000"/>
                <w:sz w:val="28"/>
                <w:szCs w:val="28"/>
              </w:rPr>
              <w:t>7,96</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70,68</w:t>
            </w:r>
          </w:p>
        </w:tc>
        <w:tc>
          <w:tcPr>
            <w:tcW w:w="2030" w:type="dxa"/>
            <w:tcBorders>
              <w:top w:val="nil"/>
              <w:left w:val="nil"/>
              <w:bottom w:val="single" w:sz="4" w:space="0" w:color="auto"/>
              <w:right w:val="single" w:sz="4" w:space="0" w:color="auto"/>
            </w:tcBorders>
            <w:vAlign w:val="bottom"/>
          </w:tcPr>
          <w:p w:rsidR="007F09D0" w:rsidRPr="007F09D0" w:rsidRDefault="007F09D0" w:rsidP="007F09D0">
            <w:pPr>
              <w:jc w:val="right"/>
              <w:rPr>
                <w:sz w:val="28"/>
              </w:rPr>
            </w:pPr>
            <w:r w:rsidRPr="007F09D0">
              <w:rPr>
                <w:sz w:val="28"/>
              </w:rPr>
              <w:t>22,68</w:t>
            </w:r>
          </w:p>
        </w:tc>
      </w:tr>
    </w:tbl>
    <w:p w:rsidR="00A401E4" w:rsidRDefault="00A401E4" w:rsidP="00A401E4">
      <w:pPr>
        <w:spacing w:line="360" w:lineRule="auto"/>
        <w:ind w:firstLine="709"/>
        <w:jc w:val="both"/>
        <w:rPr>
          <w:sz w:val="28"/>
        </w:rPr>
      </w:pPr>
    </w:p>
    <w:p w:rsidR="00EC7CBE" w:rsidRDefault="00EC7CBE" w:rsidP="00A401E4">
      <w:pPr>
        <w:tabs>
          <w:tab w:val="left" w:pos="993"/>
          <w:tab w:val="left" w:pos="1134"/>
        </w:tabs>
        <w:suppressAutoHyphens/>
        <w:autoSpaceDE w:val="0"/>
        <w:autoSpaceDN w:val="0"/>
        <w:adjustRightInd w:val="0"/>
        <w:spacing w:line="360" w:lineRule="auto"/>
        <w:ind w:firstLine="709"/>
        <w:jc w:val="both"/>
        <w:rPr>
          <w:sz w:val="28"/>
        </w:rPr>
        <w:sectPr w:rsidR="00EC7CBE" w:rsidSect="00E957FA">
          <w:pgSz w:w="16840" w:h="11907" w:orient="landscape" w:code="9"/>
          <w:pgMar w:top="1701" w:right="1134" w:bottom="1134" w:left="1134" w:header="720" w:footer="720" w:gutter="0"/>
          <w:cols w:space="720"/>
          <w:docGrid w:linePitch="326"/>
        </w:sectPr>
      </w:pPr>
    </w:p>
    <w:p w:rsidR="001309A0" w:rsidRDefault="001309A0" w:rsidP="001309A0">
      <w:pPr>
        <w:pStyle w:val="4"/>
        <w:jc w:val="both"/>
        <w:rPr>
          <w:rStyle w:val="a6"/>
          <w:b w:val="0"/>
        </w:rPr>
      </w:pPr>
      <w:r>
        <w:rPr>
          <w:rStyle w:val="a6"/>
          <w:b w:val="0"/>
        </w:rPr>
        <w:t>3.</w:t>
      </w:r>
      <w:r w:rsidRPr="0005356A">
        <w:rPr>
          <w:rStyle w:val="a6"/>
          <w:b w:val="0"/>
        </w:rPr>
        <w:t>4.</w:t>
      </w:r>
      <w:r>
        <w:rPr>
          <w:rStyle w:val="a6"/>
          <w:b w:val="0"/>
        </w:rPr>
        <w:t>3</w:t>
      </w:r>
      <w:r w:rsidRPr="0005356A">
        <w:rPr>
          <w:rStyle w:val="a6"/>
          <w:b w:val="0"/>
        </w:rPr>
        <w:t xml:space="preserve"> Анализ результатов моделирования </w:t>
      </w:r>
      <w:r>
        <w:rPr>
          <w:rStyle w:val="a6"/>
          <w:b w:val="0"/>
        </w:rPr>
        <w:t>для направления улицы Тухачевского со стороны поселка Новостройка</w:t>
      </w:r>
    </w:p>
    <w:p w:rsidR="001309A0" w:rsidRDefault="001309A0" w:rsidP="001309A0">
      <w:pPr>
        <w:ind w:firstLine="709"/>
        <w:jc w:val="both"/>
        <w:rPr>
          <w:sz w:val="28"/>
        </w:rPr>
      </w:pPr>
    </w:p>
    <w:p w:rsidR="001309A0" w:rsidRDefault="001309A0" w:rsidP="001309A0">
      <w:pPr>
        <w:ind w:firstLine="709"/>
        <w:jc w:val="both"/>
        <w:rPr>
          <w:sz w:val="28"/>
        </w:rPr>
      </w:pPr>
    </w:p>
    <w:p w:rsidR="007D50BB" w:rsidRDefault="001309A0" w:rsidP="001309A0">
      <w:pPr>
        <w:tabs>
          <w:tab w:val="left" w:pos="993"/>
          <w:tab w:val="left" w:pos="1134"/>
        </w:tabs>
        <w:suppressAutoHyphens/>
        <w:autoSpaceDE w:val="0"/>
        <w:autoSpaceDN w:val="0"/>
        <w:adjustRightInd w:val="0"/>
        <w:spacing w:line="360" w:lineRule="auto"/>
        <w:ind w:firstLine="709"/>
        <w:jc w:val="both"/>
        <w:rPr>
          <w:sz w:val="28"/>
          <w:szCs w:val="28"/>
        </w:rPr>
      </w:pPr>
      <w:r w:rsidRPr="002D12B0">
        <w:rPr>
          <w:sz w:val="28"/>
          <w:szCs w:val="28"/>
        </w:rPr>
        <w:t>В таблиц</w:t>
      </w:r>
      <w:r>
        <w:rPr>
          <w:sz w:val="28"/>
          <w:szCs w:val="28"/>
        </w:rPr>
        <w:t>ах</w:t>
      </w:r>
      <w:r w:rsidRPr="002D12B0">
        <w:rPr>
          <w:sz w:val="28"/>
          <w:szCs w:val="28"/>
        </w:rPr>
        <w:t xml:space="preserve"> </w:t>
      </w:r>
      <w:r w:rsidR="00BE19B7">
        <w:rPr>
          <w:sz w:val="28"/>
          <w:szCs w:val="28"/>
        </w:rPr>
        <w:t>3.4.3.1</w:t>
      </w:r>
      <w:r>
        <w:rPr>
          <w:sz w:val="28"/>
          <w:szCs w:val="28"/>
        </w:rPr>
        <w:t>-</w:t>
      </w:r>
      <w:r w:rsidR="00BE19B7">
        <w:rPr>
          <w:sz w:val="28"/>
          <w:szCs w:val="28"/>
        </w:rPr>
        <w:t>3.4.3.2</w:t>
      </w:r>
      <w:r w:rsidRPr="002D12B0">
        <w:rPr>
          <w:sz w:val="28"/>
          <w:szCs w:val="28"/>
        </w:rPr>
        <w:t xml:space="preserve"> представлен анализ результатов моделирования для </w:t>
      </w:r>
      <w:r>
        <w:rPr>
          <w:sz w:val="28"/>
          <w:szCs w:val="28"/>
        </w:rPr>
        <w:t>транспортных средств</w:t>
      </w:r>
      <w:r w:rsidRPr="002D12B0">
        <w:rPr>
          <w:sz w:val="28"/>
          <w:szCs w:val="28"/>
        </w:rPr>
        <w:t xml:space="preserve">, следующих через рассматриваемый </w:t>
      </w:r>
      <w:r>
        <w:rPr>
          <w:sz w:val="28"/>
          <w:szCs w:val="28"/>
        </w:rPr>
        <w:t>участок с данного направления в утренний и вечерний час пик соответственно</w:t>
      </w:r>
      <w:r w:rsidRPr="002D12B0">
        <w:rPr>
          <w:sz w:val="28"/>
          <w:szCs w:val="28"/>
        </w:rPr>
        <w:t>.</w:t>
      </w:r>
    </w:p>
    <w:p w:rsidR="007D50BB" w:rsidRDefault="007D50BB" w:rsidP="001309A0">
      <w:pPr>
        <w:tabs>
          <w:tab w:val="left" w:pos="993"/>
          <w:tab w:val="left" w:pos="1134"/>
        </w:tabs>
        <w:suppressAutoHyphens/>
        <w:autoSpaceDE w:val="0"/>
        <w:autoSpaceDN w:val="0"/>
        <w:adjustRightInd w:val="0"/>
        <w:spacing w:line="360" w:lineRule="auto"/>
        <w:ind w:firstLine="709"/>
        <w:jc w:val="both"/>
        <w:rPr>
          <w:sz w:val="28"/>
          <w:szCs w:val="28"/>
        </w:rPr>
      </w:pPr>
      <w:r>
        <w:rPr>
          <w:sz w:val="28"/>
        </w:rPr>
        <w:t xml:space="preserve">Из таблицы </w:t>
      </w:r>
      <w:r>
        <w:rPr>
          <w:sz w:val="28"/>
          <w:szCs w:val="28"/>
        </w:rPr>
        <w:t>3.4.3.1</w:t>
      </w:r>
      <w:r>
        <w:rPr>
          <w:sz w:val="28"/>
        </w:rPr>
        <w:t xml:space="preserve"> видно, что в утренний час пик показатели эффективности функционирования для данного направления при увеличении интенсивностей ухудшаются как для перекрестка, так и для круговой развязки (проектные предложения 2 и 3).</w:t>
      </w:r>
      <w:r w:rsidR="006A2444">
        <w:rPr>
          <w:sz w:val="28"/>
        </w:rPr>
        <w:t xml:space="preserve"> При этом, при круговой развязке (проектное предложение 3) количество выехавших транспортных средств больше, чем при перекрестке (проектное предложение 2), что говорит о большем запасе пропускной способности.</w:t>
      </w:r>
    </w:p>
    <w:p w:rsidR="007D50BB" w:rsidRDefault="007D50BB" w:rsidP="007D50BB">
      <w:pPr>
        <w:tabs>
          <w:tab w:val="left" w:pos="993"/>
          <w:tab w:val="left" w:pos="1134"/>
        </w:tabs>
        <w:suppressAutoHyphens/>
        <w:autoSpaceDE w:val="0"/>
        <w:autoSpaceDN w:val="0"/>
        <w:adjustRightInd w:val="0"/>
        <w:spacing w:line="360" w:lineRule="auto"/>
        <w:ind w:firstLine="709"/>
        <w:jc w:val="both"/>
        <w:rPr>
          <w:sz w:val="28"/>
          <w:szCs w:val="28"/>
        </w:rPr>
      </w:pPr>
      <w:r>
        <w:rPr>
          <w:sz w:val="28"/>
        </w:rPr>
        <w:t xml:space="preserve">Из таблицы </w:t>
      </w:r>
      <w:r>
        <w:rPr>
          <w:sz w:val="28"/>
          <w:szCs w:val="28"/>
        </w:rPr>
        <w:t>3.4.3.2</w:t>
      </w:r>
      <w:r>
        <w:rPr>
          <w:sz w:val="28"/>
        </w:rPr>
        <w:t xml:space="preserve"> видно, что в вечерний час пик показатели эффективности функционирования для данного направления улучшаются при проектных предложениях 1 и 3, предполагающих строительство круговой развязки.</w:t>
      </w:r>
      <w:r w:rsidRPr="001309A0">
        <w:rPr>
          <w:sz w:val="28"/>
        </w:rPr>
        <w:t xml:space="preserve"> </w:t>
      </w:r>
      <w:r>
        <w:rPr>
          <w:sz w:val="28"/>
        </w:rPr>
        <w:t>Улучшение показателей связано с ликвидацией светофорного регулирования на перекрестке, что приводит к ликвидации времени ожидания разрешающего сигнала светофора.</w:t>
      </w:r>
      <w:r w:rsidRPr="007D50BB">
        <w:rPr>
          <w:sz w:val="28"/>
          <w:szCs w:val="28"/>
        </w:rPr>
        <w:t xml:space="preserve"> </w:t>
      </w:r>
      <w:r>
        <w:rPr>
          <w:sz w:val="28"/>
          <w:szCs w:val="28"/>
        </w:rPr>
        <w:t xml:space="preserve">Кроме того, при увеличении интенсивностей транспортных потоков, круговая развязка также лучше перекрестка – количество не въехавших транспортных средств при круговой развязке уменьшается, количество выехавших транспортных средств – увеличивается. </w:t>
      </w:r>
    </w:p>
    <w:p w:rsidR="007D50BB" w:rsidRDefault="007D50BB" w:rsidP="007D50BB">
      <w:pPr>
        <w:spacing w:line="360" w:lineRule="auto"/>
        <w:ind w:firstLine="709"/>
        <w:jc w:val="both"/>
        <w:rPr>
          <w:sz w:val="28"/>
        </w:rPr>
      </w:pPr>
    </w:p>
    <w:p w:rsidR="007D50BB" w:rsidRDefault="007D50BB" w:rsidP="007D50BB">
      <w:pPr>
        <w:ind w:firstLine="709"/>
        <w:jc w:val="both"/>
        <w:rPr>
          <w:sz w:val="28"/>
        </w:rPr>
      </w:pPr>
    </w:p>
    <w:p w:rsidR="007D50BB" w:rsidRDefault="007D50BB" w:rsidP="007D50BB">
      <w:pPr>
        <w:tabs>
          <w:tab w:val="left" w:pos="993"/>
          <w:tab w:val="left" w:pos="1134"/>
        </w:tabs>
        <w:suppressAutoHyphens/>
        <w:autoSpaceDE w:val="0"/>
        <w:autoSpaceDN w:val="0"/>
        <w:adjustRightInd w:val="0"/>
        <w:spacing w:line="360" w:lineRule="auto"/>
        <w:jc w:val="both"/>
        <w:rPr>
          <w:sz w:val="28"/>
          <w:szCs w:val="28"/>
        </w:rPr>
      </w:pPr>
    </w:p>
    <w:p w:rsidR="007D50BB" w:rsidRDefault="007D50BB" w:rsidP="007D50BB">
      <w:pPr>
        <w:tabs>
          <w:tab w:val="left" w:pos="993"/>
          <w:tab w:val="left" w:pos="1134"/>
        </w:tabs>
        <w:suppressAutoHyphens/>
        <w:autoSpaceDE w:val="0"/>
        <w:autoSpaceDN w:val="0"/>
        <w:adjustRightInd w:val="0"/>
        <w:spacing w:line="360" w:lineRule="auto"/>
        <w:jc w:val="both"/>
        <w:rPr>
          <w:sz w:val="28"/>
          <w:szCs w:val="28"/>
        </w:rPr>
      </w:pPr>
    </w:p>
    <w:p w:rsidR="007D50BB" w:rsidRDefault="007D50BB" w:rsidP="007D50BB">
      <w:pPr>
        <w:tabs>
          <w:tab w:val="left" w:pos="993"/>
          <w:tab w:val="left" w:pos="1134"/>
        </w:tabs>
        <w:suppressAutoHyphens/>
        <w:autoSpaceDE w:val="0"/>
        <w:autoSpaceDN w:val="0"/>
        <w:adjustRightInd w:val="0"/>
        <w:spacing w:line="360" w:lineRule="auto"/>
        <w:jc w:val="both"/>
        <w:rPr>
          <w:sz w:val="28"/>
          <w:szCs w:val="28"/>
        </w:rPr>
        <w:sectPr w:rsidR="007D50BB" w:rsidSect="00176813">
          <w:pgSz w:w="11907" w:h="16840" w:code="9"/>
          <w:pgMar w:top="1134" w:right="1134" w:bottom="1134" w:left="1701" w:header="720" w:footer="720" w:gutter="0"/>
          <w:cols w:space="720"/>
          <w:docGrid w:linePitch="326"/>
        </w:sectPr>
      </w:pPr>
    </w:p>
    <w:p w:rsidR="001309A0" w:rsidRDefault="001309A0" w:rsidP="00BE19B7">
      <w:pPr>
        <w:tabs>
          <w:tab w:val="left" w:pos="993"/>
          <w:tab w:val="left" w:pos="1134"/>
        </w:tabs>
        <w:suppressAutoHyphens/>
        <w:autoSpaceDE w:val="0"/>
        <w:autoSpaceDN w:val="0"/>
        <w:adjustRightInd w:val="0"/>
        <w:jc w:val="both"/>
        <w:rPr>
          <w:sz w:val="28"/>
          <w:szCs w:val="28"/>
        </w:rPr>
      </w:pPr>
      <w:r w:rsidRPr="001C6818">
        <w:rPr>
          <w:sz w:val="28"/>
          <w:szCs w:val="28"/>
        </w:rPr>
        <w:t xml:space="preserve">Таблица </w:t>
      </w:r>
      <w:r w:rsidR="00BE19B7">
        <w:rPr>
          <w:sz w:val="28"/>
          <w:szCs w:val="28"/>
        </w:rPr>
        <w:t>3.4.3.1</w:t>
      </w:r>
      <w:r w:rsidR="00B90AC2">
        <w:rPr>
          <w:sz w:val="28"/>
          <w:szCs w:val="28"/>
        </w:rPr>
        <w:t xml:space="preserve"> -</w:t>
      </w:r>
      <w:r w:rsidRPr="001C6818">
        <w:rPr>
          <w:sz w:val="28"/>
          <w:szCs w:val="28"/>
        </w:rPr>
        <w:t xml:space="preserve"> Анализ результатов эффективности функционирования в утренний час пик (08:00-09:00)</w:t>
      </w:r>
    </w:p>
    <w:p w:rsidR="001309A0" w:rsidRDefault="001309A0" w:rsidP="001309A0">
      <w:pPr>
        <w:tabs>
          <w:tab w:val="left" w:pos="993"/>
          <w:tab w:val="left" w:pos="1134"/>
        </w:tabs>
        <w:suppressAutoHyphens/>
        <w:autoSpaceDE w:val="0"/>
        <w:autoSpaceDN w:val="0"/>
        <w:adjustRightInd w:val="0"/>
        <w:ind w:firstLine="709"/>
        <w:rPr>
          <w:sz w:val="28"/>
          <w:szCs w:val="28"/>
        </w:rPr>
      </w:pPr>
    </w:p>
    <w:tbl>
      <w:tblPr>
        <w:tblW w:w="12565" w:type="dxa"/>
        <w:jc w:val="center"/>
        <w:tblLook w:val="04A0" w:firstRow="1" w:lastRow="0" w:firstColumn="1" w:lastColumn="0" w:noHBand="0" w:noVBand="1"/>
      </w:tblPr>
      <w:tblGrid>
        <w:gridCol w:w="4395"/>
        <w:gridCol w:w="2080"/>
        <w:gridCol w:w="2030"/>
        <w:gridCol w:w="2030"/>
        <w:gridCol w:w="2030"/>
      </w:tblGrid>
      <w:tr w:rsidR="007D50BB" w:rsidRPr="004D10D5" w:rsidTr="007D50BB">
        <w:trPr>
          <w:trHeight w:val="300"/>
          <w:jc w:val="center"/>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D50BB" w:rsidRPr="004D10D5" w:rsidRDefault="007D50BB" w:rsidP="00312F32">
            <w:pPr>
              <w:jc w:val="center"/>
              <w:rPr>
                <w:color w:val="000000"/>
                <w:sz w:val="28"/>
                <w:szCs w:val="28"/>
              </w:rPr>
            </w:pPr>
            <w:r w:rsidRPr="004D10D5">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7D50BB" w:rsidRPr="004D10D5" w:rsidRDefault="007D50BB" w:rsidP="00312F32">
            <w:pPr>
              <w:jc w:val="center"/>
              <w:rPr>
                <w:color w:val="000000"/>
                <w:sz w:val="28"/>
                <w:szCs w:val="28"/>
              </w:rPr>
            </w:pPr>
            <w:r w:rsidRPr="004D10D5">
              <w:rPr>
                <w:color w:val="000000"/>
                <w:sz w:val="28"/>
                <w:szCs w:val="28"/>
              </w:rPr>
              <w:t>Существующая ситуация</w:t>
            </w:r>
          </w:p>
        </w:tc>
        <w:tc>
          <w:tcPr>
            <w:tcW w:w="2030" w:type="dxa"/>
            <w:tcBorders>
              <w:top w:val="single" w:sz="4" w:space="0" w:color="auto"/>
              <w:left w:val="nil"/>
              <w:bottom w:val="single" w:sz="4" w:space="0" w:color="auto"/>
              <w:right w:val="single" w:sz="4" w:space="0" w:color="auto"/>
            </w:tcBorders>
            <w:shd w:val="clear" w:color="auto" w:fill="auto"/>
            <w:noWrap/>
            <w:vAlign w:val="center"/>
            <w:hideMark/>
          </w:tcPr>
          <w:p w:rsidR="007D50BB" w:rsidRPr="004D10D5" w:rsidRDefault="007D50BB" w:rsidP="00312F32">
            <w:pPr>
              <w:jc w:val="center"/>
              <w:rPr>
                <w:color w:val="000000"/>
                <w:sz w:val="28"/>
                <w:szCs w:val="28"/>
              </w:rPr>
            </w:pPr>
            <w:r w:rsidRPr="004D10D5">
              <w:rPr>
                <w:color w:val="000000"/>
                <w:sz w:val="28"/>
                <w:szCs w:val="28"/>
              </w:rPr>
              <w:t>Проектное предложение 1</w:t>
            </w:r>
          </w:p>
        </w:tc>
        <w:tc>
          <w:tcPr>
            <w:tcW w:w="2030" w:type="dxa"/>
            <w:tcBorders>
              <w:top w:val="single" w:sz="4" w:space="0" w:color="auto"/>
              <w:left w:val="nil"/>
              <w:bottom w:val="single" w:sz="4" w:space="0" w:color="auto"/>
              <w:right w:val="single" w:sz="4" w:space="0" w:color="auto"/>
            </w:tcBorders>
          </w:tcPr>
          <w:p w:rsidR="007D50BB" w:rsidRPr="004D10D5" w:rsidRDefault="007D50BB" w:rsidP="00312F32">
            <w:pPr>
              <w:jc w:val="center"/>
              <w:rPr>
                <w:color w:val="000000"/>
                <w:sz w:val="28"/>
                <w:szCs w:val="28"/>
              </w:rPr>
            </w:pPr>
            <w:r>
              <w:rPr>
                <w:color w:val="000000"/>
                <w:sz w:val="28"/>
                <w:szCs w:val="28"/>
              </w:rPr>
              <w:t>Проектное предложение 2</w:t>
            </w:r>
          </w:p>
        </w:tc>
        <w:tc>
          <w:tcPr>
            <w:tcW w:w="2030" w:type="dxa"/>
            <w:tcBorders>
              <w:top w:val="single" w:sz="4" w:space="0" w:color="auto"/>
              <w:left w:val="nil"/>
              <w:bottom w:val="single" w:sz="4" w:space="0" w:color="auto"/>
              <w:right w:val="single" w:sz="4" w:space="0" w:color="auto"/>
            </w:tcBorders>
          </w:tcPr>
          <w:p w:rsidR="007D50BB" w:rsidRPr="004D10D5" w:rsidRDefault="007D50BB" w:rsidP="00312F32">
            <w:pPr>
              <w:jc w:val="center"/>
              <w:rPr>
                <w:color w:val="000000"/>
                <w:sz w:val="28"/>
                <w:szCs w:val="28"/>
              </w:rPr>
            </w:pPr>
            <w:r>
              <w:rPr>
                <w:color w:val="000000"/>
                <w:sz w:val="28"/>
                <w:szCs w:val="28"/>
              </w:rPr>
              <w:t>Проектное предложение 3</w:t>
            </w:r>
          </w:p>
        </w:tc>
      </w:tr>
      <w:tr w:rsidR="001C0710"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tcPr>
          <w:p w:rsidR="001C0710" w:rsidRPr="00942C4F" w:rsidRDefault="001C0710" w:rsidP="001C0710">
            <w:pPr>
              <w:rPr>
                <w:color w:val="000000"/>
                <w:sz w:val="28"/>
                <w:szCs w:val="28"/>
              </w:rPr>
            </w:pPr>
            <w:r>
              <w:rPr>
                <w:color w:val="000000"/>
                <w:sz w:val="28"/>
                <w:szCs w:val="28"/>
              </w:rPr>
              <w:t>Количество не въехавших ТС</w:t>
            </w:r>
          </w:p>
        </w:tc>
        <w:tc>
          <w:tcPr>
            <w:tcW w:w="2080" w:type="dxa"/>
            <w:tcBorders>
              <w:top w:val="nil"/>
              <w:left w:val="nil"/>
              <w:bottom w:val="single" w:sz="4" w:space="0" w:color="auto"/>
              <w:right w:val="single" w:sz="4" w:space="0" w:color="auto"/>
            </w:tcBorders>
            <w:shd w:val="clear" w:color="auto" w:fill="auto"/>
            <w:noWrap/>
          </w:tcPr>
          <w:p w:rsidR="001C0710" w:rsidRPr="00C94B21" w:rsidRDefault="001C0710" w:rsidP="001C0710">
            <w:pPr>
              <w:jc w:val="right"/>
              <w:rPr>
                <w:sz w:val="28"/>
              </w:rPr>
            </w:pPr>
            <w:r>
              <w:rPr>
                <w:sz w:val="28"/>
              </w:rPr>
              <w:t>0</w:t>
            </w:r>
          </w:p>
        </w:tc>
        <w:tc>
          <w:tcPr>
            <w:tcW w:w="2030" w:type="dxa"/>
            <w:tcBorders>
              <w:top w:val="nil"/>
              <w:left w:val="nil"/>
              <w:bottom w:val="single" w:sz="4" w:space="0" w:color="auto"/>
              <w:right w:val="single" w:sz="4" w:space="0" w:color="auto"/>
            </w:tcBorders>
            <w:shd w:val="clear" w:color="auto" w:fill="auto"/>
            <w:noWrap/>
          </w:tcPr>
          <w:p w:rsidR="001C0710" w:rsidRPr="00C94B21" w:rsidRDefault="001C0710" w:rsidP="001C0710">
            <w:pPr>
              <w:jc w:val="right"/>
              <w:rPr>
                <w:sz w:val="28"/>
              </w:rPr>
            </w:pPr>
            <w:r>
              <w:rPr>
                <w:sz w:val="28"/>
              </w:rPr>
              <w:t>0</w:t>
            </w:r>
          </w:p>
        </w:tc>
        <w:tc>
          <w:tcPr>
            <w:tcW w:w="2030"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117</w:t>
            </w:r>
          </w:p>
        </w:tc>
        <w:tc>
          <w:tcPr>
            <w:tcW w:w="2030"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73</w:t>
            </w:r>
          </w:p>
        </w:tc>
      </w:tr>
      <w:tr w:rsidR="001C0710"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1C0710" w:rsidRPr="004D10D5" w:rsidRDefault="001C0710" w:rsidP="001C0710">
            <w:pPr>
              <w:rPr>
                <w:color w:val="000000"/>
                <w:sz w:val="28"/>
                <w:szCs w:val="28"/>
              </w:rPr>
            </w:pPr>
            <w:r w:rsidRPr="004D10D5">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1C0710" w:rsidRPr="001309A0" w:rsidRDefault="001C0710" w:rsidP="001C0710">
            <w:pPr>
              <w:jc w:val="right"/>
              <w:rPr>
                <w:color w:val="000000"/>
                <w:sz w:val="28"/>
                <w:szCs w:val="22"/>
              </w:rPr>
            </w:pPr>
            <w:r w:rsidRPr="001309A0">
              <w:rPr>
                <w:color w:val="000000"/>
                <w:sz w:val="28"/>
                <w:szCs w:val="22"/>
              </w:rPr>
              <w:t>5</w:t>
            </w:r>
          </w:p>
        </w:tc>
        <w:tc>
          <w:tcPr>
            <w:tcW w:w="2030" w:type="dxa"/>
            <w:tcBorders>
              <w:top w:val="nil"/>
              <w:left w:val="nil"/>
              <w:bottom w:val="single" w:sz="4" w:space="0" w:color="auto"/>
              <w:right w:val="single" w:sz="4" w:space="0" w:color="auto"/>
            </w:tcBorders>
            <w:shd w:val="clear" w:color="auto" w:fill="auto"/>
            <w:noWrap/>
            <w:vAlign w:val="bottom"/>
            <w:hideMark/>
          </w:tcPr>
          <w:p w:rsidR="001C0710" w:rsidRPr="001309A0" w:rsidRDefault="001C0710" w:rsidP="001C0710">
            <w:pPr>
              <w:jc w:val="right"/>
              <w:rPr>
                <w:color w:val="000000"/>
                <w:sz w:val="28"/>
                <w:szCs w:val="22"/>
              </w:rPr>
            </w:pPr>
            <w:r w:rsidRPr="001309A0">
              <w:rPr>
                <w:color w:val="000000"/>
                <w:sz w:val="28"/>
                <w:szCs w:val="22"/>
              </w:rPr>
              <w:t>9</w:t>
            </w:r>
          </w:p>
        </w:tc>
        <w:tc>
          <w:tcPr>
            <w:tcW w:w="2030"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15</w:t>
            </w:r>
          </w:p>
        </w:tc>
        <w:tc>
          <w:tcPr>
            <w:tcW w:w="2030"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30</w:t>
            </w:r>
          </w:p>
        </w:tc>
      </w:tr>
      <w:tr w:rsidR="001C0710"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1C0710" w:rsidRPr="004D10D5" w:rsidRDefault="001C0710" w:rsidP="001C0710">
            <w:pPr>
              <w:rPr>
                <w:color w:val="000000"/>
                <w:sz w:val="28"/>
                <w:szCs w:val="28"/>
              </w:rPr>
            </w:pPr>
            <w:r w:rsidRPr="004D10D5">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1C0710" w:rsidRPr="001309A0" w:rsidRDefault="001C0710" w:rsidP="001C0710">
            <w:pPr>
              <w:jc w:val="right"/>
              <w:rPr>
                <w:color w:val="000000"/>
                <w:sz w:val="28"/>
                <w:szCs w:val="22"/>
              </w:rPr>
            </w:pPr>
            <w:r w:rsidRPr="001309A0">
              <w:rPr>
                <w:color w:val="000000"/>
                <w:sz w:val="28"/>
                <w:szCs w:val="22"/>
              </w:rPr>
              <w:t>932</w:t>
            </w:r>
          </w:p>
        </w:tc>
        <w:tc>
          <w:tcPr>
            <w:tcW w:w="2030" w:type="dxa"/>
            <w:tcBorders>
              <w:top w:val="nil"/>
              <w:left w:val="nil"/>
              <w:bottom w:val="single" w:sz="4" w:space="0" w:color="auto"/>
              <w:right w:val="single" w:sz="4" w:space="0" w:color="auto"/>
            </w:tcBorders>
            <w:shd w:val="clear" w:color="auto" w:fill="auto"/>
            <w:noWrap/>
            <w:vAlign w:val="bottom"/>
            <w:hideMark/>
          </w:tcPr>
          <w:p w:rsidR="001C0710" w:rsidRPr="001309A0" w:rsidRDefault="001C0710" w:rsidP="001C0710">
            <w:pPr>
              <w:jc w:val="right"/>
              <w:rPr>
                <w:color w:val="000000"/>
                <w:sz w:val="28"/>
                <w:szCs w:val="22"/>
              </w:rPr>
            </w:pPr>
            <w:r w:rsidRPr="001309A0">
              <w:rPr>
                <w:color w:val="000000"/>
                <w:sz w:val="28"/>
                <w:szCs w:val="22"/>
              </w:rPr>
              <w:t>928</w:t>
            </w:r>
          </w:p>
        </w:tc>
        <w:tc>
          <w:tcPr>
            <w:tcW w:w="2030"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1794</w:t>
            </w:r>
          </w:p>
        </w:tc>
        <w:tc>
          <w:tcPr>
            <w:tcW w:w="2030"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1823</w:t>
            </w:r>
          </w:p>
        </w:tc>
      </w:tr>
      <w:tr w:rsidR="001C0710"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1C0710" w:rsidRPr="004D10D5" w:rsidRDefault="001C0710" w:rsidP="001C0710">
            <w:pPr>
              <w:rPr>
                <w:color w:val="000000"/>
                <w:sz w:val="28"/>
                <w:szCs w:val="28"/>
              </w:rPr>
            </w:pPr>
            <w:r w:rsidRPr="004D10D5">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1C0710" w:rsidRPr="001309A0" w:rsidRDefault="001C0710" w:rsidP="001C0710">
            <w:pPr>
              <w:jc w:val="right"/>
              <w:rPr>
                <w:color w:val="000000"/>
                <w:sz w:val="28"/>
                <w:szCs w:val="22"/>
              </w:rPr>
            </w:pPr>
            <w:r w:rsidRPr="001309A0">
              <w:rPr>
                <w:color w:val="000000"/>
                <w:sz w:val="28"/>
                <w:szCs w:val="22"/>
              </w:rPr>
              <w:t>12,75</w:t>
            </w:r>
          </w:p>
        </w:tc>
        <w:tc>
          <w:tcPr>
            <w:tcW w:w="2030" w:type="dxa"/>
            <w:tcBorders>
              <w:top w:val="nil"/>
              <w:left w:val="nil"/>
              <w:bottom w:val="single" w:sz="4" w:space="0" w:color="auto"/>
              <w:right w:val="single" w:sz="4" w:space="0" w:color="auto"/>
            </w:tcBorders>
            <w:shd w:val="clear" w:color="auto" w:fill="auto"/>
            <w:noWrap/>
            <w:vAlign w:val="bottom"/>
            <w:hideMark/>
          </w:tcPr>
          <w:p w:rsidR="001C0710" w:rsidRPr="001309A0" w:rsidRDefault="001C0710" w:rsidP="001C0710">
            <w:pPr>
              <w:jc w:val="right"/>
              <w:rPr>
                <w:color w:val="000000"/>
                <w:sz w:val="28"/>
                <w:szCs w:val="22"/>
              </w:rPr>
            </w:pPr>
            <w:r w:rsidRPr="001309A0">
              <w:rPr>
                <w:color w:val="000000"/>
                <w:sz w:val="28"/>
                <w:szCs w:val="22"/>
              </w:rPr>
              <w:t>0,3</w:t>
            </w:r>
          </w:p>
        </w:tc>
        <w:tc>
          <w:tcPr>
            <w:tcW w:w="2030"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2,87</w:t>
            </w:r>
          </w:p>
        </w:tc>
        <w:tc>
          <w:tcPr>
            <w:tcW w:w="2030"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16,82</w:t>
            </w:r>
          </w:p>
        </w:tc>
      </w:tr>
      <w:tr w:rsidR="001C0710"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1C0710" w:rsidRPr="004D10D5" w:rsidRDefault="001C0710" w:rsidP="001C0710">
            <w:pPr>
              <w:rPr>
                <w:color w:val="000000"/>
                <w:sz w:val="28"/>
                <w:szCs w:val="28"/>
              </w:rPr>
            </w:pPr>
            <w:r w:rsidRPr="004D10D5">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1C0710" w:rsidRPr="001309A0" w:rsidRDefault="001C0710" w:rsidP="001C0710">
            <w:pPr>
              <w:jc w:val="right"/>
              <w:rPr>
                <w:color w:val="000000"/>
                <w:sz w:val="28"/>
                <w:szCs w:val="22"/>
              </w:rPr>
            </w:pPr>
            <w:r w:rsidRPr="001309A0">
              <w:rPr>
                <w:color w:val="000000"/>
                <w:sz w:val="28"/>
                <w:szCs w:val="22"/>
              </w:rPr>
              <w:t>0,5</w:t>
            </w:r>
          </w:p>
        </w:tc>
        <w:tc>
          <w:tcPr>
            <w:tcW w:w="2030" w:type="dxa"/>
            <w:tcBorders>
              <w:top w:val="nil"/>
              <w:left w:val="nil"/>
              <w:bottom w:val="single" w:sz="4" w:space="0" w:color="auto"/>
              <w:right w:val="single" w:sz="4" w:space="0" w:color="auto"/>
            </w:tcBorders>
            <w:shd w:val="clear" w:color="auto" w:fill="auto"/>
            <w:noWrap/>
            <w:vAlign w:val="bottom"/>
            <w:hideMark/>
          </w:tcPr>
          <w:p w:rsidR="001C0710" w:rsidRPr="001309A0" w:rsidRDefault="001C0710" w:rsidP="001C0710">
            <w:pPr>
              <w:jc w:val="right"/>
              <w:rPr>
                <w:color w:val="000000"/>
                <w:sz w:val="28"/>
                <w:szCs w:val="22"/>
              </w:rPr>
            </w:pPr>
            <w:r w:rsidRPr="001309A0">
              <w:rPr>
                <w:color w:val="000000"/>
                <w:sz w:val="28"/>
                <w:szCs w:val="22"/>
              </w:rPr>
              <w:t>0,18</w:t>
            </w:r>
          </w:p>
        </w:tc>
        <w:tc>
          <w:tcPr>
            <w:tcW w:w="2030"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0,92</w:t>
            </w:r>
          </w:p>
        </w:tc>
        <w:tc>
          <w:tcPr>
            <w:tcW w:w="2030"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0,77</w:t>
            </w:r>
          </w:p>
        </w:tc>
      </w:tr>
      <w:tr w:rsidR="001C0710"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1C0710" w:rsidRPr="004D10D5" w:rsidRDefault="001C0710" w:rsidP="001C0710">
            <w:pPr>
              <w:rPr>
                <w:color w:val="000000"/>
                <w:sz w:val="28"/>
                <w:szCs w:val="28"/>
              </w:rPr>
            </w:pPr>
            <w:r w:rsidRPr="004D10D5">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1C0710" w:rsidRPr="001309A0" w:rsidRDefault="001C0710" w:rsidP="001C0710">
            <w:pPr>
              <w:jc w:val="right"/>
              <w:rPr>
                <w:color w:val="000000"/>
                <w:sz w:val="28"/>
                <w:szCs w:val="22"/>
              </w:rPr>
            </w:pPr>
            <w:r w:rsidRPr="001309A0">
              <w:rPr>
                <w:color w:val="000000"/>
                <w:sz w:val="28"/>
                <w:szCs w:val="22"/>
              </w:rPr>
              <w:t>22,59</w:t>
            </w:r>
          </w:p>
        </w:tc>
        <w:tc>
          <w:tcPr>
            <w:tcW w:w="2030" w:type="dxa"/>
            <w:tcBorders>
              <w:top w:val="nil"/>
              <w:left w:val="nil"/>
              <w:bottom w:val="single" w:sz="4" w:space="0" w:color="auto"/>
              <w:right w:val="single" w:sz="4" w:space="0" w:color="auto"/>
            </w:tcBorders>
            <w:shd w:val="clear" w:color="auto" w:fill="auto"/>
            <w:noWrap/>
            <w:vAlign w:val="bottom"/>
            <w:hideMark/>
          </w:tcPr>
          <w:p w:rsidR="001C0710" w:rsidRPr="001309A0" w:rsidRDefault="001C0710" w:rsidP="001C0710">
            <w:pPr>
              <w:jc w:val="right"/>
              <w:rPr>
                <w:color w:val="000000"/>
                <w:sz w:val="28"/>
                <w:szCs w:val="22"/>
              </w:rPr>
            </w:pPr>
            <w:r w:rsidRPr="001309A0">
              <w:rPr>
                <w:color w:val="000000"/>
                <w:sz w:val="28"/>
                <w:szCs w:val="22"/>
              </w:rPr>
              <w:t>27,25</w:t>
            </w:r>
          </w:p>
        </w:tc>
        <w:tc>
          <w:tcPr>
            <w:tcW w:w="2030"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15,21</w:t>
            </w:r>
          </w:p>
        </w:tc>
        <w:tc>
          <w:tcPr>
            <w:tcW w:w="2030"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18,25</w:t>
            </w:r>
          </w:p>
        </w:tc>
      </w:tr>
      <w:tr w:rsidR="001C0710"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1C0710" w:rsidRPr="004D10D5" w:rsidRDefault="001C0710" w:rsidP="001C0710">
            <w:pPr>
              <w:rPr>
                <w:color w:val="000000"/>
                <w:sz w:val="28"/>
                <w:szCs w:val="28"/>
              </w:rPr>
            </w:pPr>
            <w:r w:rsidRPr="004D10D5">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1C0710" w:rsidRPr="001309A0" w:rsidRDefault="001C0710" w:rsidP="001C0710">
            <w:pPr>
              <w:jc w:val="right"/>
              <w:rPr>
                <w:color w:val="000000"/>
                <w:sz w:val="28"/>
                <w:szCs w:val="22"/>
              </w:rPr>
            </w:pPr>
            <w:r w:rsidRPr="001309A0">
              <w:rPr>
                <w:color w:val="000000"/>
                <w:sz w:val="28"/>
                <w:szCs w:val="22"/>
              </w:rPr>
              <w:t>20,42</w:t>
            </w:r>
          </w:p>
        </w:tc>
        <w:tc>
          <w:tcPr>
            <w:tcW w:w="2030" w:type="dxa"/>
            <w:tcBorders>
              <w:top w:val="nil"/>
              <w:left w:val="nil"/>
              <w:bottom w:val="single" w:sz="4" w:space="0" w:color="auto"/>
              <w:right w:val="single" w:sz="4" w:space="0" w:color="auto"/>
            </w:tcBorders>
            <w:shd w:val="clear" w:color="auto" w:fill="auto"/>
            <w:noWrap/>
            <w:vAlign w:val="bottom"/>
            <w:hideMark/>
          </w:tcPr>
          <w:p w:rsidR="001C0710" w:rsidRPr="001309A0" w:rsidRDefault="001C0710" w:rsidP="001C0710">
            <w:pPr>
              <w:jc w:val="right"/>
              <w:rPr>
                <w:color w:val="000000"/>
                <w:sz w:val="28"/>
                <w:szCs w:val="22"/>
              </w:rPr>
            </w:pPr>
            <w:r w:rsidRPr="001309A0">
              <w:rPr>
                <w:color w:val="000000"/>
                <w:sz w:val="28"/>
                <w:szCs w:val="22"/>
              </w:rPr>
              <w:t>10,19</w:t>
            </w:r>
          </w:p>
        </w:tc>
        <w:tc>
          <w:tcPr>
            <w:tcW w:w="2030"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33,99</w:t>
            </w:r>
          </w:p>
        </w:tc>
        <w:tc>
          <w:tcPr>
            <w:tcW w:w="2030" w:type="dxa"/>
            <w:tcBorders>
              <w:top w:val="nil"/>
              <w:left w:val="nil"/>
              <w:bottom w:val="single" w:sz="4" w:space="0" w:color="auto"/>
              <w:right w:val="single" w:sz="4" w:space="0" w:color="auto"/>
            </w:tcBorders>
            <w:vAlign w:val="bottom"/>
          </w:tcPr>
          <w:p w:rsidR="001C0710" w:rsidRPr="001C0710" w:rsidRDefault="001C0710" w:rsidP="001C0710">
            <w:pPr>
              <w:jc w:val="right"/>
              <w:rPr>
                <w:sz w:val="28"/>
              </w:rPr>
            </w:pPr>
            <w:r w:rsidRPr="001C0710">
              <w:rPr>
                <w:sz w:val="28"/>
              </w:rPr>
              <w:t>28,6</w:t>
            </w:r>
          </w:p>
        </w:tc>
      </w:tr>
    </w:tbl>
    <w:p w:rsidR="001309A0" w:rsidRDefault="001309A0" w:rsidP="001309A0">
      <w:pPr>
        <w:tabs>
          <w:tab w:val="left" w:pos="993"/>
          <w:tab w:val="left" w:pos="1134"/>
        </w:tabs>
        <w:suppressAutoHyphens/>
        <w:autoSpaceDE w:val="0"/>
        <w:autoSpaceDN w:val="0"/>
        <w:adjustRightInd w:val="0"/>
        <w:ind w:firstLine="709"/>
        <w:jc w:val="both"/>
        <w:rPr>
          <w:sz w:val="28"/>
          <w:szCs w:val="28"/>
        </w:rPr>
      </w:pPr>
    </w:p>
    <w:p w:rsidR="001309A0" w:rsidRDefault="001309A0" w:rsidP="00BE19B7">
      <w:pPr>
        <w:tabs>
          <w:tab w:val="left" w:pos="993"/>
          <w:tab w:val="left" w:pos="1134"/>
        </w:tabs>
        <w:suppressAutoHyphens/>
        <w:autoSpaceDE w:val="0"/>
        <w:autoSpaceDN w:val="0"/>
        <w:adjustRightInd w:val="0"/>
        <w:jc w:val="both"/>
        <w:rPr>
          <w:sz w:val="28"/>
          <w:szCs w:val="28"/>
        </w:rPr>
      </w:pPr>
      <w:r w:rsidRPr="001C6818">
        <w:rPr>
          <w:sz w:val="28"/>
          <w:szCs w:val="28"/>
        </w:rPr>
        <w:t xml:space="preserve">Таблица </w:t>
      </w:r>
      <w:r w:rsidR="00BE19B7">
        <w:rPr>
          <w:sz w:val="28"/>
          <w:szCs w:val="28"/>
        </w:rPr>
        <w:t>3.4.3.2</w:t>
      </w:r>
      <w:r w:rsidR="00B90AC2">
        <w:rPr>
          <w:sz w:val="28"/>
          <w:szCs w:val="28"/>
        </w:rPr>
        <w:t xml:space="preserve"> -</w:t>
      </w:r>
      <w:r w:rsidRPr="001C6818">
        <w:rPr>
          <w:sz w:val="28"/>
          <w:szCs w:val="28"/>
        </w:rPr>
        <w:t xml:space="preserve"> Анализ результатов эффективности функционирования в </w:t>
      </w:r>
      <w:r>
        <w:rPr>
          <w:sz w:val="28"/>
          <w:szCs w:val="28"/>
        </w:rPr>
        <w:t>вечерний</w:t>
      </w:r>
      <w:r w:rsidRPr="001C6818">
        <w:rPr>
          <w:sz w:val="28"/>
          <w:szCs w:val="28"/>
        </w:rPr>
        <w:t xml:space="preserve"> час пик (</w:t>
      </w:r>
      <w:r>
        <w:rPr>
          <w:sz w:val="28"/>
          <w:szCs w:val="28"/>
        </w:rPr>
        <w:t>17</w:t>
      </w:r>
      <w:r w:rsidRPr="001C6818">
        <w:rPr>
          <w:sz w:val="28"/>
          <w:szCs w:val="28"/>
        </w:rPr>
        <w:t>:</w:t>
      </w:r>
      <w:r>
        <w:rPr>
          <w:sz w:val="28"/>
          <w:szCs w:val="28"/>
        </w:rPr>
        <w:t>3</w:t>
      </w:r>
      <w:r w:rsidRPr="001C6818">
        <w:rPr>
          <w:sz w:val="28"/>
          <w:szCs w:val="28"/>
        </w:rPr>
        <w:t>0-</w:t>
      </w:r>
      <w:r>
        <w:rPr>
          <w:sz w:val="28"/>
          <w:szCs w:val="28"/>
        </w:rPr>
        <w:t>18</w:t>
      </w:r>
      <w:r w:rsidRPr="001C6818">
        <w:rPr>
          <w:sz w:val="28"/>
          <w:szCs w:val="28"/>
        </w:rPr>
        <w:t>:</w:t>
      </w:r>
      <w:r>
        <w:rPr>
          <w:sz w:val="28"/>
          <w:szCs w:val="28"/>
        </w:rPr>
        <w:t>3</w:t>
      </w:r>
      <w:r w:rsidRPr="001C6818">
        <w:rPr>
          <w:sz w:val="28"/>
          <w:szCs w:val="28"/>
        </w:rPr>
        <w:t>0)</w:t>
      </w:r>
    </w:p>
    <w:p w:rsidR="001309A0" w:rsidRDefault="001309A0" w:rsidP="001309A0">
      <w:pPr>
        <w:tabs>
          <w:tab w:val="left" w:pos="993"/>
          <w:tab w:val="left" w:pos="1134"/>
        </w:tabs>
        <w:suppressAutoHyphens/>
        <w:autoSpaceDE w:val="0"/>
        <w:autoSpaceDN w:val="0"/>
        <w:adjustRightInd w:val="0"/>
        <w:ind w:firstLine="709"/>
        <w:rPr>
          <w:sz w:val="28"/>
          <w:szCs w:val="28"/>
        </w:rPr>
      </w:pPr>
    </w:p>
    <w:tbl>
      <w:tblPr>
        <w:tblW w:w="12565" w:type="dxa"/>
        <w:jc w:val="center"/>
        <w:tblLook w:val="04A0" w:firstRow="1" w:lastRow="0" w:firstColumn="1" w:lastColumn="0" w:noHBand="0" w:noVBand="1"/>
      </w:tblPr>
      <w:tblGrid>
        <w:gridCol w:w="4395"/>
        <w:gridCol w:w="2080"/>
        <w:gridCol w:w="2030"/>
        <w:gridCol w:w="2030"/>
        <w:gridCol w:w="2030"/>
      </w:tblGrid>
      <w:tr w:rsidR="007D50BB" w:rsidRPr="004D10D5" w:rsidTr="007D50BB">
        <w:trPr>
          <w:trHeight w:val="300"/>
          <w:jc w:val="center"/>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D50BB" w:rsidRPr="004D10D5" w:rsidRDefault="007D50BB" w:rsidP="007D50BB">
            <w:pPr>
              <w:jc w:val="center"/>
              <w:rPr>
                <w:color w:val="000000"/>
                <w:sz w:val="28"/>
                <w:szCs w:val="28"/>
              </w:rPr>
            </w:pPr>
            <w:r w:rsidRPr="004D10D5">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7D50BB" w:rsidRPr="004D10D5" w:rsidRDefault="007D50BB" w:rsidP="007D50BB">
            <w:pPr>
              <w:jc w:val="center"/>
              <w:rPr>
                <w:color w:val="000000"/>
                <w:sz w:val="28"/>
                <w:szCs w:val="28"/>
              </w:rPr>
            </w:pPr>
            <w:r w:rsidRPr="004D10D5">
              <w:rPr>
                <w:color w:val="000000"/>
                <w:sz w:val="28"/>
                <w:szCs w:val="28"/>
              </w:rPr>
              <w:t>Существующая ситуация</w:t>
            </w:r>
          </w:p>
        </w:tc>
        <w:tc>
          <w:tcPr>
            <w:tcW w:w="2030" w:type="dxa"/>
            <w:tcBorders>
              <w:top w:val="single" w:sz="4" w:space="0" w:color="auto"/>
              <w:left w:val="nil"/>
              <w:bottom w:val="single" w:sz="4" w:space="0" w:color="auto"/>
              <w:right w:val="single" w:sz="4" w:space="0" w:color="auto"/>
            </w:tcBorders>
            <w:shd w:val="clear" w:color="auto" w:fill="auto"/>
            <w:noWrap/>
            <w:vAlign w:val="center"/>
            <w:hideMark/>
          </w:tcPr>
          <w:p w:rsidR="007D50BB" w:rsidRPr="004D10D5" w:rsidRDefault="007D50BB" w:rsidP="007D50BB">
            <w:pPr>
              <w:jc w:val="center"/>
              <w:rPr>
                <w:color w:val="000000"/>
                <w:sz w:val="28"/>
                <w:szCs w:val="28"/>
              </w:rPr>
            </w:pPr>
            <w:r w:rsidRPr="004D10D5">
              <w:rPr>
                <w:color w:val="000000"/>
                <w:sz w:val="28"/>
                <w:szCs w:val="28"/>
              </w:rPr>
              <w:t>Проектное предложение 1</w:t>
            </w:r>
          </w:p>
        </w:tc>
        <w:tc>
          <w:tcPr>
            <w:tcW w:w="2030" w:type="dxa"/>
            <w:tcBorders>
              <w:top w:val="single" w:sz="4" w:space="0" w:color="auto"/>
              <w:left w:val="nil"/>
              <w:bottom w:val="single" w:sz="4" w:space="0" w:color="auto"/>
              <w:right w:val="single" w:sz="4" w:space="0" w:color="auto"/>
            </w:tcBorders>
          </w:tcPr>
          <w:p w:rsidR="007D50BB" w:rsidRPr="004D10D5" w:rsidRDefault="007D50BB" w:rsidP="007D50BB">
            <w:pPr>
              <w:jc w:val="center"/>
              <w:rPr>
                <w:color w:val="000000"/>
                <w:sz w:val="28"/>
                <w:szCs w:val="28"/>
              </w:rPr>
            </w:pPr>
            <w:r>
              <w:rPr>
                <w:color w:val="000000"/>
                <w:sz w:val="28"/>
                <w:szCs w:val="28"/>
              </w:rPr>
              <w:t>Проектное предложение 2</w:t>
            </w:r>
          </w:p>
        </w:tc>
        <w:tc>
          <w:tcPr>
            <w:tcW w:w="2030" w:type="dxa"/>
            <w:tcBorders>
              <w:top w:val="single" w:sz="4" w:space="0" w:color="auto"/>
              <w:left w:val="nil"/>
              <w:bottom w:val="single" w:sz="4" w:space="0" w:color="auto"/>
              <w:right w:val="single" w:sz="4" w:space="0" w:color="auto"/>
            </w:tcBorders>
          </w:tcPr>
          <w:p w:rsidR="007D50BB" w:rsidRPr="004D10D5" w:rsidRDefault="007D50BB" w:rsidP="007D50BB">
            <w:pPr>
              <w:jc w:val="center"/>
              <w:rPr>
                <w:color w:val="000000"/>
                <w:sz w:val="28"/>
                <w:szCs w:val="28"/>
              </w:rPr>
            </w:pPr>
            <w:r>
              <w:rPr>
                <w:color w:val="000000"/>
                <w:sz w:val="28"/>
                <w:szCs w:val="28"/>
              </w:rPr>
              <w:t>Проектное предложение 3</w:t>
            </w:r>
          </w:p>
        </w:tc>
      </w:tr>
      <w:tr w:rsidR="007E555E"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tcPr>
          <w:p w:rsidR="007E555E" w:rsidRPr="00942C4F" w:rsidRDefault="007E555E" w:rsidP="007E555E">
            <w:pPr>
              <w:rPr>
                <w:color w:val="000000"/>
                <w:sz w:val="28"/>
                <w:szCs w:val="28"/>
              </w:rPr>
            </w:pPr>
            <w:r>
              <w:rPr>
                <w:color w:val="000000"/>
                <w:sz w:val="28"/>
                <w:szCs w:val="28"/>
              </w:rPr>
              <w:t>Количество не въехавших ТС</w:t>
            </w:r>
          </w:p>
        </w:tc>
        <w:tc>
          <w:tcPr>
            <w:tcW w:w="2080" w:type="dxa"/>
            <w:tcBorders>
              <w:top w:val="nil"/>
              <w:left w:val="nil"/>
              <w:bottom w:val="single" w:sz="4" w:space="0" w:color="auto"/>
              <w:right w:val="single" w:sz="4" w:space="0" w:color="auto"/>
            </w:tcBorders>
            <w:shd w:val="clear" w:color="auto" w:fill="auto"/>
            <w:noWrap/>
          </w:tcPr>
          <w:p w:rsidR="007E555E" w:rsidRPr="00C94B21" w:rsidRDefault="007E555E" w:rsidP="007E555E">
            <w:pPr>
              <w:jc w:val="right"/>
              <w:rPr>
                <w:sz w:val="28"/>
              </w:rPr>
            </w:pPr>
            <w:r>
              <w:rPr>
                <w:sz w:val="28"/>
              </w:rPr>
              <w:t>0</w:t>
            </w:r>
          </w:p>
        </w:tc>
        <w:tc>
          <w:tcPr>
            <w:tcW w:w="2030" w:type="dxa"/>
            <w:tcBorders>
              <w:top w:val="nil"/>
              <w:left w:val="nil"/>
              <w:bottom w:val="single" w:sz="4" w:space="0" w:color="auto"/>
              <w:right w:val="single" w:sz="4" w:space="0" w:color="auto"/>
            </w:tcBorders>
            <w:shd w:val="clear" w:color="auto" w:fill="auto"/>
            <w:noWrap/>
          </w:tcPr>
          <w:p w:rsidR="007E555E" w:rsidRPr="00C94B21" w:rsidRDefault="007E555E" w:rsidP="007E555E">
            <w:pPr>
              <w:jc w:val="right"/>
              <w:rPr>
                <w:sz w:val="28"/>
              </w:rPr>
            </w:pPr>
            <w:r>
              <w:rPr>
                <w:sz w:val="28"/>
              </w:rPr>
              <w:t>0</w:t>
            </w:r>
          </w:p>
        </w:tc>
        <w:tc>
          <w:tcPr>
            <w:tcW w:w="2030" w:type="dxa"/>
            <w:tcBorders>
              <w:top w:val="nil"/>
              <w:left w:val="nil"/>
              <w:bottom w:val="single" w:sz="4" w:space="0" w:color="auto"/>
              <w:right w:val="single" w:sz="4" w:space="0" w:color="auto"/>
            </w:tcBorders>
            <w:vAlign w:val="bottom"/>
          </w:tcPr>
          <w:p w:rsidR="007E555E" w:rsidRPr="007E555E" w:rsidRDefault="007E555E" w:rsidP="007E555E">
            <w:pPr>
              <w:jc w:val="right"/>
              <w:rPr>
                <w:sz w:val="28"/>
              </w:rPr>
            </w:pPr>
            <w:r w:rsidRPr="007E555E">
              <w:rPr>
                <w:sz w:val="28"/>
              </w:rPr>
              <w:t>5</w:t>
            </w:r>
          </w:p>
        </w:tc>
        <w:tc>
          <w:tcPr>
            <w:tcW w:w="2030" w:type="dxa"/>
            <w:tcBorders>
              <w:top w:val="nil"/>
              <w:left w:val="nil"/>
              <w:bottom w:val="single" w:sz="4" w:space="0" w:color="auto"/>
              <w:right w:val="single" w:sz="4" w:space="0" w:color="auto"/>
            </w:tcBorders>
            <w:vAlign w:val="bottom"/>
          </w:tcPr>
          <w:p w:rsidR="007E555E" w:rsidRPr="007E555E" w:rsidRDefault="007E555E" w:rsidP="007E555E">
            <w:pPr>
              <w:jc w:val="right"/>
              <w:rPr>
                <w:sz w:val="28"/>
              </w:rPr>
            </w:pPr>
            <w:r w:rsidRPr="007E555E">
              <w:rPr>
                <w:sz w:val="28"/>
              </w:rPr>
              <w:t>0</w:t>
            </w:r>
          </w:p>
        </w:tc>
      </w:tr>
      <w:tr w:rsidR="007E555E"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E555E" w:rsidRPr="004D10D5" w:rsidRDefault="007E555E" w:rsidP="007E555E">
            <w:pPr>
              <w:rPr>
                <w:color w:val="000000"/>
                <w:sz w:val="28"/>
                <w:szCs w:val="28"/>
              </w:rPr>
            </w:pPr>
            <w:r w:rsidRPr="004D10D5">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7E555E" w:rsidRPr="001309A0" w:rsidRDefault="007E555E" w:rsidP="007E555E">
            <w:pPr>
              <w:jc w:val="right"/>
              <w:rPr>
                <w:color w:val="000000"/>
                <w:sz w:val="28"/>
                <w:szCs w:val="22"/>
              </w:rPr>
            </w:pPr>
            <w:r w:rsidRPr="001309A0">
              <w:rPr>
                <w:color w:val="000000"/>
                <w:sz w:val="28"/>
                <w:szCs w:val="22"/>
              </w:rPr>
              <w:t>2</w:t>
            </w:r>
          </w:p>
        </w:tc>
        <w:tc>
          <w:tcPr>
            <w:tcW w:w="2030" w:type="dxa"/>
            <w:tcBorders>
              <w:top w:val="nil"/>
              <w:left w:val="nil"/>
              <w:bottom w:val="single" w:sz="4" w:space="0" w:color="auto"/>
              <w:right w:val="single" w:sz="4" w:space="0" w:color="auto"/>
            </w:tcBorders>
            <w:shd w:val="clear" w:color="auto" w:fill="auto"/>
            <w:noWrap/>
            <w:vAlign w:val="bottom"/>
            <w:hideMark/>
          </w:tcPr>
          <w:p w:rsidR="007E555E" w:rsidRPr="001309A0" w:rsidRDefault="007E555E" w:rsidP="007E555E">
            <w:pPr>
              <w:jc w:val="right"/>
              <w:rPr>
                <w:color w:val="000000"/>
                <w:sz w:val="28"/>
                <w:szCs w:val="22"/>
              </w:rPr>
            </w:pPr>
            <w:r w:rsidRPr="001309A0">
              <w:rPr>
                <w:color w:val="000000"/>
                <w:sz w:val="28"/>
                <w:szCs w:val="22"/>
              </w:rPr>
              <w:t>5</w:t>
            </w:r>
          </w:p>
        </w:tc>
        <w:tc>
          <w:tcPr>
            <w:tcW w:w="2030" w:type="dxa"/>
            <w:tcBorders>
              <w:top w:val="nil"/>
              <w:left w:val="nil"/>
              <w:bottom w:val="single" w:sz="4" w:space="0" w:color="auto"/>
              <w:right w:val="single" w:sz="4" w:space="0" w:color="auto"/>
            </w:tcBorders>
            <w:vAlign w:val="bottom"/>
          </w:tcPr>
          <w:p w:rsidR="007E555E" w:rsidRPr="007E555E" w:rsidRDefault="007E555E" w:rsidP="007E555E">
            <w:pPr>
              <w:jc w:val="right"/>
              <w:rPr>
                <w:sz w:val="28"/>
              </w:rPr>
            </w:pPr>
            <w:r w:rsidRPr="007E555E">
              <w:rPr>
                <w:sz w:val="28"/>
              </w:rPr>
              <w:t>22</w:t>
            </w:r>
          </w:p>
        </w:tc>
        <w:tc>
          <w:tcPr>
            <w:tcW w:w="2030" w:type="dxa"/>
            <w:tcBorders>
              <w:top w:val="nil"/>
              <w:left w:val="nil"/>
              <w:bottom w:val="single" w:sz="4" w:space="0" w:color="auto"/>
              <w:right w:val="single" w:sz="4" w:space="0" w:color="auto"/>
            </w:tcBorders>
            <w:vAlign w:val="bottom"/>
          </w:tcPr>
          <w:p w:rsidR="007E555E" w:rsidRPr="007E555E" w:rsidRDefault="007E555E" w:rsidP="007E555E">
            <w:pPr>
              <w:jc w:val="right"/>
              <w:rPr>
                <w:sz w:val="28"/>
              </w:rPr>
            </w:pPr>
            <w:r w:rsidRPr="007E555E">
              <w:rPr>
                <w:sz w:val="28"/>
              </w:rPr>
              <w:t>10</w:t>
            </w:r>
          </w:p>
        </w:tc>
      </w:tr>
      <w:tr w:rsidR="007E555E"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E555E" w:rsidRPr="004D10D5" w:rsidRDefault="007E555E" w:rsidP="007E555E">
            <w:pPr>
              <w:rPr>
                <w:color w:val="000000"/>
                <w:sz w:val="28"/>
                <w:szCs w:val="28"/>
              </w:rPr>
            </w:pPr>
            <w:r w:rsidRPr="004D10D5">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7E555E" w:rsidRPr="001309A0" w:rsidRDefault="007E555E" w:rsidP="007E555E">
            <w:pPr>
              <w:jc w:val="right"/>
              <w:rPr>
                <w:color w:val="000000"/>
                <w:sz w:val="28"/>
                <w:szCs w:val="22"/>
              </w:rPr>
            </w:pPr>
            <w:r w:rsidRPr="001309A0">
              <w:rPr>
                <w:color w:val="000000"/>
                <w:sz w:val="28"/>
                <w:szCs w:val="22"/>
              </w:rPr>
              <w:t>555</w:t>
            </w:r>
          </w:p>
        </w:tc>
        <w:tc>
          <w:tcPr>
            <w:tcW w:w="2030" w:type="dxa"/>
            <w:tcBorders>
              <w:top w:val="nil"/>
              <w:left w:val="nil"/>
              <w:bottom w:val="single" w:sz="4" w:space="0" w:color="auto"/>
              <w:right w:val="single" w:sz="4" w:space="0" w:color="auto"/>
            </w:tcBorders>
            <w:shd w:val="clear" w:color="auto" w:fill="auto"/>
            <w:noWrap/>
            <w:vAlign w:val="bottom"/>
            <w:hideMark/>
          </w:tcPr>
          <w:p w:rsidR="007E555E" w:rsidRPr="001309A0" w:rsidRDefault="007E555E" w:rsidP="007E555E">
            <w:pPr>
              <w:jc w:val="right"/>
              <w:rPr>
                <w:color w:val="000000"/>
                <w:sz w:val="28"/>
                <w:szCs w:val="22"/>
              </w:rPr>
            </w:pPr>
            <w:r w:rsidRPr="001309A0">
              <w:rPr>
                <w:color w:val="000000"/>
                <w:sz w:val="28"/>
                <w:szCs w:val="22"/>
              </w:rPr>
              <w:t>552</w:t>
            </w:r>
          </w:p>
        </w:tc>
        <w:tc>
          <w:tcPr>
            <w:tcW w:w="2030" w:type="dxa"/>
            <w:tcBorders>
              <w:top w:val="nil"/>
              <w:left w:val="nil"/>
              <w:bottom w:val="single" w:sz="4" w:space="0" w:color="auto"/>
              <w:right w:val="single" w:sz="4" w:space="0" w:color="auto"/>
            </w:tcBorders>
            <w:vAlign w:val="bottom"/>
          </w:tcPr>
          <w:p w:rsidR="007E555E" w:rsidRPr="007E555E" w:rsidRDefault="007E555E" w:rsidP="007E555E">
            <w:pPr>
              <w:jc w:val="right"/>
              <w:rPr>
                <w:sz w:val="28"/>
              </w:rPr>
            </w:pPr>
            <w:r w:rsidRPr="007E555E">
              <w:rPr>
                <w:sz w:val="28"/>
              </w:rPr>
              <w:t>1110</w:t>
            </w:r>
          </w:p>
        </w:tc>
        <w:tc>
          <w:tcPr>
            <w:tcW w:w="2030" w:type="dxa"/>
            <w:tcBorders>
              <w:top w:val="nil"/>
              <w:left w:val="nil"/>
              <w:bottom w:val="single" w:sz="4" w:space="0" w:color="auto"/>
              <w:right w:val="single" w:sz="4" w:space="0" w:color="auto"/>
            </w:tcBorders>
            <w:vAlign w:val="bottom"/>
          </w:tcPr>
          <w:p w:rsidR="007E555E" w:rsidRPr="007E555E" w:rsidRDefault="007E555E" w:rsidP="007E555E">
            <w:pPr>
              <w:jc w:val="right"/>
              <w:rPr>
                <w:sz w:val="28"/>
              </w:rPr>
            </w:pPr>
            <w:r w:rsidRPr="007E555E">
              <w:rPr>
                <w:sz w:val="28"/>
              </w:rPr>
              <w:t>1127</w:t>
            </w:r>
          </w:p>
        </w:tc>
      </w:tr>
      <w:tr w:rsidR="007E555E"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E555E" w:rsidRPr="004D10D5" w:rsidRDefault="007E555E" w:rsidP="007E555E">
            <w:pPr>
              <w:rPr>
                <w:color w:val="000000"/>
                <w:sz w:val="28"/>
                <w:szCs w:val="28"/>
              </w:rPr>
            </w:pPr>
            <w:r w:rsidRPr="004D10D5">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7E555E" w:rsidRPr="001309A0" w:rsidRDefault="007E555E" w:rsidP="007E555E">
            <w:pPr>
              <w:jc w:val="right"/>
              <w:rPr>
                <w:color w:val="000000"/>
                <w:sz w:val="28"/>
                <w:szCs w:val="22"/>
              </w:rPr>
            </w:pPr>
            <w:r w:rsidRPr="001309A0">
              <w:rPr>
                <w:color w:val="000000"/>
                <w:sz w:val="28"/>
                <w:szCs w:val="22"/>
              </w:rPr>
              <w:t>9,27</w:t>
            </w:r>
          </w:p>
        </w:tc>
        <w:tc>
          <w:tcPr>
            <w:tcW w:w="2030" w:type="dxa"/>
            <w:tcBorders>
              <w:top w:val="nil"/>
              <w:left w:val="nil"/>
              <w:bottom w:val="single" w:sz="4" w:space="0" w:color="auto"/>
              <w:right w:val="single" w:sz="4" w:space="0" w:color="auto"/>
            </w:tcBorders>
            <w:shd w:val="clear" w:color="auto" w:fill="auto"/>
            <w:noWrap/>
            <w:vAlign w:val="bottom"/>
            <w:hideMark/>
          </w:tcPr>
          <w:p w:rsidR="007E555E" w:rsidRPr="001309A0" w:rsidRDefault="007E555E" w:rsidP="007E555E">
            <w:pPr>
              <w:jc w:val="right"/>
              <w:rPr>
                <w:color w:val="000000"/>
                <w:sz w:val="28"/>
                <w:szCs w:val="22"/>
              </w:rPr>
            </w:pPr>
            <w:r w:rsidRPr="001309A0">
              <w:rPr>
                <w:color w:val="000000"/>
                <w:sz w:val="28"/>
                <w:szCs w:val="22"/>
              </w:rPr>
              <w:t>0,54</w:t>
            </w:r>
          </w:p>
        </w:tc>
        <w:tc>
          <w:tcPr>
            <w:tcW w:w="2030" w:type="dxa"/>
            <w:tcBorders>
              <w:top w:val="nil"/>
              <w:left w:val="nil"/>
              <w:bottom w:val="single" w:sz="4" w:space="0" w:color="auto"/>
              <w:right w:val="single" w:sz="4" w:space="0" w:color="auto"/>
            </w:tcBorders>
            <w:vAlign w:val="bottom"/>
          </w:tcPr>
          <w:p w:rsidR="007E555E" w:rsidRPr="007E555E" w:rsidRDefault="007E555E" w:rsidP="007E555E">
            <w:pPr>
              <w:jc w:val="right"/>
              <w:rPr>
                <w:sz w:val="28"/>
              </w:rPr>
            </w:pPr>
            <w:r w:rsidRPr="007E555E">
              <w:rPr>
                <w:sz w:val="28"/>
              </w:rPr>
              <w:t>12,46</w:t>
            </w:r>
          </w:p>
        </w:tc>
        <w:tc>
          <w:tcPr>
            <w:tcW w:w="2030" w:type="dxa"/>
            <w:tcBorders>
              <w:top w:val="nil"/>
              <w:left w:val="nil"/>
              <w:bottom w:val="single" w:sz="4" w:space="0" w:color="auto"/>
              <w:right w:val="single" w:sz="4" w:space="0" w:color="auto"/>
            </w:tcBorders>
            <w:vAlign w:val="bottom"/>
          </w:tcPr>
          <w:p w:rsidR="007E555E" w:rsidRPr="007E555E" w:rsidRDefault="007E555E" w:rsidP="007E555E">
            <w:pPr>
              <w:jc w:val="right"/>
              <w:rPr>
                <w:sz w:val="28"/>
              </w:rPr>
            </w:pPr>
            <w:r w:rsidRPr="007E555E">
              <w:rPr>
                <w:sz w:val="28"/>
              </w:rPr>
              <w:t>5,03</w:t>
            </w:r>
          </w:p>
        </w:tc>
      </w:tr>
      <w:tr w:rsidR="007E555E"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E555E" w:rsidRPr="004D10D5" w:rsidRDefault="007E555E" w:rsidP="007E555E">
            <w:pPr>
              <w:rPr>
                <w:color w:val="000000"/>
                <w:sz w:val="28"/>
                <w:szCs w:val="28"/>
              </w:rPr>
            </w:pPr>
            <w:r w:rsidRPr="004D10D5">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7E555E" w:rsidRPr="001309A0" w:rsidRDefault="007E555E" w:rsidP="007E555E">
            <w:pPr>
              <w:jc w:val="right"/>
              <w:rPr>
                <w:color w:val="000000"/>
                <w:sz w:val="28"/>
                <w:szCs w:val="22"/>
              </w:rPr>
            </w:pPr>
            <w:r w:rsidRPr="001309A0">
              <w:rPr>
                <w:color w:val="000000"/>
                <w:sz w:val="28"/>
                <w:szCs w:val="22"/>
              </w:rPr>
              <w:t>0,48</w:t>
            </w:r>
          </w:p>
        </w:tc>
        <w:tc>
          <w:tcPr>
            <w:tcW w:w="2030" w:type="dxa"/>
            <w:tcBorders>
              <w:top w:val="nil"/>
              <w:left w:val="nil"/>
              <w:bottom w:val="single" w:sz="4" w:space="0" w:color="auto"/>
              <w:right w:val="single" w:sz="4" w:space="0" w:color="auto"/>
            </w:tcBorders>
            <w:shd w:val="clear" w:color="auto" w:fill="auto"/>
            <w:noWrap/>
            <w:vAlign w:val="bottom"/>
            <w:hideMark/>
          </w:tcPr>
          <w:p w:rsidR="007E555E" w:rsidRPr="001309A0" w:rsidRDefault="007E555E" w:rsidP="007E555E">
            <w:pPr>
              <w:jc w:val="right"/>
              <w:rPr>
                <w:color w:val="000000"/>
                <w:sz w:val="28"/>
                <w:szCs w:val="22"/>
              </w:rPr>
            </w:pPr>
            <w:r w:rsidRPr="001309A0">
              <w:rPr>
                <w:color w:val="000000"/>
                <w:sz w:val="28"/>
                <w:szCs w:val="22"/>
              </w:rPr>
              <w:t>0,29</w:t>
            </w:r>
          </w:p>
        </w:tc>
        <w:tc>
          <w:tcPr>
            <w:tcW w:w="2030" w:type="dxa"/>
            <w:tcBorders>
              <w:top w:val="nil"/>
              <w:left w:val="nil"/>
              <w:bottom w:val="single" w:sz="4" w:space="0" w:color="auto"/>
              <w:right w:val="single" w:sz="4" w:space="0" w:color="auto"/>
            </w:tcBorders>
            <w:vAlign w:val="bottom"/>
          </w:tcPr>
          <w:p w:rsidR="007E555E" w:rsidRPr="007E555E" w:rsidRDefault="007E555E" w:rsidP="007E555E">
            <w:pPr>
              <w:jc w:val="right"/>
              <w:rPr>
                <w:sz w:val="28"/>
              </w:rPr>
            </w:pPr>
            <w:r w:rsidRPr="007E555E">
              <w:rPr>
                <w:sz w:val="28"/>
              </w:rPr>
              <w:t>1,39</w:t>
            </w:r>
          </w:p>
        </w:tc>
        <w:tc>
          <w:tcPr>
            <w:tcW w:w="2030" w:type="dxa"/>
            <w:tcBorders>
              <w:top w:val="nil"/>
              <w:left w:val="nil"/>
              <w:bottom w:val="single" w:sz="4" w:space="0" w:color="auto"/>
              <w:right w:val="single" w:sz="4" w:space="0" w:color="auto"/>
            </w:tcBorders>
            <w:vAlign w:val="bottom"/>
          </w:tcPr>
          <w:p w:rsidR="007E555E" w:rsidRPr="007E555E" w:rsidRDefault="007E555E" w:rsidP="007E555E">
            <w:pPr>
              <w:jc w:val="right"/>
              <w:rPr>
                <w:sz w:val="28"/>
              </w:rPr>
            </w:pPr>
            <w:r w:rsidRPr="007E555E">
              <w:rPr>
                <w:sz w:val="28"/>
              </w:rPr>
              <w:t>0,61</w:t>
            </w:r>
          </w:p>
        </w:tc>
      </w:tr>
      <w:tr w:rsidR="007E555E"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E555E" w:rsidRPr="004D10D5" w:rsidRDefault="007E555E" w:rsidP="007E555E">
            <w:pPr>
              <w:rPr>
                <w:color w:val="000000"/>
                <w:sz w:val="28"/>
                <w:szCs w:val="28"/>
              </w:rPr>
            </w:pPr>
            <w:r w:rsidRPr="004D10D5">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7E555E" w:rsidRPr="001309A0" w:rsidRDefault="007E555E" w:rsidP="007E555E">
            <w:pPr>
              <w:jc w:val="right"/>
              <w:rPr>
                <w:color w:val="000000"/>
                <w:sz w:val="28"/>
                <w:szCs w:val="22"/>
              </w:rPr>
            </w:pPr>
            <w:r w:rsidRPr="001309A0">
              <w:rPr>
                <w:color w:val="000000"/>
                <w:sz w:val="28"/>
                <w:szCs w:val="22"/>
              </w:rPr>
              <w:t>24,74</w:t>
            </w:r>
          </w:p>
        </w:tc>
        <w:tc>
          <w:tcPr>
            <w:tcW w:w="2030" w:type="dxa"/>
            <w:tcBorders>
              <w:top w:val="nil"/>
              <w:left w:val="nil"/>
              <w:bottom w:val="single" w:sz="4" w:space="0" w:color="auto"/>
              <w:right w:val="single" w:sz="4" w:space="0" w:color="auto"/>
            </w:tcBorders>
            <w:shd w:val="clear" w:color="auto" w:fill="auto"/>
            <w:noWrap/>
            <w:vAlign w:val="bottom"/>
            <w:hideMark/>
          </w:tcPr>
          <w:p w:rsidR="007E555E" w:rsidRPr="001309A0" w:rsidRDefault="007E555E" w:rsidP="007E555E">
            <w:pPr>
              <w:jc w:val="right"/>
              <w:rPr>
                <w:color w:val="000000"/>
                <w:sz w:val="28"/>
                <w:szCs w:val="22"/>
              </w:rPr>
            </w:pPr>
            <w:r w:rsidRPr="001309A0">
              <w:rPr>
                <w:color w:val="000000"/>
                <w:sz w:val="28"/>
                <w:szCs w:val="22"/>
              </w:rPr>
              <w:t>28,72</w:t>
            </w:r>
          </w:p>
        </w:tc>
        <w:tc>
          <w:tcPr>
            <w:tcW w:w="2030" w:type="dxa"/>
            <w:tcBorders>
              <w:top w:val="nil"/>
              <w:left w:val="nil"/>
              <w:bottom w:val="single" w:sz="4" w:space="0" w:color="auto"/>
              <w:right w:val="single" w:sz="4" w:space="0" w:color="auto"/>
            </w:tcBorders>
            <w:vAlign w:val="bottom"/>
          </w:tcPr>
          <w:p w:rsidR="007E555E" w:rsidRPr="007E555E" w:rsidRDefault="007E555E" w:rsidP="007E555E">
            <w:pPr>
              <w:jc w:val="right"/>
              <w:rPr>
                <w:sz w:val="28"/>
              </w:rPr>
            </w:pPr>
            <w:r w:rsidRPr="007E555E">
              <w:rPr>
                <w:sz w:val="28"/>
              </w:rPr>
              <w:t>15,33</w:t>
            </w:r>
          </w:p>
        </w:tc>
        <w:tc>
          <w:tcPr>
            <w:tcW w:w="2030" w:type="dxa"/>
            <w:tcBorders>
              <w:top w:val="nil"/>
              <w:left w:val="nil"/>
              <w:bottom w:val="single" w:sz="4" w:space="0" w:color="auto"/>
              <w:right w:val="single" w:sz="4" w:space="0" w:color="auto"/>
            </w:tcBorders>
            <w:vAlign w:val="bottom"/>
          </w:tcPr>
          <w:p w:rsidR="007E555E" w:rsidRPr="007E555E" w:rsidRDefault="007E555E" w:rsidP="007E555E">
            <w:pPr>
              <w:jc w:val="right"/>
              <w:rPr>
                <w:sz w:val="28"/>
              </w:rPr>
            </w:pPr>
            <w:r w:rsidRPr="007E555E">
              <w:rPr>
                <w:sz w:val="28"/>
              </w:rPr>
              <w:t>21,53</w:t>
            </w:r>
          </w:p>
        </w:tc>
      </w:tr>
      <w:tr w:rsidR="007E555E"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E555E" w:rsidRPr="004D10D5" w:rsidRDefault="007E555E" w:rsidP="007E555E">
            <w:pPr>
              <w:rPr>
                <w:color w:val="000000"/>
                <w:sz w:val="28"/>
                <w:szCs w:val="28"/>
              </w:rPr>
            </w:pPr>
            <w:r w:rsidRPr="004D10D5">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7E555E" w:rsidRPr="001309A0" w:rsidRDefault="007E555E" w:rsidP="007E555E">
            <w:pPr>
              <w:jc w:val="right"/>
              <w:rPr>
                <w:color w:val="000000"/>
                <w:sz w:val="28"/>
                <w:szCs w:val="22"/>
              </w:rPr>
            </w:pPr>
            <w:r w:rsidRPr="001309A0">
              <w:rPr>
                <w:color w:val="000000"/>
                <w:sz w:val="28"/>
                <w:szCs w:val="22"/>
              </w:rPr>
              <w:t>15,79</w:t>
            </w:r>
          </w:p>
        </w:tc>
        <w:tc>
          <w:tcPr>
            <w:tcW w:w="2030" w:type="dxa"/>
            <w:tcBorders>
              <w:top w:val="nil"/>
              <w:left w:val="nil"/>
              <w:bottom w:val="single" w:sz="4" w:space="0" w:color="auto"/>
              <w:right w:val="single" w:sz="4" w:space="0" w:color="auto"/>
            </w:tcBorders>
            <w:shd w:val="clear" w:color="auto" w:fill="auto"/>
            <w:noWrap/>
            <w:vAlign w:val="bottom"/>
            <w:hideMark/>
          </w:tcPr>
          <w:p w:rsidR="007E555E" w:rsidRPr="001309A0" w:rsidRDefault="007E555E" w:rsidP="007E555E">
            <w:pPr>
              <w:jc w:val="right"/>
              <w:rPr>
                <w:color w:val="000000"/>
                <w:sz w:val="28"/>
                <w:szCs w:val="22"/>
              </w:rPr>
            </w:pPr>
            <w:r w:rsidRPr="001309A0">
              <w:rPr>
                <w:color w:val="000000"/>
                <w:sz w:val="28"/>
                <w:szCs w:val="22"/>
              </w:rPr>
              <w:t>9,4</w:t>
            </w:r>
          </w:p>
        </w:tc>
        <w:tc>
          <w:tcPr>
            <w:tcW w:w="2030" w:type="dxa"/>
            <w:tcBorders>
              <w:top w:val="nil"/>
              <w:left w:val="nil"/>
              <w:bottom w:val="single" w:sz="4" w:space="0" w:color="auto"/>
              <w:right w:val="single" w:sz="4" w:space="0" w:color="auto"/>
            </w:tcBorders>
            <w:vAlign w:val="bottom"/>
          </w:tcPr>
          <w:p w:rsidR="007E555E" w:rsidRPr="007E555E" w:rsidRDefault="007E555E" w:rsidP="007E555E">
            <w:pPr>
              <w:jc w:val="right"/>
              <w:rPr>
                <w:sz w:val="28"/>
              </w:rPr>
            </w:pPr>
            <w:r w:rsidRPr="007E555E">
              <w:rPr>
                <w:sz w:val="28"/>
              </w:rPr>
              <w:t>35,56</w:t>
            </w:r>
          </w:p>
        </w:tc>
        <w:tc>
          <w:tcPr>
            <w:tcW w:w="2030" w:type="dxa"/>
            <w:tcBorders>
              <w:top w:val="nil"/>
              <w:left w:val="nil"/>
              <w:bottom w:val="single" w:sz="4" w:space="0" w:color="auto"/>
              <w:right w:val="single" w:sz="4" w:space="0" w:color="auto"/>
            </w:tcBorders>
            <w:vAlign w:val="bottom"/>
          </w:tcPr>
          <w:p w:rsidR="007E555E" w:rsidRPr="007E555E" w:rsidRDefault="007E555E" w:rsidP="007E555E">
            <w:pPr>
              <w:jc w:val="right"/>
              <w:rPr>
                <w:sz w:val="28"/>
              </w:rPr>
            </w:pPr>
            <w:r w:rsidRPr="007E555E">
              <w:rPr>
                <w:sz w:val="28"/>
              </w:rPr>
              <w:t>21,23</w:t>
            </w:r>
          </w:p>
        </w:tc>
      </w:tr>
    </w:tbl>
    <w:p w:rsidR="007D50BB" w:rsidRDefault="007D50BB" w:rsidP="001309A0">
      <w:pPr>
        <w:tabs>
          <w:tab w:val="left" w:pos="993"/>
          <w:tab w:val="left" w:pos="1134"/>
        </w:tabs>
        <w:suppressAutoHyphens/>
        <w:autoSpaceDE w:val="0"/>
        <w:autoSpaceDN w:val="0"/>
        <w:adjustRightInd w:val="0"/>
        <w:spacing w:line="360" w:lineRule="auto"/>
        <w:ind w:firstLine="709"/>
        <w:jc w:val="both"/>
        <w:rPr>
          <w:sz w:val="28"/>
          <w:szCs w:val="28"/>
        </w:rPr>
        <w:sectPr w:rsidR="007D50BB" w:rsidSect="007D50BB">
          <w:pgSz w:w="16840" w:h="11907" w:orient="landscape" w:code="9"/>
          <w:pgMar w:top="1701" w:right="1134" w:bottom="1134" w:left="1134" w:header="720" w:footer="720" w:gutter="0"/>
          <w:cols w:space="720"/>
          <w:docGrid w:linePitch="326"/>
        </w:sectPr>
      </w:pPr>
    </w:p>
    <w:p w:rsidR="001309A0" w:rsidRDefault="001309A0" w:rsidP="001309A0">
      <w:pPr>
        <w:pStyle w:val="4"/>
        <w:jc w:val="both"/>
        <w:rPr>
          <w:rStyle w:val="a6"/>
          <w:b w:val="0"/>
        </w:rPr>
      </w:pPr>
      <w:r>
        <w:rPr>
          <w:rStyle w:val="a6"/>
          <w:b w:val="0"/>
        </w:rPr>
        <w:t>3.</w:t>
      </w:r>
      <w:r w:rsidRPr="0005356A">
        <w:rPr>
          <w:rStyle w:val="a6"/>
          <w:b w:val="0"/>
        </w:rPr>
        <w:t>4.</w:t>
      </w:r>
      <w:r>
        <w:rPr>
          <w:rStyle w:val="a6"/>
          <w:b w:val="0"/>
        </w:rPr>
        <w:t>4</w:t>
      </w:r>
      <w:r w:rsidRPr="0005356A">
        <w:rPr>
          <w:rStyle w:val="a6"/>
          <w:b w:val="0"/>
        </w:rPr>
        <w:t xml:space="preserve"> Анализ результатов моделирования </w:t>
      </w:r>
      <w:r>
        <w:rPr>
          <w:rStyle w:val="a6"/>
          <w:b w:val="0"/>
        </w:rPr>
        <w:t>для направления улицы Терешковой с востока</w:t>
      </w:r>
    </w:p>
    <w:p w:rsidR="001309A0" w:rsidRDefault="001309A0" w:rsidP="001309A0">
      <w:pPr>
        <w:ind w:firstLine="709"/>
        <w:jc w:val="both"/>
        <w:rPr>
          <w:sz w:val="28"/>
        </w:rPr>
      </w:pPr>
    </w:p>
    <w:p w:rsidR="001309A0" w:rsidRDefault="001309A0" w:rsidP="001309A0">
      <w:pPr>
        <w:ind w:firstLine="709"/>
        <w:jc w:val="both"/>
        <w:rPr>
          <w:sz w:val="28"/>
        </w:rPr>
      </w:pPr>
    </w:p>
    <w:p w:rsidR="006A2444" w:rsidRDefault="001309A0" w:rsidP="001309A0">
      <w:pPr>
        <w:tabs>
          <w:tab w:val="left" w:pos="993"/>
          <w:tab w:val="left" w:pos="1134"/>
        </w:tabs>
        <w:suppressAutoHyphens/>
        <w:autoSpaceDE w:val="0"/>
        <w:autoSpaceDN w:val="0"/>
        <w:adjustRightInd w:val="0"/>
        <w:spacing w:line="360" w:lineRule="auto"/>
        <w:ind w:firstLine="709"/>
        <w:jc w:val="both"/>
        <w:rPr>
          <w:sz w:val="28"/>
          <w:szCs w:val="28"/>
        </w:rPr>
      </w:pPr>
      <w:r w:rsidRPr="002D12B0">
        <w:rPr>
          <w:sz w:val="28"/>
          <w:szCs w:val="28"/>
        </w:rPr>
        <w:t>В таблиц</w:t>
      </w:r>
      <w:r>
        <w:rPr>
          <w:sz w:val="28"/>
          <w:szCs w:val="28"/>
        </w:rPr>
        <w:t>ах</w:t>
      </w:r>
      <w:r w:rsidRPr="002D12B0">
        <w:rPr>
          <w:sz w:val="28"/>
          <w:szCs w:val="28"/>
        </w:rPr>
        <w:t xml:space="preserve"> </w:t>
      </w:r>
      <w:r w:rsidR="00BE19B7">
        <w:rPr>
          <w:sz w:val="28"/>
          <w:szCs w:val="28"/>
        </w:rPr>
        <w:t>3.4.4.1</w:t>
      </w:r>
      <w:r>
        <w:rPr>
          <w:sz w:val="28"/>
          <w:szCs w:val="28"/>
        </w:rPr>
        <w:t>-</w:t>
      </w:r>
      <w:r w:rsidR="00BE19B7">
        <w:rPr>
          <w:sz w:val="28"/>
          <w:szCs w:val="28"/>
        </w:rPr>
        <w:t>3.4.4.2</w:t>
      </w:r>
      <w:r w:rsidRPr="002D12B0">
        <w:rPr>
          <w:sz w:val="28"/>
          <w:szCs w:val="28"/>
        </w:rPr>
        <w:t xml:space="preserve"> представлен анализ результатов моделирования для </w:t>
      </w:r>
      <w:r>
        <w:rPr>
          <w:sz w:val="28"/>
          <w:szCs w:val="28"/>
        </w:rPr>
        <w:t>транспортных средств</w:t>
      </w:r>
      <w:r w:rsidRPr="002D12B0">
        <w:rPr>
          <w:sz w:val="28"/>
          <w:szCs w:val="28"/>
        </w:rPr>
        <w:t xml:space="preserve">, следующих через рассматриваемый </w:t>
      </w:r>
      <w:r>
        <w:rPr>
          <w:sz w:val="28"/>
          <w:szCs w:val="28"/>
        </w:rPr>
        <w:t>участок с данного направления в утренний и вечерний час пик соответственно</w:t>
      </w:r>
      <w:r w:rsidRPr="002D12B0">
        <w:rPr>
          <w:sz w:val="28"/>
          <w:szCs w:val="28"/>
        </w:rPr>
        <w:t>.</w:t>
      </w:r>
    </w:p>
    <w:p w:rsidR="007C37CF" w:rsidRDefault="007C37CF" w:rsidP="007C37CF">
      <w:pPr>
        <w:tabs>
          <w:tab w:val="left" w:pos="993"/>
          <w:tab w:val="left" w:pos="1134"/>
        </w:tabs>
        <w:suppressAutoHyphens/>
        <w:autoSpaceDE w:val="0"/>
        <w:autoSpaceDN w:val="0"/>
        <w:adjustRightInd w:val="0"/>
        <w:spacing w:line="360" w:lineRule="auto"/>
        <w:ind w:firstLine="709"/>
        <w:jc w:val="both"/>
        <w:rPr>
          <w:sz w:val="28"/>
          <w:szCs w:val="28"/>
        </w:rPr>
      </w:pPr>
      <w:r>
        <w:rPr>
          <w:sz w:val="28"/>
        </w:rPr>
        <w:t xml:space="preserve">Из таблиц </w:t>
      </w:r>
      <w:r>
        <w:rPr>
          <w:sz w:val="28"/>
          <w:szCs w:val="28"/>
        </w:rPr>
        <w:t>3.4.4.1-3.4.4.2</w:t>
      </w:r>
      <w:r>
        <w:rPr>
          <w:sz w:val="28"/>
        </w:rPr>
        <w:t xml:space="preserve"> видно, что как в утренний, так и в вечерний час пик показатели эффективности функционирования для данного направления улучшаются при проектных предложениях 1 и 3, предполагающих строительство круговой развязки.</w:t>
      </w:r>
      <w:r w:rsidRPr="001309A0">
        <w:rPr>
          <w:sz w:val="28"/>
        </w:rPr>
        <w:t xml:space="preserve"> </w:t>
      </w:r>
      <w:r>
        <w:rPr>
          <w:sz w:val="28"/>
        </w:rPr>
        <w:t>Улучшение показателей связано с ликвидацией светофорного регулирования на перекрестке, что приводит к ликвидации времени ожидания разрешающего сигнала светофора.</w:t>
      </w:r>
      <w:r w:rsidRPr="007D50BB">
        <w:rPr>
          <w:sz w:val="28"/>
          <w:szCs w:val="28"/>
        </w:rPr>
        <w:t xml:space="preserve"> </w:t>
      </w:r>
      <w:r>
        <w:rPr>
          <w:sz w:val="28"/>
          <w:szCs w:val="28"/>
        </w:rPr>
        <w:t xml:space="preserve">Кроме того, при увеличении интенсивностей транспортных потоков, круговая развязка также лучше перекрестка – количество не въехавших транспортных средств при круговой развязке уменьшается, количество выехавших транспортных средств – увеличивается. </w:t>
      </w:r>
    </w:p>
    <w:p w:rsidR="006A2444" w:rsidRDefault="006A2444" w:rsidP="001309A0">
      <w:pPr>
        <w:tabs>
          <w:tab w:val="left" w:pos="993"/>
          <w:tab w:val="left" w:pos="1134"/>
        </w:tabs>
        <w:suppressAutoHyphens/>
        <w:autoSpaceDE w:val="0"/>
        <w:autoSpaceDN w:val="0"/>
        <w:adjustRightInd w:val="0"/>
        <w:spacing w:line="360" w:lineRule="auto"/>
        <w:ind w:firstLine="709"/>
        <w:jc w:val="both"/>
        <w:rPr>
          <w:sz w:val="28"/>
          <w:szCs w:val="28"/>
        </w:rPr>
      </w:pPr>
    </w:p>
    <w:p w:rsidR="006A2444" w:rsidRDefault="006A2444" w:rsidP="001309A0">
      <w:pPr>
        <w:tabs>
          <w:tab w:val="left" w:pos="993"/>
          <w:tab w:val="left" w:pos="1134"/>
        </w:tabs>
        <w:suppressAutoHyphens/>
        <w:autoSpaceDE w:val="0"/>
        <w:autoSpaceDN w:val="0"/>
        <w:adjustRightInd w:val="0"/>
        <w:spacing w:line="360" w:lineRule="auto"/>
        <w:ind w:firstLine="709"/>
        <w:jc w:val="both"/>
        <w:rPr>
          <w:sz w:val="28"/>
          <w:szCs w:val="28"/>
        </w:rPr>
      </w:pPr>
    </w:p>
    <w:p w:rsidR="006A2444" w:rsidRDefault="006A2444" w:rsidP="001309A0">
      <w:pPr>
        <w:tabs>
          <w:tab w:val="left" w:pos="993"/>
          <w:tab w:val="left" w:pos="1134"/>
        </w:tabs>
        <w:suppressAutoHyphens/>
        <w:autoSpaceDE w:val="0"/>
        <w:autoSpaceDN w:val="0"/>
        <w:adjustRightInd w:val="0"/>
        <w:spacing w:line="360" w:lineRule="auto"/>
        <w:ind w:firstLine="709"/>
        <w:jc w:val="both"/>
        <w:rPr>
          <w:sz w:val="28"/>
          <w:szCs w:val="28"/>
        </w:rPr>
        <w:sectPr w:rsidR="006A2444" w:rsidSect="00176813">
          <w:pgSz w:w="11907" w:h="16840" w:code="9"/>
          <w:pgMar w:top="1134" w:right="1134" w:bottom="1134" w:left="1701" w:header="720" w:footer="720" w:gutter="0"/>
          <w:cols w:space="720"/>
          <w:docGrid w:linePitch="326"/>
        </w:sectPr>
      </w:pPr>
    </w:p>
    <w:p w:rsidR="001309A0" w:rsidRDefault="001309A0" w:rsidP="001309A0">
      <w:pPr>
        <w:tabs>
          <w:tab w:val="left" w:pos="993"/>
          <w:tab w:val="left" w:pos="1134"/>
        </w:tabs>
        <w:suppressAutoHyphens/>
        <w:autoSpaceDE w:val="0"/>
        <w:autoSpaceDN w:val="0"/>
        <w:adjustRightInd w:val="0"/>
        <w:spacing w:line="360" w:lineRule="auto"/>
        <w:ind w:firstLine="709"/>
        <w:jc w:val="both"/>
        <w:rPr>
          <w:sz w:val="28"/>
          <w:szCs w:val="28"/>
        </w:rPr>
      </w:pPr>
    </w:p>
    <w:p w:rsidR="001309A0" w:rsidRDefault="001309A0" w:rsidP="00BE19B7">
      <w:pPr>
        <w:tabs>
          <w:tab w:val="left" w:pos="993"/>
          <w:tab w:val="left" w:pos="1134"/>
        </w:tabs>
        <w:suppressAutoHyphens/>
        <w:autoSpaceDE w:val="0"/>
        <w:autoSpaceDN w:val="0"/>
        <w:adjustRightInd w:val="0"/>
        <w:jc w:val="both"/>
        <w:rPr>
          <w:sz w:val="28"/>
          <w:szCs w:val="28"/>
        </w:rPr>
      </w:pPr>
      <w:r w:rsidRPr="001C6818">
        <w:rPr>
          <w:sz w:val="28"/>
          <w:szCs w:val="28"/>
        </w:rPr>
        <w:t xml:space="preserve">Таблица </w:t>
      </w:r>
      <w:r w:rsidR="00BE19B7">
        <w:rPr>
          <w:sz w:val="28"/>
          <w:szCs w:val="28"/>
        </w:rPr>
        <w:t>3.4.4.1</w:t>
      </w:r>
      <w:r w:rsidR="00B90AC2">
        <w:rPr>
          <w:sz w:val="28"/>
          <w:szCs w:val="28"/>
        </w:rPr>
        <w:t xml:space="preserve"> -</w:t>
      </w:r>
      <w:r w:rsidRPr="001C6818">
        <w:rPr>
          <w:sz w:val="28"/>
          <w:szCs w:val="28"/>
        </w:rPr>
        <w:t xml:space="preserve"> Анализ результатов эффективности функционирования в утренний час пик (08:00-09:00)</w:t>
      </w:r>
    </w:p>
    <w:p w:rsidR="001309A0" w:rsidRDefault="001309A0" w:rsidP="001309A0">
      <w:pPr>
        <w:tabs>
          <w:tab w:val="left" w:pos="993"/>
          <w:tab w:val="left" w:pos="1134"/>
        </w:tabs>
        <w:suppressAutoHyphens/>
        <w:autoSpaceDE w:val="0"/>
        <w:autoSpaceDN w:val="0"/>
        <w:adjustRightInd w:val="0"/>
        <w:ind w:firstLine="709"/>
        <w:rPr>
          <w:sz w:val="28"/>
          <w:szCs w:val="28"/>
        </w:rPr>
      </w:pPr>
    </w:p>
    <w:tbl>
      <w:tblPr>
        <w:tblW w:w="12565" w:type="dxa"/>
        <w:jc w:val="center"/>
        <w:tblLook w:val="04A0" w:firstRow="1" w:lastRow="0" w:firstColumn="1" w:lastColumn="0" w:noHBand="0" w:noVBand="1"/>
      </w:tblPr>
      <w:tblGrid>
        <w:gridCol w:w="4395"/>
        <w:gridCol w:w="2080"/>
        <w:gridCol w:w="2030"/>
        <w:gridCol w:w="2030"/>
        <w:gridCol w:w="2030"/>
      </w:tblGrid>
      <w:tr w:rsidR="006A2444" w:rsidRPr="004D10D5" w:rsidTr="006A2444">
        <w:trPr>
          <w:trHeight w:val="300"/>
          <w:tblHeader/>
          <w:jc w:val="center"/>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2444" w:rsidRPr="004D10D5" w:rsidRDefault="006A2444" w:rsidP="00312F32">
            <w:pPr>
              <w:jc w:val="center"/>
              <w:rPr>
                <w:color w:val="000000"/>
                <w:sz w:val="28"/>
                <w:szCs w:val="28"/>
              </w:rPr>
            </w:pPr>
            <w:r w:rsidRPr="004D10D5">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6A2444" w:rsidRPr="004D10D5" w:rsidRDefault="006A2444" w:rsidP="00312F32">
            <w:pPr>
              <w:jc w:val="center"/>
              <w:rPr>
                <w:color w:val="000000"/>
                <w:sz w:val="28"/>
                <w:szCs w:val="28"/>
              </w:rPr>
            </w:pPr>
            <w:r w:rsidRPr="004D10D5">
              <w:rPr>
                <w:color w:val="000000"/>
                <w:sz w:val="28"/>
                <w:szCs w:val="28"/>
              </w:rPr>
              <w:t>Существующая ситуация</w:t>
            </w:r>
          </w:p>
        </w:tc>
        <w:tc>
          <w:tcPr>
            <w:tcW w:w="2030" w:type="dxa"/>
            <w:tcBorders>
              <w:top w:val="single" w:sz="4" w:space="0" w:color="auto"/>
              <w:left w:val="nil"/>
              <w:bottom w:val="single" w:sz="4" w:space="0" w:color="auto"/>
              <w:right w:val="single" w:sz="4" w:space="0" w:color="auto"/>
            </w:tcBorders>
            <w:shd w:val="clear" w:color="auto" w:fill="auto"/>
            <w:noWrap/>
            <w:vAlign w:val="center"/>
            <w:hideMark/>
          </w:tcPr>
          <w:p w:rsidR="006A2444" w:rsidRPr="004D10D5" w:rsidRDefault="006A2444" w:rsidP="00312F32">
            <w:pPr>
              <w:jc w:val="center"/>
              <w:rPr>
                <w:color w:val="000000"/>
                <w:sz w:val="28"/>
                <w:szCs w:val="28"/>
              </w:rPr>
            </w:pPr>
            <w:r w:rsidRPr="004D10D5">
              <w:rPr>
                <w:color w:val="000000"/>
                <w:sz w:val="28"/>
                <w:szCs w:val="28"/>
              </w:rPr>
              <w:t>Проектное предложение 1</w:t>
            </w:r>
          </w:p>
        </w:tc>
        <w:tc>
          <w:tcPr>
            <w:tcW w:w="2030" w:type="dxa"/>
            <w:tcBorders>
              <w:top w:val="single" w:sz="4" w:space="0" w:color="auto"/>
              <w:left w:val="nil"/>
              <w:bottom w:val="single" w:sz="4" w:space="0" w:color="auto"/>
              <w:right w:val="single" w:sz="4" w:space="0" w:color="auto"/>
            </w:tcBorders>
          </w:tcPr>
          <w:p w:rsidR="006A2444" w:rsidRPr="004D10D5" w:rsidRDefault="006A2444" w:rsidP="00312F32">
            <w:pPr>
              <w:jc w:val="center"/>
              <w:rPr>
                <w:color w:val="000000"/>
                <w:sz w:val="28"/>
                <w:szCs w:val="28"/>
              </w:rPr>
            </w:pPr>
            <w:r>
              <w:rPr>
                <w:color w:val="000000"/>
                <w:sz w:val="28"/>
                <w:szCs w:val="28"/>
              </w:rPr>
              <w:t>Проектное предложение 2</w:t>
            </w:r>
          </w:p>
        </w:tc>
        <w:tc>
          <w:tcPr>
            <w:tcW w:w="2030" w:type="dxa"/>
            <w:tcBorders>
              <w:top w:val="single" w:sz="4" w:space="0" w:color="auto"/>
              <w:left w:val="nil"/>
              <w:bottom w:val="single" w:sz="4" w:space="0" w:color="auto"/>
              <w:right w:val="single" w:sz="4" w:space="0" w:color="auto"/>
            </w:tcBorders>
          </w:tcPr>
          <w:p w:rsidR="006A2444" w:rsidRPr="004D10D5" w:rsidRDefault="006A2444" w:rsidP="00312F32">
            <w:pPr>
              <w:jc w:val="center"/>
              <w:rPr>
                <w:color w:val="000000"/>
                <w:sz w:val="28"/>
                <w:szCs w:val="28"/>
              </w:rPr>
            </w:pPr>
            <w:r>
              <w:rPr>
                <w:color w:val="000000"/>
                <w:sz w:val="28"/>
                <w:szCs w:val="28"/>
              </w:rPr>
              <w:t>Проектное предложение 3</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tcPr>
          <w:p w:rsidR="007C37CF" w:rsidRPr="004D10D5" w:rsidRDefault="007C37CF" w:rsidP="007C37CF">
            <w:pPr>
              <w:rPr>
                <w:color w:val="000000"/>
                <w:sz w:val="28"/>
                <w:szCs w:val="28"/>
              </w:rPr>
            </w:pPr>
            <w:r>
              <w:rPr>
                <w:color w:val="000000"/>
                <w:sz w:val="28"/>
                <w:szCs w:val="28"/>
              </w:rPr>
              <w:t>Количество не въехавших ТС</w:t>
            </w:r>
          </w:p>
        </w:tc>
        <w:tc>
          <w:tcPr>
            <w:tcW w:w="2080" w:type="dxa"/>
            <w:tcBorders>
              <w:top w:val="nil"/>
              <w:left w:val="nil"/>
              <w:bottom w:val="single" w:sz="4" w:space="0" w:color="auto"/>
              <w:right w:val="single" w:sz="4" w:space="0" w:color="auto"/>
            </w:tcBorders>
            <w:shd w:val="clear" w:color="auto" w:fill="auto"/>
            <w:noWrap/>
            <w:vAlign w:val="bottom"/>
          </w:tcPr>
          <w:p w:rsidR="007C37CF" w:rsidRPr="00C94B21" w:rsidRDefault="007C37CF" w:rsidP="007C37CF">
            <w:pPr>
              <w:jc w:val="right"/>
              <w:rPr>
                <w:color w:val="000000"/>
                <w:sz w:val="28"/>
                <w:szCs w:val="22"/>
              </w:rPr>
            </w:pPr>
            <w:r>
              <w:rPr>
                <w:color w:val="000000"/>
                <w:sz w:val="28"/>
                <w:szCs w:val="22"/>
              </w:rPr>
              <w:t>0</w:t>
            </w:r>
          </w:p>
        </w:tc>
        <w:tc>
          <w:tcPr>
            <w:tcW w:w="2030" w:type="dxa"/>
            <w:tcBorders>
              <w:top w:val="nil"/>
              <w:left w:val="nil"/>
              <w:bottom w:val="single" w:sz="4" w:space="0" w:color="auto"/>
              <w:right w:val="single" w:sz="4" w:space="0" w:color="auto"/>
            </w:tcBorders>
            <w:shd w:val="clear" w:color="auto" w:fill="auto"/>
            <w:noWrap/>
            <w:vAlign w:val="bottom"/>
          </w:tcPr>
          <w:p w:rsidR="007C37CF" w:rsidRPr="00C94B21" w:rsidRDefault="007C37CF" w:rsidP="007C37CF">
            <w:pPr>
              <w:jc w:val="right"/>
              <w:rPr>
                <w:color w:val="000000"/>
                <w:sz w:val="28"/>
                <w:szCs w:val="22"/>
              </w:rPr>
            </w:pPr>
            <w:r>
              <w:rPr>
                <w:color w:val="000000"/>
                <w:sz w:val="28"/>
                <w:szCs w:val="22"/>
              </w:rPr>
              <w:t>0</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1296</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430</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C37CF" w:rsidRPr="004D10D5" w:rsidRDefault="007C37CF" w:rsidP="007C37CF">
            <w:pPr>
              <w:rPr>
                <w:color w:val="000000"/>
                <w:sz w:val="28"/>
                <w:szCs w:val="28"/>
              </w:rPr>
            </w:pPr>
            <w:r w:rsidRPr="004D10D5">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7C37CF" w:rsidRPr="00C94B21" w:rsidRDefault="007C37CF" w:rsidP="007C37CF">
            <w:pPr>
              <w:jc w:val="right"/>
              <w:rPr>
                <w:color w:val="000000"/>
                <w:sz w:val="28"/>
                <w:szCs w:val="22"/>
              </w:rPr>
            </w:pPr>
            <w:r w:rsidRPr="00C94B21">
              <w:rPr>
                <w:color w:val="000000"/>
                <w:sz w:val="28"/>
                <w:szCs w:val="22"/>
              </w:rPr>
              <w:t>27</w:t>
            </w:r>
          </w:p>
        </w:tc>
        <w:tc>
          <w:tcPr>
            <w:tcW w:w="2030" w:type="dxa"/>
            <w:tcBorders>
              <w:top w:val="nil"/>
              <w:left w:val="nil"/>
              <w:bottom w:val="single" w:sz="4" w:space="0" w:color="auto"/>
              <w:right w:val="single" w:sz="4" w:space="0" w:color="auto"/>
            </w:tcBorders>
            <w:shd w:val="clear" w:color="auto" w:fill="auto"/>
            <w:noWrap/>
            <w:vAlign w:val="bottom"/>
            <w:hideMark/>
          </w:tcPr>
          <w:p w:rsidR="007C37CF" w:rsidRPr="00C94B21" w:rsidRDefault="007C37CF" w:rsidP="007C37CF">
            <w:pPr>
              <w:jc w:val="right"/>
              <w:rPr>
                <w:color w:val="000000"/>
                <w:sz w:val="28"/>
                <w:szCs w:val="22"/>
              </w:rPr>
            </w:pPr>
            <w:r w:rsidRPr="00C94B21">
              <w:rPr>
                <w:color w:val="000000"/>
                <w:sz w:val="28"/>
                <w:szCs w:val="22"/>
              </w:rPr>
              <w:t>32</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31</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27</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C37CF" w:rsidRPr="004D10D5" w:rsidRDefault="007C37CF" w:rsidP="007C37CF">
            <w:pPr>
              <w:rPr>
                <w:color w:val="000000"/>
                <w:sz w:val="28"/>
                <w:szCs w:val="28"/>
              </w:rPr>
            </w:pPr>
            <w:r w:rsidRPr="004D10D5">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7C37CF" w:rsidRPr="00C94B21" w:rsidRDefault="007C37CF" w:rsidP="007C37CF">
            <w:pPr>
              <w:jc w:val="right"/>
              <w:rPr>
                <w:color w:val="000000"/>
                <w:sz w:val="28"/>
                <w:szCs w:val="22"/>
              </w:rPr>
            </w:pPr>
            <w:r w:rsidRPr="00C94B21">
              <w:rPr>
                <w:color w:val="000000"/>
                <w:sz w:val="28"/>
                <w:szCs w:val="22"/>
              </w:rPr>
              <w:t>731</w:t>
            </w:r>
          </w:p>
        </w:tc>
        <w:tc>
          <w:tcPr>
            <w:tcW w:w="2030" w:type="dxa"/>
            <w:tcBorders>
              <w:top w:val="nil"/>
              <w:left w:val="nil"/>
              <w:bottom w:val="single" w:sz="4" w:space="0" w:color="auto"/>
              <w:right w:val="single" w:sz="4" w:space="0" w:color="auto"/>
            </w:tcBorders>
            <w:shd w:val="clear" w:color="auto" w:fill="auto"/>
            <w:noWrap/>
            <w:vAlign w:val="bottom"/>
            <w:hideMark/>
          </w:tcPr>
          <w:p w:rsidR="007C37CF" w:rsidRPr="00C94B21" w:rsidRDefault="007C37CF" w:rsidP="007C37CF">
            <w:pPr>
              <w:jc w:val="right"/>
              <w:rPr>
                <w:color w:val="000000"/>
                <w:sz w:val="28"/>
                <w:szCs w:val="22"/>
              </w:rPr>
            </w:pPr>
            <w:r w:rsidRPr="00C94B21">
              <w:rPr>
                <w:color w:val="000000"/>
                <w:sz w:val="28"/>
                <w:szCs w:val="22"/>
              </w:rPr>
              <w:t>722</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213</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1083</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C37CF" w:rsidRPr="004D10D5" w:rsidRDefault="007C37CF" w:rsidP="007C37CF">
            <w:pPr>
              <w:rPr>
                <w:color w:val="000000"/>
                <w:sz w:val="28"/>
                <w:szCs w:val="28"/>
              </w:rPr>
            </w:pPr>
            <w:r w:rsidRPr="004D10D5">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7C37CF" w:rsidRPr="00C94B21" w:rsidRDefault="007C37CF" w:rsidP="007C37CF">
            <w:pPr>
              <w:jc w:val="right"/>
              <w:rPr>
                <w:color w:val="000000"/>
                <w:sz w:val="28"/>
                <w:szCs w:val="22"/>
              </w:rPr>
            </w:pPr>
            <w:r w:rsidRPr="00C94B21">
              <w:rPr>
                <w:color w:val="000000"/>
                <w:sz w:val="28"/>
                <w:szCs w:val="22"/>
              </w:rPr>
              <w:t>42,47</w:t>
            </w:r>
          </w:p>
        </w:tc>
        <w:tc>
          <w:tcPr>
            <w:tcW w:w="2030" w:type="dxa"/>
            <w:tcBorders>
              <w:top w:val="nil"/>
              <w:left w:val="nil"/>
              <w:bottom w:val="single" w:sz="4" w:space="0" w:color="auto"/>
              <w:right w:val="single" w:sz="4" w:space="0" w:color="auto"/>
            </w:tcBorders>
            <w:shd w:val="clear" w:color="auto" w:fill="auto"/>
            <w:noWrap/>
            <w:vAlign w:val="bottom"/>
            <w:hideMark/>
          </w:tcPr>
          <w:p w:rsidR="007C37CF" w:rsidRPr="00C94B21" w:rsidRDefault="007C37CF" w:rsidP="007C37CF">
            <w:pPr>
              <w:jc w:val="right"/>
              <w:rPr>
                <w:color w:val="000000"/>
                <w:sz w:val="28"/>
                <w:szCs w:val="22"/>
              </w:rPr>
            </w:pPr>
            <w:r w:rsidRPr="00C94B21">
              <w:rPr>
                <w:color w:val="000000"/>
                <w:sz w:val="28"/>
                <w:szCs w:val="22"/>
              </w:rPr>
              <w:t>21,63</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343,59</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54,9</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C37CF" w:rsidRPr="004D10D5" w:rsidRDefault="007C37CF" w:rsidP="007C37CF">
            <w:pPr>
              <w:rPr>
                <w:color w:val="000000"/>
                <w:sz w:val="28"/>
                <w:szCs w:val="28"/>
              </w:rPr>
            </w:pPr>
            <w:r w:rsidRPr="004D10D5">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7C37CF" w:rsidRPr="00C94B21" w:rsidRDefault="007C37CF" w:rsidP="007C37CF">
            <w:pPr>
              <w:jc w:val="right"/>
              <w:rPr>
                <w:color w:val="000000"/>
                <w:sz w:val="28"/>
                <w:szCs w:val="22"/>
              </w:rPr>
            </w:pPr>
            <w:r w:rsidRPr="00C94B21">
              <w:rPr>
                <w:color w:val="000000"/>
                <w:sz w:val="28"/>
                <w:szCs w:val="22"/>
              </w:rPr>
              <w:t>0,67</w:t>
            </w:r>
          </w:p>
        </w:tc>
        <w:tc>
          <w:tcPr>
            <w:tcW w:w="2030" w:type="dxa"/>
            <w:tcBorders>
              <w:top w:val="nil"/>
              <w:left w:val="nil"/>
              <w:bottom w:val="single" w:sz="4" w:space="0" w:color="auto"/>
              <w:right w:val="single" w:sz="4" w:space="0" w:color="auto"/>
            </w:tcBorders>
            <w:shd w:val="clear" w:color="auto" w:fill="auto"/>
            <w:noWrap/>
            <w:vAlign w:val="bottom"/>
            <w:hideMark/>
          </w:tcPr>
          <w:p w:rsidR="007C37CF" w:rsidRPr="00C94B21" w:rsidRDefault="007C37CF" w:rsidP="007C37CF">
            <w:pPr>
              <w:jc w:val="right"/>
              <w:rPr>
                <w:color w:val="000000"/>
                <w:sz w:val="28"/>
                <w:szCs w:val="22"/>
              </w:rPr>
            </w:pPr>
            <w:r w:rsidRPr="00C94B21">
              <w:rPr>
                <w:color w:val="000000"/>
                <w:sz w:val="28"/>
                <w:szCs w:val="22"/>
              </w:rPr>
              <w:t>2,01</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7,68</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0,58</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C37CF" w:rsidRPr="004D10D5" w:rsidRDefault="007C37CF" w:rsidP="007C37CF">
            <w:pPr>
              <w:rPr>
                <w:color w:val="000000"/>
                <w:sz w:val="28"/>
                <w:szCs w:val="28"/>
              </w:rPr>
            </w:pPr>
            <w:r w:rsidRPr="004D10D5">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7C37CF" w:rsidRPr="00C94B21" w:rsidRDefault="007C37CF" w:rsidP="007C37CF">
            <w:pPr>
              <w:jc w:val="right"/>
              <w:rPr>
                <w:color w:val="000000"/>
                <w:sz w:val="28"/>
                <w:szCs w:val="22"/>
              </w:rPr>
            </w:pPr>
            <w:r w:rsidRPr="00C94B21">
              <w:rPr>
                <w:color w:val="000000"/>
                <w:sz w:val="28"/>
                <w:szCs w:val="22"/>
              </w:rPr>
              <w:t>12,69</w:t>
            </w:r>
          </w:p>
        </w:tc>
        <w:tc>
          <w:tcPr>
            <w:tcW w:w="2030" w:type="dxa"/>
            <w:tcBorders>
              <w:top w:val="nil"/>
              <w:left w:val="nil"/>
              <w:bottom w:val="single" w:sz="4" w:space="0" w:color="auto"/>
              <w:right w:val="single" w:sz="4" w:space="0" w:color="auto"/>
            </w:tcBorders>
            <w:shd w:val="clear" w:color="auto" w:fill="auto"/>
            <w:noWrap/>
            <w:vAlign w:val="bottom"/>
            <w:hideMark/>
          </w:tcPr>
          <w:p w:rsidR="007C37CF" w:rsidRPr="00C94B21" w:rsidRDefault="007C37CF" w:rsidP="007C37CF">
            <w:pPr>
              <w:jc w:val="right"/>
              <w:rPr>
                <w:color w:val="000000"/>
                <w:sz w:val="28"/>
                <w:szCs w:val="22"/>
              </w:rPr>
            </w:pPr>
            <w:r w:rsidRPr="00C94B21">
              <w:rPr>
                <w:color w:val="000000"/>
                <w:sz w:val="28"/>
                <w:szCs w:val="22"/>
              </w:rPr>
              <w:t>14,09</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2,46</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10,53</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C37CF" w:rsidRPr="004D10D5" w:rsidRDefault="007C37CF" w:rsidP="007C37CF">
            <w:pPr>
              <w:rPr>
                <w:color w:val="000000"/>
                <w:sz w:val="28"/>
                <w:szCs w:val="28"/>
              </w:rPr>
            </w:pPr>
            <w:r w:rsidRPr="004D10D5">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7C37CF" w:rsidRPr="00C94B21" w:rsidRDefault="007C37CF" w:rsidP="007C37CF">
            <w:pPr>
              <w:jc w:val="right"/>
              <w:rPr>
                <w:color w:val="000000"/>
                <w:sz w:val="28"/>
                <w:szCs w:val="22"/>
              </w:rPr>
            </w:pPr>
            <w:r w:rsidRPr="00C94B21">
              <w:rPr>
                <w:color w:val="000000"/>
                <w:sz w:val="28"/>
                <w:szCs w:val="22"/>
              </w:rPr>
              <w:t>52,49</w:t>
            </w:r>
          </w:p>
        </w:tc>
        <w:tc>
          <w:tcPr>
            <w:tcW w:w="2030" w:type="dxa"/>
            <w:tcBorders>
              <w:top w:val="nil"/>
              <w:left w:val="nil"/>
              <w:bottom w:val="single" w:sz="4" w:space="0" w:color="auto"/>
              <w:right w:val="single" w:sz="4" w:space="0" w:color="auto"/>
            </w:tcBorders>
            <w:shd w:val="clear" w:color="auto" w:fill="auto"/>
            <w:noWrap/>
            <w:vAlign w:val="bottom"/>
            <w:hideMark/>
          </w:tcPr>
          <w:p w:rsidR="007C37CF" w:rsidRPr="00C94B21" w:rsidRDefault="007C37CF" w:rsidP="007C37CF">
            <w:pPr>
              <w:jc w:val="right"/>
              <w:rPr>
                <w:color w:val="000000"/>
                <w:sz w:val="28"/>
                <w:szCs w:val="22"/>
              </w:rPr>
            </w:pPr>
            <w:r w:rsidRPr="00C94B21">
              <w:rPr>
                <w:color w:val="000000"/>
                <w:sz w:val="28"/>
                <w:szCs w:val="22"/>
              </w:rPr>
              <w:t>57,5</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423,89</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67,56</w:t>
            </w:r>
          </w:p>
        </w:tc>
      </w:tr>
    </w:tbl>
    <w:p w:rsidR="001309A0" w:rsidRDefault="001309A0" w:rsidP="001309A0">
      <w:pPr>
        <w:tabs>
          <w:tab w:val="left" w:pos="993"/>
          <w:tab w:val="left" w:pos="1134"/>
        </w:tabs>
        <w:suppressAutoHyphens/>
        <w:autoSpaceDE w:val="0"/>
        <w:autoSpaceDN w:val="0"/>
        <w:adjustRightInd w:val="0"/>
        <w:spacing w:line="360" w:lineRule="auto"/>
        <w:ind w:firstLine="709"/>
        <w:jc w:val="both"/>
        <w:rPr>
          <w:sz w:val="28"/>
          <w:szCs w:val="28"/>
        </w:rPr>
      </w:pPr>
    </w:p>
    <w:p w:rsidR="001309A0" w:rsidRDefault="001309A0" w:rsidP="00BE19B7">
      <w:pPr>
        <w:tabs>
          <w:tab w:val="left" w:pos="993"/>
          <w:tab w:val="left" w:pos="1134"/>
        </w:tabs>
        <w:suppressAutoHyphens/>
        <w:autoSpaceDE w:val="0"/>
        <w:autoSpaceDN w:val="0"/>
        <w:adjustRightInd w:val="0"/>
        <w:jc w:val="both"/>
        <w:rPr>
          <w:sz w:val="28"/>
          <w:szCs w:val="28"/>
        </w:rPr>
      </w:pPr>
      <w:r w:rsidRPr="001C6818">
        <w:rPr>
          <w:sz w:val="28"/>
          <w:szCs w:val="28"/>
        </w:rPr>
        <w:t xml:space="preserve">Таблица </w:t>
      </w:r>
      <w:r w:rsidR="00BE19B7">
        <w:rPr>
          <w:sz w:val="28"/>
          <w:szCs w:val="28"/>
        </w:rPr>
        <w:t>3.4.4.2</w:t>
      </w:r>
      <w:r w:rsidR="00B90AC2">
        <w:rPr>
          <w:sz w:val="28"/>
          <w:szCs w:val="28"/>
        </w:rPr>
        <w:t xml:space="preserve"> -</w:t>
      </w:r>
      <w:r w:rsidRPr="001C6818">
        <w:rPr>
          <w:sz w:val="28"/>
          <w:szCs w:val="28"/>
        </w:rPr>
        <w:t xml:space="preserve"> Анализ результатов эффективности функционирования в </w:t>
      </w:r>
      <w:r>
        <w:rPr>
          <w:sz w:val="28"/>
          <w:szCs w:val="28"/>
        </w:rPr>
        <w:t>вечерний</w:t>
      </w:r>
      <w:r w:rsidRPr="001C6818">
        <w:rPr>
          <w:sz w:val="28"/>
          <w:szCs w:val="28"/>
        </w:rPr>
        <w:t xml:space="preserve"> час пик (</w:t>
      </w:r>
      <w:r>
        <w:rPr>
          <w:sz w:val="28"/>
          <w:szCs w:val="28"/>
        </w:rPr>
        <w:t>17</w:t>
      </w:r>
      <w:r w:rsidRPr="001C6818">
        <w:rPr>
          <w:sz w:val="28"/>
          <w:szCs w:val="28"/>
        </w:rPr>
        <w:t>:</w:t>
      </w:r>
      <w:r>
        <w:rPr>
          <w:sz w:val="28"/>
          <w:szCs w:val="28"/>
        </w:rPr>
        <w:t>3</w:t>
      </w:r>
      <w:r w:rsidRPr="001C6818">
        <w:rPr>
          <w:sz w:val="28"/>
          <w:szCs w:val="28"/>
        </w:rPr>
        <w:t>0-</w:t>
      </w:r>
      <w:r>
        <w:rPr>
          <w:sz w:val="28"/>
          <w:szCs w:val="28"/>
        </w:rPr>
        <w:t>18</w:t>
      </w:r>
      <w:r w:rsidRPr="001C6818">
        <w:rPr>
          <w:sz w:val="28"/>
          <w:szCs w:val="28"/>
        </w:rPr>
        <w:t>:</w:t>
      </w:r>
      <w:r>
        <w:rPr>
          <w:sz w:val="28"/>
          <w:szCs w:val="28"/>
        </w:rPr>
        <w:t>3</w:t>
      </w:r>
      <w:r w:rsidRPr="001C6818">
        <w:rPr>
          <w:sz w:val="28"/>
          <w:szCs w:val="28"/>
        </w:rPr>
        <w:t>0)</w:t>
      </w:r>
    </w:p>
    <w:p w:rsidR="001309A0" w:rsidRDefault="001309A0" w:rsidP="001309A0">
      <w:pPr>
        <w:tabs>
          <w:tab w:val="left" w:pos="993"/>
          <w:tab w:val="left" w:pos="1134"/>
        </w:tabs>
        <w:suppressAutoHyphens/>
        <w:autoSpaceDE w:val="0"/>
        <w:autoSpaceDN w:val="0"/>
        <w:adjustRightInd w:val="0"/>
        <w:ind w:firstLine="709"/>
        <w:rPr>
          <w:sz w:val="28"/>
          <w:szCs w:val="28"/>
        </w:rPr>
      </w:pPr>
    </w:p>
    <w:tbl>
      <w:tblPr>
        <w:tblW w:w="12565" w:type="dxa"/>
        <w:jc w:val="center"/>
        <w:tblLook w:val="04A0" w:firstRow="1" w:lastRow="0" w:firstColumn="1" w:lastColumn="0" w:noHBand="0" w:noVBand="1"/>
      </w:tblPr>
      <w:tblGrid>
        <w:gridCol w:w="4395"/>
        <w:gridCol w:w="2080"/>
        <w:gridCol w:w="2030"/>
        <w:gridCol w:w="2030"/>
        <w:gridCol w:w="2030"/>
      </w:tblGrid>
      <w:tr w:rsidR="006A2444" w:rsidRPr="004D10D5" w:rsidTr="006A2444">
        <w:trPr>
          <w:trHeight w:val="300"/>
          <w:jc w:val="center"/>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2444" w:rsidRPr="004D10D5" w:rsidRDefault="006A2444" w:rsidP="006A2444">
            <w:pPr>
              <w:jc w:val="center"/>
              <w:rPr>
                <w:color w:val="000000"/>
                <w:sz w:val="28"/>
                <w:szCs w:val="28"/>
              </w:rPr>
            </w:pPr>
            <w:r w:rsidRPr="004D10D5">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6A2444" w:rsidRPr="004D10D5" w:rsidRDefault="006A2444" w:rsidP="006A2444">
            <w:pPr>
              <w:jc w:val="center"/>
              <w:rPr>
                <w:color w:val="000000"/>
                <w:sz w:val="28"/>
                <w:szCs w:val="28"/>
              </w:rPr>
            </w:pPr>
            <w:r w:rsidRPr="004D10D5">
              <w:rPr>
                <w:color w:val="000000"/>
                <w:sz w:val="28"/>
                <w:szCs w:val="28"/>
              </w:rPr>
              <w:t>Существующая ситуация</w:t>
            </w:r>
          </w:p>
        </w:tc>
        <w:tc>
          <w:tcPr>
            <w:tcW w:w="2030" w:type="dxa"/>
            <w:tcBorders>
              <w:top w:val="single" w:sz="4" w:space="0" w:color="auto"/>
              <w:left w:val="nil"/>
              <w:bottom w:val="single" w:sz="4" w:space="0" w:color="auto"/>
              <w:right w:val="single" w:sz="4" w:space="0" w:color="auto"/>
            </w:tcBorders>
            <w:shd w:val="clear" w:color="auto" w:fill="auto"/>
            <w:noWrap/>
            <w:vAlign w:val="center"/>
            <w:hideMark/>
          </w:tcPr>
          <w:p w:rsidR="006A2444" w:rsidRPr="004D10D5" w:rsidRDefault="006A2444" w:rsidP="006A2444">
            <w:pPr>
              <w:jc w:val="center"/>
              <w:rPr>
                <w:color w:val="000000"/>
                <w:sz w:val="28"/>
                <w:szCs w:val="28"/>
              </w:rPr>
            </w:pPr>
            <w:r w:rsidRPr="004D10D5">
              <w:rPr>
                <w:color w:val="000000"/>
                <w:sz w:val="28"/>
                <w:szCs w:val="28"/>
              </w:rPr>
              <w:t>Проектное предложение 1</w:t>
            </w:r>
          </w:p>
        </w:tc>
        <w:tc>
          <w:tcPr>
            <w:tcW w:w="2030" w:type="dxa"/>
            <w:tcBorders>
              <w:top w:val="single" w:sz="4" w:space="0" w:color="auto"/>
              <w:left w:val="nil"/>
              <w:bottom w:val="single" w:sz="4" w:space="0" w:color="auto"/>
              <w:right w:val="single" w:sz="4" w:space="0" w:color="auto"/>
            </w:tcBorders>
          </w:tcPr>
          <w:p w:rsidR="006A2444" w:rsidRPr="004D10D5" w:rsidRDefault="006A2444" w:rsidP="006A2444">
            <w:pPr>
              <w:jc w:val="center"/>
              <w:rPr>
                <w:color w:val="000000"/>
                <w:sz w:val="28"/>
                <w:szCs w:val="28"/>
              </w:rPr>
            </w:pPr>
            <w:r>
              <w:rPr>
                <w:color w:val="000000"/>
                <w:sz w:val="28"/>
                <w:szCs w:val="28"/>
              </w:rPr>
              <w:t>Проектное предложение 2</w:t>
            </w:r>
          </w:p>
        </w:tc>
        <w:tc>
          <w:tcPr>
            <w:tcW w:w="2030" w:type="dxa"/>
            <w:tcBorders>
              <w:top w:val="single" w:sz="4" w:space="0" w:color="auto"/>
              <w:left w:val="nil"/>
              <w:bottom w:val="single" w:sz="4" w:space="0" w:color="auto"/>
              <w:right w:val="single" w:sz="4" w:space="0" w:color="auto"/>
            </w:tcBorders>
          </w:tcPr>
          <w:p w:rsidR="006A2444" w:rsidRPr="004D10D5" w:rsidRDefault="006A2444" w:rsidP="006A2444">
            <w:pPr>
              <w:jc w:val="center"/>
              <w:rPr>
                <w:color w:val="000000"/>
                <w:sz w:val="28"/>
                <w:szCs w:val="28"/>
              </w:rPr>
            </w:pPr>
            <w:r>
              <w:rPr>
                <w:color w:val="000000"/>
                <w:sz w:val="28"/>
                <w:szCs w:val="28"/>
              </w:rPr>
              <w:t>Проектное предложение 3</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tcPr>
          <w:p w:rsidR="007C37CF" w:rsidRPr="004D10D5" w:rsidRDefault="007C37CF" w:rsidP="007C37CF">
            <w:pPr>
              <w:rPr>
                <w:color w:val="000000"/>
                <w:sz w:val="28"/>
                <w:szCs w:val="28"/>
              </w:rPr>
            </w:pPr>
            <w:r>
              <w:rPr>
                <w:color w:val="000000"/>
                <w:sz w:val="28"/>
                <w:szCs w:val="28"/>
              </w:rPr>
              <w:t>Количество не въехавших ТС</w:t>
            </w:r>
          </w:p>
        </w:tc>
        <w:tc>
          <w:tcPr>
            <w:tcW w:w="2080" w:type="dxa"/>
            <w:tcBorders>
              <w:top w:val="nil"/>
              <w:left w:val="nil"/>
              <w:bottom w:val="single" w:sz="4" w:space="0" w:color="auto"/>
              <w:right w:val="single" w:sz="4" w:space="0" w:color="auto"/>
            </w:tcBorders>
            <w:shd w:val="clear" w:color="auto" w:fill="auto"/>
            <w:noWrap/>
            <w:vAlign w:val="bottom"/>
          </w:tcPr>
          <w:p w:rsidR="007C37CF" w:rsidRPr="001309A0" w:rsidRDefault="007C37CF" w:rsidP="007C37CF">
            <w:pPr>
              <w:jc w:val="right"/>
              <w:rPr>
                <w:color w:val="000000"/>
                <w:sz w:val="32"/>
                <w:szCs w:val="22"/>
              </w:rPr>
            </w:pPr>
            <w:r>
              <w:rPr>
                <w:color w:val="000000"/>
                <w:sz w:val="32"/>
                <w:szCs w:val="22"/>
              </w:rPr>
              <w:t>0</w:t>
            </w:r>
          </w:p>
        </w:tc>
        <w:tc>
          <w:tcPr>
            <w:tcW w:w="2030" w:type="dxa"/>
            <w:tcBorders>
              <w:top w:val="nil"/>
              <w:left w:val="nil"/>
              <w:bottom w:val="single" w:sz="4" w:space="0" w:color="auto"/>
              <w:right w:val="single" w:sz="4" w:space="0" w:color="auto"/>
            </w:tcBorders>
            <w:shd w:val="clear" w:color="auto" w:fill="auto"/>
            <w:noWrap/>
            <w:vAlign w:val="bottom"/>
          </w:tcPr>
          <w:p w:rsidR="007C37CF" w:rsidRPr="001309A0" w:rsidRDefault="007C37CF" w:rsidP="007C37CF">
            <w:pPr>
              <w:jc w:val="right"/>
              <w:rPr>
                <w:color w:val="000000"/>
                <w:sz w:val="32"/>
                <w:szCs w:val="22"/>
              </w:rPr>
            </w:pPr>
            <w:r>
              <w:rPr>
                <w:color w:val="000000"/>
                <w:sz w:val="32"/>
                <w:szCs w:val="22"/>
              </w:rPr>
              <w:t>0</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35</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2</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C37CF" w:rsidRPr="004D10D5" w:rsidRDefault="007C37CF" w:rsidP="007C37CF">
            <w:pPr>
              <w:rPr>
                <w:color w:val="000000"/>
                <w:sz w:val="28"/>
                <w:szCs w:val="28"/>
              </w:rPr>
            </w:pPr>
            <w:r w:rsidRPr="004D10D5">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7C37CF" w:rsidRPr="001309A0" w:rsidRDefault="007C37CF" w:rsidP="007C37CF">
            <w:pPr>
              <w:jc w:val="right"/>
              <w:rPr>
                <w:color w:val="000000"/>
                <w:sz w:val="32"/>
                <w:szCs w:val="22"/>
              </w:rPr>
            </w:pPr>
            <w:r w:rsidRPr="001309A0">
              <w:rPr>
                <w:color w:val="000000"/>
                <w:sz w:val="32"/>
                <w:szCs w:val="22"/>
              </w:rPr>
              <w:t>9</w:t>
            </w:r>
          </w:p>
        </w:tc>
        <w:tc>
          <w:tcPr>
            <w:tcW w:w="2030" w:type="dxa"/>
            <w:tcBorders>
              <w:top w:val="nil"/>
              <w:left w:val="nil"/>
              <w:bottom w:val="single" w:sz="4" w:space="0" w:color="auto"/>
              <w:right w:val="single" w:sz="4" w:space="0" w:color="auto"/>
            </w:tcBorders>
            <w:shd w:val="clear" w:color="auto" w:fill="auto"/>
            <w:noWrap/>
            <w:vAlign w:val="bottom"/>
            <w:hideMark/>
          </w:tcPr>
          <w:p w:rsidR="007C37CF" w:rsidRPr="001309A0" w:rsidRDefault="007C37CF" w:rsidP="007C37CF">
            <w:pPr>
              <w:jc w:val="right"/>
              <w:rPr>
                <w:color w:val="000000"/>
                <w:sz w:val="32"/>
                <w:szCs w:val="22"/>
              </w:rPr>
            </w:pPr>
            <w:r w:rsidRPr="001309A0">
              <w:rPr>
                <w:color w:val="000000"/>
                <w:sz w:val="32"/>
                <w:szCs w:val="22"/>
              </w:rPr>
              <w:t>3</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31</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23</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C37CF" w:rsidRPr="004D10D5" w:rsidRDefault="007C37CF" w:rsidP="007C37CF">
            <w:pPr>
              <w:rPr>
                <w:color w:val="000000"/>
                <w:sz w:val="28"/>
                <w:szCs w:val="28"/>
              </w:rPr>
            </w:pPr>
            <w:r w:rsidRPr="004D10D5">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7C37CF" w:rsidRPr="001309A0" w:rsidRDefault="007C37CF" w:rsidP="007C37CF">
            <w:pPr>
              <w:jc w:val="right"/>
              <w:rPr>
                <w:color w:val="000000"/>
                <w:sz w:val="32"/>
                <w:szCs w:val="22"/>
              </w:rPr>
            </w:pPr>
            <w:r w:rsidRPr="001309A0">
              <w:rPr>
                <w:color w:val="000000"/>
                <w:sz w:val="32"/>
                <w:szCs w:val="22"/>
              </w:rPr>
              <w:t>351</w:t>
            </w:r>
          </w:p>
        </w:tc>
        <w:tc>
          <w:tcPr>
            <w:tcW w:w="2030" w:type="dxa"/>
            <w:tcBorders>
              <w:top w:val="nil"/>
              <w:left w:val="nil"/>
              <w:bottom w:val="single" w:sz="4" w:space="0" w:color="auto"/>
              <w:right w:val="single" w:sz="4" w:space="0" w:color="auto"/>
            </w:tcBorders>
            <w:shd w:val="clear" w:color="auto" w:fill="auto"/>
            <w:noWrap/>
            <w:vAlign w:val="bottom"/>
            <w:hideMark/>
          </w:tcPr>
          <w:p w:rsidR="007C37CF" w:rsidRPr="001309A0" w:rsidRDefault="007C37CF" w:rsidP="007C37CF">
            <w:pPr>
              <w:jc w:val="right"/>
              <w:rPr>
                <w:color w:val="000000"/>
                <w:sz w:val="32"/>
                <w:szCs w:val="22"/>
              </w:rPr>
            </w:pPr>
            <w:r w:rsidRPr="001309A0">
              <w:rPr>
                <w:color w:val="000000"/>
                <w:sz w:val="32"/>
                <w:szCs w:val="22"/>
              </w:rPr>
              <w:t>357</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653</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694</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C37CF" w:rsidRPr="004D10D5" w:rsidRDefault="007C37CF" w:rsidP="007C37CF">
            <w:pPr>
              <w:rPr>
                <w:color w:val="000000"/>
                <w:sz w:val="28"/>
                <w:szCs w:val="28"/>
              </w:rPr>
            </w:pPr>
            <w:r w:rsidRPr="004D10D5">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7C37CF" w:rsidRPr="001309A0" w:rsidRDefault="007C37CF" w:rsidP="007C37CF">
            <w:pPr>
              <w:jc w:val="right"/>
              <w:rPr>
                <w:color w:val="000000"/>
                <w:sz w:val="32"/>
                <w:szCs w:val="22"/>
              </w:rPr>
            </w:pPr>
            <w:r w:rsidRPr="001309A0">
              <w:rPr>
                <w:color w:val="000000"/>
                <w:sz w:val="32"/>
                <w:szCs w:val="22"/>
              </w:rPr>
              <w:t>36,51</w:t>
            </w:r>
          </w:p>
        </w:tc>
        <w:tc>
          <w:tcPr>
            <w:tcW w:w="2030" w:type="dxa"/>
            <w:tcBorders>
              <w:top w:val="nil"/>
              <w:left w:val="nil"/>
              <w:bottom w:val="single" w:sz="4" w:space="0" w:color="auto"/>
              <w:right w:val="single" w:sz="4" w:space="0" w:color="auto"/>
            </w:tcBorders>
            <w:shd w:val="clear" w:color="auto" w:fill="auto"/>
            <w:noWrap/>
            <w:vAlign w:val="bottom"/>
            <w:hideMark/>
          </w:tcPr>
          <w:p w:rsidR="007C37CF" w:rsidRPr="001309A0" w:rsidRDefault="007C37CF" w:rsidP="007C37CF">
            <w:pPr>
              <w:jc w:val="right"/>
              <w:rPr>
                <w:color w:val="000000"/>
                <w:sz w:val="32"/>
                <w:szCs w:val="22"/>
              </w:rPr>
            </w:pPr>
            <w:r w:rsidRPr="001309A0">
              <w:rPr>
                <w:color w:val="000000"/>
                <w:sz w:val="32"/>
                <w:szCs w:val="22"/>
              </w:rPr>
              <w:t>0,99</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44,11</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33,65</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C37CF" w:rsidRPr="004D10D5" w:rsidRDefault="007C37CF" w:rsidP="007C37CF">
            <w:pPr>
              <w:rPr>
                <w:color w:val="000000"/>
                <w:sz w:val="28"/>
                <w:szCs w:val="28"/>
              </w:rPr>
            </w:pPr>
            <w:r w:rsidRPr="004D10D5">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7C37CF" w:rsidRPr="001309A0" w:rsidRDefault="007C37CF" w:rsidP="007C37CF">
            <w:pPr>
              <w:jc w:val="right"/>
              <w:rPr>
                <w:color w:val="000000"/>
                <w:sz w:val="32"/>
                <w:szCs w:val="22"/>
              </w:rPr>
            </w:pPr>
            <w:r w:rsidRPr="001309A0">
              <w:rPr>
                <w:color w:val="000000"/>
                <w:sz w:val="32"/>
                <w:szCs w:val="22"/>
              </w:rPr>
              <w:t>0,7</w:t>
            </w:r>
          </w:p>
        </w:tc>
        <w:tc>
          <w:tcPr>
            <w:tcW w:w="2030" w:type="dxa"/>
            <w:tcBorders>
              <w:top w:val="nil"/>
              <w:left w:val="nil"/>
              <w:bottom w:val="single" w:sz="4" w:space="0" w:color="auto"/>
              <w:right w:val="single" w:sz="4" w:space="0" w:color="auto"/>
            </w:tcBorders>
            <w:shd w:val="clear" w:color="auto" w:fill="auto"/>
            <w:noWrap/>
            <w:vAlign w:val="bottom"/>
            <w:hideMark/>
          </w:tcPr>
          <w:p w:rsidR="007C37CF" w:rsidRPr="001309A0" w:rsidRDefault="007C37CF" w:rsidP="007C37CF">
            <w:pPr>
              <w:jc w:val="right"/>
              <w:rPr>
                <w:color w:val="000000"/>
                <w:sz w:val="32"/>
                <w:szCs w:val="22"/>
              </w:rPr>
            </w:pPr>
            <w:r w:rsidRPr="001309A0">
              <w:rPr>
                <w:color w:val="000000"/>
                <w:sz w:val="32"/>
                <w:szCs w:val="22"/>
              </w:rPr>
              <w:t>0,28</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3,17</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0,74</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C37CF" w:rsidRPr="004D10D5" w:rsidRDefault="007C37CF" w:rsidP="007C37CF">
            <w:pPr>
              <w:rPr>
                <w:color w:val="000000"/>
                <w:sz w:val="28"/>
                <w:szCs w:val="28"/>
              </w:rPr>
            </w:pPr>
            <w:r w:rsidRPr="004D10D5">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7C37CF" w:rsidRPr="001309A0" w:rsidRDefault="007C37CF" w:rsidP="007C37CF">
            <w:pPr>
              <w:jc w:val="right"/>
              <w:rPr>
                <w:color w:val="000000"/>
                <w:sz w:val="32"/>
                <w:szCs w:val="22"/>
              </w:rPr>
            </w:pPr>
            <w:r w:rsidRPr="001309A0">
              <w:rPr>
                <w:color w:val="000000"/>
                <w:sz w:val="32"/>
                <w:szCs w:val="22"/>
              </w:rPr>
              <w:t>13,92</w:t>
            </w:r>
          </w:p>
        </w:tc>
        <w:tc>
          <w:tcPr>
            <w:tcW w:w="2030" w:type="dxa"/>
            <w:tcBorders>
              <w:top w:val="nil"/>
              <w:left w:val="nil"/>
              <w:bottom w:val="single" w:sz="4" w:space="0" w:color="auto"/>
              <w:right w:val="single" w:sz="4" w:space="0" w:color="auto"/>
            </w:tcBorders>
            <w:shd w:val="clear" w:color="auto" w:fill="auto"/>
            <w:noWrap/>
            <w:vAlign w:val="bottom"/>
            <w:hideMark/>
          </w:tcPr>
          <w:p w:rsidR="007C37CF" w:rsidRPr="001309A0" w:rsidRDefault="007C37CF" w:rsidP="007C37CF">
            <w:pPr>
              <w:jc w:val="right"/>
              <w:rPr>
                <w:color w:val="000000"/>
                <w:sz w:val="32"/>
                <w:szCs w:val="22"/>
              </w:rPr>
            </w:pPr>
            <w:r w:rsidRPr="001309A0">
              <w:rPr>
                <w:color w:val="000000"/>
                <w:sz w:val="32"/>
                <w:szCs w:val="22"/>
              </w:rPr>
              <w:t>34,55</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10,74</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12,07</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C37CF" w:rsidRPr="004D10D5" w:rsidRDefault="007C37CF" w:rsidP="007C37CF">
            <w:pPr>
              <w:rPr>
                <w:color w:val="000000"/>
                <w:sz w:val="28"/>
                <w:szCs w:val="28"/>
              </w:rPr>
            </w:pPr>
            <w:r w:rsidRPr="004D10D5">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7C37CF" w:rsidRPr="001309A0" w:rsidRDefault="007C37CF" w:rsidP="007C37CF">
            <w:pPr>
              <w:jc w:val="right"/>
              <w:rPr>
                <w:color w:val="000000"/>
                <w:sz w:val="32"/>
                <w:szCs w:val="22"/>
              </w:rPr>
            </w:pPr>
            <w:r w:rsidRPr="001309A0">
              <w:rPr>
                <w:color w:val="000000"/>
                <w:sz w:val="32"/>
                <w:szCs w:val="22"/>
              </w:rPr>
              <w:t>45,5</w:t>
            </w:r>
          </w:p>
        </w:tc>
        <w:tc>
          <w:tcPr>
            <w:tcW w:w="2030" w:type="dxa"/>
            <w:tcBorders>
              <w:top w:val="nil"/>
              <w:left w:val="nil"/>
              <w:bottom w:val="single" w:sz="4" w:space="0" w:color="auto"/>
              <w:right w:val="single" w:sz="4" w:space="0" w:color="auto"/>
            </w:tcBorders>
            <w:shd w:val="clear" w:color="auto" w:fill="auto"/>
            <w:noWrap/>
            <w:vAlign w:val="bottom"/>
            <w:hideMark/>
          </w:tcPr>
          <w:p w:rsidR="007C37CF" w:rsidRPr="001309A0" w:rsidRDefault="007C37CF" w:rsidP="007C37CF">
            <w:pPr>
              <w:jc w:val="right"/>
              <w:rPr>
                <w:color w:val="000000"/>
                <w:sz w:val="32"/>
                <w:szCs w:val="22"/>
              </w:rPr>
            </w:pPr>
            <w:r w:rsidRPr="001309A0">
              <w:rPr>
                <w:color w:val="000000"/>
                <w:sz w:val="32"/>
                <w:szCs w:val="22"/>
              </w:rPr>
              <w:t>9,59</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87,18</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2"/>
              </w:rPr>
            </w:pPr>
            <w:r w:rsidRPr="007C37CF">
              <w:rPr>
                <w:color w:val="000000"/>
                <w:sz w:val="28"/>
                <w:szCs w:val="22"/>
              </w:rPr>
              <w:t>55,14</w:t>
            </w:r>
          </w:p>
        </w:tc>
      </w:tr>
    </w:tbl>
    <w:p w:rsidR="006A2444" w:rsidRDefault="006A2444" w:rsidP="001309A0">
      <w:pPr>
        <w:tabs>
          <w:tab w:val="left" w:pos="993"/>
          <w:tab w:val="left" w:pos="1134"/>
        </w:tabs>
        <w:suppressAutoHyphens/>
        <w:autoSpaceDE w:val="0"/>
        <w:autoSpaceDN w:val="0"/>
        <w:adjustRightInd w:val="0"/>
        <w:spacing w:line="360" w:lineRule="auto"/>
        <w:ind w:firstLine="709"/>
        <w:jc w:val="both"/>
        <w:rPr>
          <w:sz w:val="28"/>
          <w:szCs w:val="28"/>
        </w:rPr>
        <w:sectPr w:rsidR="006A2444" w:rsidSect="006A2444">
          <w:pgSz w:w="16840" w:h="11907" w:orient="landscape" w:code="9"/>
          <w:pgMar w:top="1701" w:right="1134" w:bottom="1134" w:left="1134" w:header="720" w:footer="720" w:gutter="0"/>
          <w:cols w:space="720"/>
          <w:docGrid w:linePitch="326"/>
        </w:sectPr>
      </w:pPr>
    </w:p>
    <w:p w:rsidR="001309A0" w:rsidRDefault="001309A0" w:rsidP="001309A0">
      <w:pPr>
        <w:pStyle w:val="4"/>
        <w:jc w:val="both"/>
        <w:rPr>
          <w:rStyle w:val="a6"/>
          <w:b w:val="0"/>
        </w:rPr>
      </w:pPr>
      <w:r>
        <w:rPr>
          <w:rStyle w:val="a6"/>
          <w:b w:val="0"/>
        </w:rPr>
        <w:t>3.</w:t>
      </w:r>
      <w:r w:rsidRPr="0005356A">
        <w:rPr>
          <w:rStyle w:val="a6"/>
          <w:b w:val="0"/>
        </w:rPr>
        <w:t>4.</w:t>
      </w:r>
      <w:r w:rsidR="000C49D0">
        <w:rPr>
          <w:rStyle w:val="a6"/>
          <w:b w:val="0"/>
        </w:rPr>
        <w:t>5</w:t>
      </w:r>
      <w:r w:rsidRPr="0005356A">
        <w:rPr>
          <w:rStyle w:val="a6"/>
          <w:b w:val="0"/>
        </w:rPr>
        <w:t xml:space="preserve"> Анализ результатов моделирования </w:t>
      </w:r>
      <w:r>
        <w:rPr>
          <w:rStyle w:val="a6"/>
          <w:b w:val="0"/>
        </w:rPr>
        <w:t>для направления улицы Терешковой со стороны аэропорта</w:t>
      </w:r>
    </w:p>
    <w:p w:rsidR="001309A0" w:rsidRDefault="001309A0" w:rsidP="001309A0">
      <w:pPr>
        <w:ind w:firstLine="709"/>
        <w:jc w:val="both"/>
        <w:rPr>
          <w:sz w:val="28"/>
        </w:rPr>
      </w:pPr>
    </w:p>
    <w:p w:rsidR="001309A0" w:rsidRDefault="001309A0" w:rsidP="001309A0">
      <w:pPr>
        <w:ind w:firstLine="709"/>
        <w:jc w:val="both"/>
        <w:rPr>
          <w:sz w:val="28"/>
        </w:rPr>
      </w:pPr>
    </w:p>
    <w:p w:rsidR="001309A0" w:rsidRDefault="001309A0" w:rsidP="001309A0">
      <w:pPr>
        <w:tabs>
          <w:tab w:val="left" w:pos="993"/>
          <w:tab w:val="left" w:pos="1134"/>
        </w:tabs>
        <w:suppressAutoHyphens/>
        <w:autoSpaceDE w:val="0"/>
        <w:autoSpaceDN w:val="0"/>
        <w:adjustRightInd w:val="0"/>
        <w:spacing w:line="360" w:lineRule="auto"/>
        <w:ind w:firstLine="709"/>
        <w:jc w:val="both"/>
        <w:rPr>
          <w:sz w:val="28"/>
          <w:szCs w:val="28"/>
        </w:rPr>
      </w:pPr>
      <w:r w:rsidRPr="002D12B0">
        <w:rPr>
          <w:sz w:val="28"/>
          <w:szCs w:val="28"/>
        </w:rPr>
        <w:t>В таблиц</w:t>
      </w:r>
      <w:r>
        <w:rPr>
          <w:sz w:val="28"/>
          <w:szCs w:val="28"/>
        </w:rPr>
        <w:t>ах</w:t>
      </w:r>
      <w:r w:rsidRPr="002D12B0">
        <w:rPr>
          <w:sz w:val="28"/>
          <w:szCs w:val="28"/>
        </w:rPr>
        <w:t xml:space="preserve"> </w:t>
      </w:r>
      <w:r w:rsidR="000C49D0">
        <w:rPr>
          <w:sz w:val="28"/>
          <w:szCs w:val="28"/>
        </w:rPr>
        <w:t xml:space="preserve">3.4.5.1 </w:t>
      </w:r>
      <w:r>
        <w:rPr>
          <w:sz w:val="28"/>
          <w:szCs w:val="28"/>
        </w:rPr>
        <w:t>-</w:t>
      </w:r>
      <w:r w:rsidR="000C49D0">
        <w:rPr>
          <w:sz w:val="28"/>
          <w:szCs w:val="28"/>
        </w:rPr>
        <w:t>3.4.5.2</w:t>
      </w:r>
      <w:r w:rsidRPr="002D12B0">
        <w:rPr>
          <w:sz w:val="28"/>
          <w:szCs w:val="28"/>
        </w:rPr>
        <w:t xml:space="preserve"> представлен анализ результатов моделирования для </w:t>
      </w:r>
      <w:r>
        <w:rPr>
          <w:sz w:val="28"/>
          <w:szCs w:val="28"/>
        </w:rPr>
        <w:t>транспортных средств</w:t>
      </w:r>
      <w:r w:rsidRPr="002D12B0">
        <w:rPr>
          <w:sz w:val="28"/>
          <w:szCs w:val="28"/>
        </w:rPr>
        <w:t xml:space="preserve">, следующих через рассматриваемый </w:t>
      </w:r>
      <w:r>
        <w:rPr>
          <w:sz w:val="28"/>
          <w:szCs w:val="28"/>
        </w:rPr>
        <w:t>участок с данного направления в утренний и вечерний час пик соответственно</w:t>
      </w:r>
      <w:r w:rsidRPr="002D12B0">
        <w:rPr>
          <w:sz w:val="28"/>
          <w:szCs w:val="28"/>
        </w:rPr>
        <w:t>.</w:t>
      </w:r>
    </w:p>
    <w:p w:rsidR="007C37CF" w:rsidRDefault="007C37CF" w:rsidP="007C37CF">
      <w:pPr>
        <w:tabs>
          <w:tab w:val="left" w:pos="993"/>
          <w:tab w:val="left" w:pos="1134"/>
        </w:tabs>
        <w:suppressAutoHyphens/>
        <w:autoSpaceDE w:val="0"/>
        <w:autoSpaceDN w:val="0"/>
        <w:adjustRightInd w:val="0"/>
        <w:spacing w:line="360" w:lineRule="auto"/>
        <w:ind w:firstLine="709"/>
        <w:jc w:val="both"/>
        <w:rPr>
          <w:sz w:val="28"/>
          <w:szCs w:val="28"/>
        </w:rPr>
      </w:pPr>
      <w:r>
        <w:rPr>
          <w:sz w:val="28"/>
        </w:rPr>
        <w:t xml:space="preserve">Из таблиц </w:t>
      </w:r>
      <w:r>
        <w:rPr>
          <w:sz w:val="28"/>
          <w:szCs w:val="28"/>
        </w:rPr>
        <w:t>3.4.5.1-3.4.5.2</w:t>
      </w:r>
      <w:r>
        <w:rPr>
          <w:sz w:val="28"/>
        </w:rPr>
        <w:t xml:space="preserve"> видно, что как в утренний, так и в вечерний час пик показатели эффективности функционирования для данного направления улучшаются при проектных предложениях 1 и 3, предполагающих строительство круговой развязки.</w:t>
      </w:r>
      <w:r w:rsidRPr="001309A0">
        <w:rPr>
          <w:sz w:val="28"/>
        </w:rPr>
        <w:t xml:space="preserve"> </w:t>
      </w:r>
      <w:r>
        <w:rPr>
          <w:sz w:val="28"/>
        </w:rPr>
        <w:t>Улучшение показателей связано с ликвидацией светофорного регулирования на перекрестке, что приводит к ликвидации времени ожидания разрешающего сигнала светофора.</w:t>
      </w:r>
      <w:r w:rsidRPr="007D50BB">
        <w:rPr>
          <w:sz w:val="28"/>
          <w:szCs w:val="28"/>
        </w:rPr>
        <w:t xml:space="preserve"> </w:t>
      </w:r>
      <w:r>
        <w:rPr>
          <w:sz w:val="28"/>
          <w:szCs w:val="28"/>
        </w:rPr>
        <w:t xml:space="preserve">Кроме того, при увеличении интенсивностей транспортных потоков, круговая развязка также лучше перекрестка – количество не въехавших транспортных средств при круговой развязке уменьшается, количество выехавших транспортных средств – увеличивается. </w:t>
      </w:r>
    </w:p>
    <w:p w:rsidR="007C37CF" w:rsidRDefault="007C37CF" w:rsidP="001309A0">
      <w:pPr>
        <w:tabs>
          <w:tab w:val="left" w:pos="993"/>
          <w:tab w:val="left" w:pos="1134"/>
        </w:tabs>
        <w:suppressAutoHyphens/>
        <w:autoSpaceDE w:val="0"/>
        <w:autoSpaceDN w:val="0"/>
        <w:adjustRightInd w:val="0"/>
        <w:spacing w:line="360" w:lineRule="auto"/>
        <w:ind w:firstLine="709"/>
        <w:jc w:val="both"/>
        <w:rPr>
          <w:sz w:val="28"/>
          <w:szCs w:val="28"/>
        </w:rPr>
        <w:sectPr w:rsidR="007C37CF" w:rsidSect="00176813">
          <w:pgSz w:w="11907" w:h="16840" w:code="9"/>
          <w:pgMar w:top="1134" w:right="1134" w:bottom="1134" w:left="1701" w:header="720" w:footer="720" w:gutter="0"/>
          <w:cols w:space="720"/>
          <w:docGrid w:linePitch="326"/>
        </w:sectPr>
      </w:pPr>
    </w:p>
    <w:p w:rsidR="001309A0" w:rsidRDefault="001309A0" w:rsidP="000C49D0">
      <w:pPr>
        <w:tabs>
          <w:tab w:val="left" w:pos="993"/>
          <w:tab w:val="left" w:pos="1134"/>
        </w:tabs>
        <w:suppressAutoHyphens/>
        <w:autoSpaceDE w:val="0"/>
        <w:autoSpaceDN w:val="0"/>
        <w:adjustRightInd w:val="0"/>
        <w:jc w:val="both"/>
        <w:rPr>
          <w:sz w:val="28"/>
          <w:szCs w:val="28"/>
        </w:rPr>
      </w:pPr>
      <w:r w:rsidRPr="001C6818">
        <w:rPr>
          <w:sz w:val="28"/>
          <w:szCs w:val="28"/>
        </w:rPr>
        <w:t xml:space="preserve">Таблица </w:t>
      </w:r>
      <w:r w:rsidR="000C49D0">
        <w:rPr>
          <w:sz w:val="28"/>
          <w:szCs w:val="28"/>
        </w:rPr>
        <w:t>3.4.5.1</w:t>
      </w:r>
      <w:r w:rsidR="00B90AC2">
        <w:rPr>
          <w:sz w:val="28"/>
          <w:szCs w:val="28"/>
        </w:rPr>
        <w:t xml:space="preserve"> -</w:t>
      </w:r>
      <w:r w:rsidRPr="001C6818">
        <w:rPr>
          <w:sz w:val="28"/>
          <w:szCs w:val="28"/>
        </w:rPr>
        <w:t xml:space="preserve"> Анализ результатов эффективности функционирования в утренний час пик (08:00-09:00)</w:t>
      </w:r>
    </w:p>
    <w:p w:rsidR="001309A0" w:rsidRDefault="001309A0" w:rsidP="001309A0">
      <w:pPr>
        <w:tabs>
          <w:tab w:val="left" w:pos="993"/>
          <w:tab w:val="left" w:pos="1134"/>
        </w:tabs>
        <w:suppressAutoHyphens/>
        <w:autoSpaceDE w:val="0"/>
        <w:autoSpaceDN w:val="0"/>
        <w:adjustRightInd w:val="0"/>
        <w:ind w:firstLine="709"/>
        <w:rPr>
          <w:sz w:val="28"/>
          <w:szCs w:val="28"/>
        </w:rPr>
      </w:pPr>
    </w:p>
    <w:tbl>
      <w:tblPr>
        <w:tblW w:w="12565" w:type="dxa"/>
        <w:jc w:val="center"/>
        <w:tblLook w:val="04A0" w:firstRow="1" w:lastRow="0" w:firstColumn="1" w:lastColumn="0" w:noHBand="0" w:noVBand="1"/>
      </w:tblPr>
      <w:tblGrid>
        <w:gridCol w:w="4395"/>
        <w:gridCol w:w="2080"/>
        <w:gridCol w:w="2030"/>
        <w:gridCol w:w="2030"/>
        <w:gridCol w:w="2030"/>
      </w:tblGrid>
      <w:tr w:rsidR="007C37CF" w:rsidRPr="004D10D5" w:rsidTr="007C37CF">
        <w:trPr>
          <w:trHeight w:val="300"/>
          <w:tblHeader/>
          <w:jc w:val="center"/>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37CF" w:rsidRPr="004D10D5" w:rsidRDefault="007C37CF" w:rsidP="00312F32">
            <w:pPr>
              <w:jc w:val="center"/>
              <w:rPr>
                <w:color w:val="000000"/>
                <w:sz w:val="28"/>
                <w:szCs w:val="28"/>
              </w:rPr>
            </w:pPr>
            <w:r w:rsidRPr="004D10D5">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7C37CF" w:rsidRPr="004D10D5" w:rsidRDefault="007C37CF" w:rsidP="00312F32">
            <w:pPr>
              <w:jc w:val="center"/>
              <w:rPr>
                <w:color w:val="000000"/>
                <w:sz w:val="28"/>
                <w:szCs w:val="28"/>
              </w:rPr>
            </w:pPr>
            <w:r w:rsidRPr="004D10D5">
              <w:rPr>
                <w:color w:val="000000"/>
                <w:sz w:val="28"/>
                <w:szCs w:val="28"/>
              </w:rPr>
              <w:t>Существующая ситуация</w:t>
            </w:r>
          </w:p>
        </w:tc>
        <w:tc>
          <w:tcPr>
            <w:tcW w:w="2030" w:type="dxa"/>
            <w:tcBorders>
              <w:top w:val="single" w:sz="4" w:space="0" w:color="auto"/>
              <w:left w:val="nil"/>
              <w:bottom w:val="single" w:sz="4" w:space="0" w:color="auto"/>
              <w:right w:val="single" w:sz="4" w:space="0" w:color="auto"/>
            </w:tcBorders>
            <w:shd w:val="clear" w:color="auto" w:fill="auto"/>
            <w:noWrap/>
            <w:vAlign w:val="center"/>
            <w:hideMark/>
          </w:tcPr>
          <w:p w:rsidR="007C37CF" w:rsidRPr="004D10D5" w:rsidRDefault="007C37CF" w:rsidP="00312F32">
            <w:pPr>
              <w:jc w:val="center"/>
              <w:rPr>
                <w:color w:val="000000"/>
                <w:sz w:val="28"/>
                <w:szCs w:val="28"/>
              </w:rPr>
            </w:pPr>
            <w:r w:rsidRPr="004D10D5">
              <w:rPr>
                <w:color w:val="000000"/>
                <w:sz w:val="28"/>
                <w:szCs w:val="28"/>
              </w:rPr>
              <w:t>Проектное предложение 1</w:t>
            </w:r>
          </w:p>
        </w:tc>
        <w:tc>
          <w:tcPr>
            <w:tcW w:w="2030" w:type="dxa"/>
            <w:tcBorders>
              <w:top w:val="single" w:sz="4" w:space="0" w:color="auto"/>
              <w:left w:val="nil"/>
              <w:bottom w:val="single" w:sz="4" w:space="0" w:color="auto"/>
              <w:right w:val="single" w:sz="4" w:space="0" w:color="auto"/>
            </w:tcBorders>
          </w:tcPr>
          <w:p w:rsidR="007C37CF" w:rsidRPr="004D10D5" w:rsidRDefault="007C37CF" w:rsidP="00312F32">
            <w:pPr>
              <w:jc w:val="center"/>
              <w:rPr>
                <w:color w:val="000000"/>
                <w:sz w:val="28"/>
                <w:szCs w:val="28"/>
              </w:rPr>
            </w:pPr>
            <w:r>
              <w:rPr>
                <w:color w:val="000000"/>
                <w:sz w:val="28"/>
                <w:szCs w:val="28"/>
              </w:rPr>
              <w:t>Проектное предложение 2</w:t>
            </w:r>
          </w:p>
        </w:tc>
        <w:tc>
          <w:tcPr>
            <w:tcW w:w="2030" w:type="dxa"/>
            <w:tcBorders>
              <w:top w:val="single" w:sz="4" w:space="0" w:color="auto"/>
              <w:left w:val="nil"/>
              <w:bottom w:val="single" w:sz="4" w:space="0" w:color="auto"/>
              <w:right w:val="single" w:sz="4" w:space="0" w:color="auto"/>
            </w:tcBorders>
          </w:tcPr>
          <w:p w:rsidR="007C37CF" w:rsidRPr="004D10D5" w:rsidRDefault="007C37CF" w:rsidP="00312F32">
            <w:pPr>
              <w:jc w:val="center"/>
              <w:rPr>
                <w:color w:val="000000"/>
                <w:sz w:val="28"/>
                <w:szCs w:val="28"/>
              </w:rPr>
            </w:pPr>
            <w:r>
              <w:rPr>
                <w:color w:val="000000"/>
                <w:sz w:val="28"/>
                <w:szCs w:val="28"/>
              </w:rPr>
              <w:t>Проектное предложение 3</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tcPr>
          <w:p w:rsidR="007C37CF" w:rsidRPr="004D10D5" w:rsidRDefault="007C37CF" w:rsidP="007C37CF">
            <w:pPr>
              <w:rPr>
                <w:color w:val="000000"/>
                <w:sz w:val="28"/>
                <w:szCs w:val="28"/>
              </w:rPr>
            </w:pPr>
            <w:r>
              <w:rPr>
                <w:color w:val="000000"/>
                <w:sz w:val="28"/>
                <w:szCs w:val="28"/>
              </w:rPr>
              <w:t>Количество не въехавших ТС</w:t>
            </w:r>
          </w:p>
        </w:tc>
        <w:tc>
          <w:tcPr>
            <w:tcW w:w="2080" w:type="dxa"/>
            <w:tcBorders>
              <w:top w:val="nil"/>
              <w:left w:val="nil"/>
              <w:bottom w:val="single" w:sz="4" w:space="0" w:color="auto"/>
              <w:right w:val="single" w:sz="4" w:space="0" w:color="auto"/>
            </w:tcBorders>
            <w:shd w:val="clear" w:color="auto" w:fill="auto"/>
            <w:noWrap/>
            <w:vAlign w:val="bottom"/>
          </w:tcPr>
          <w:p w:rsidR="007C37CF" w:rsidRPr="001309A0" w:rsidRDefault="007C37CF" w:rsidP="007C37CF">
            <w:pPr>
              <w:jc w:val="right"/>
              <w:rPr>
                <w:color w:val="000000"/>
                <w:sz w:val="28"/>
                <w:szCs w:val="28"/>
              </w:rPr>
            </w:pPr>
            <w:r>
              <w:rPr>
                <w:color w:val="000000"/>
                <w:sz w:val="28"/>
                <w:szCs w:val="28"/>
              </w:rPr>
              <w:t>0</w:t>
            </w:r>
          </w:p>
        </w:tc>
        <w:tc>
          <w:tcPr>
            <w:tcW w:w="2030" w:type="dxa"/>
            <w:tcBorders>
              <w:top w:val="nil"/>
              <w:left w:val="nil"/>
              <w:bottom w:val="single" w:sz="4" w:space="0" w:color="auto"/>
              <w:right w:val="single" w:sz="4" w:space="0" w:color="auto"/>
            </w:tcBorders>
            <w:shd w:val="clear" w:color="auto" w:fill="auto"/>
            <w:noWrap/>
            <w:vAlign w:val="bottom"/>
          </w:tcPr>
          <w:p w:rsidR="007C37CF" w:rsidRPr="001309A0" w:rsidRDefault="007C37CF" w:rsidP="007C37CF">
            <w:pPr>
              <w:jc w:val="right"/>
              <w:rPr>
                <w:color w:val="000000"/>
                <w:sz w:val="28"/>
                <w:szCs w:val="28"/>
              </w:rPr>
            </w:pPr>
            <w:r>
              <w:rPr>
                <w:color w:val="000000"/>
                <w:sz w:val="28"/>
                <w:szCs w:val="28"/>
              </w:rPr>
              <w:t>0</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0</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0</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C37CF" w:rsidRPr="004D10D5" w:rsidRDefault="007C37CF" w:rsidP="007C37CF">
            <w:pPr>
              <w:rPr>
                <w:color w:val="000000"/>
                <w:sz w:val="28"/>
                <w:szCs w:val="28"/>
              </w:rPr>
            </w:pPr>
            <w:r w:rsidRPr="004D10D5">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7C37CF" w:rsidRPr="001309A0" w:rsidRDefault="007C37CF" w:rsidP="007C37CF">
            <w:pPr>
              <w:jc w:val="right"/>
              <w:rPr>
                <w:color w:val="000000"/>
                <w:sz w:val="28"/>
                <w:szCs w:val="28"/>
              </w:rPr>
            </w:pPr>
            <w:r w:rsidRPr="001309A0">
              <w:rPr>
                <w:color w:val="000000"/>
                <w:sz w:val="28"/>
                <w:szCs w:val="28"/>
              </w:rPr>
              <w:t>0</w:t>
            </w:r>
          </w:p>
        </w:tc>
        <w:tc>
          <w:tcPr>
            <w:tcW w:w="2030" w:type="dxa"/>
            <w:tcBorders>
              <w:top w:val="nil"/>
              <w:left w:val="nil"/>
              <w:bottom w:val="single" w:sz="4" w:space="0" w:color="auto"/>
              <w:right w:val="single" w:sz="4" w:space="0" w:color="auto"/>
            </w:tcBorders>
            <w:shd w:val="clear" w:color="auto" w:fill="auto"/>
            <w:noWrap/>
            <w:vAlign w:val="bottom"/>
            <w:hideMark/>
          </w:tcPr>
          <w:p w:rsidR="007C37CF" w:rsidRPr="001309A0" w:rsidRDefault="007C37CF" w:rsidP="007C37CF">
            <w:pPr>
              <w:jc w:val="right"/>
              <w:rPr>
                <w:color w:val="000000"/>
                <w:sz w:val="28"/>
                <w:szCs w:val="28"/>
              </w:rPr>
            </w:pPr>
            <w:r w:rsidRPr="001309A0">
              <w:rPr>
                <w:color w:val="000000"/>
                <w:sz w:val="28"/>
                <w:szCs w:val="28"/>
              </w:rPr>
              <w:t>0</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3</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0</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C37CF" w:rsidRPr="004D10D5" w:rsidRDefault="007C37CF" w:rsidP="007C37CF">
            <w:pPr>
              <w:rPr>
                <w:color w:val="000000"/>
                <w:sz w:val="28"/>
                <w:szCs w:val="28"/>
              </w:rPr>
            </w:pPr>
            <w:r w:rsidRPr="004D10D5">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7C37CF" w:rsidRPr="001309A0" w:rsidRDefault="007C37CF" w:rsidP="007C37CF">
            <w:pPr>
              <w:jc w:val="right"/>
              <w:rPr>
                <w:color w:val="000000"/>
                <w:sz w:val="28"/>
                <w:szCs w:val="28"/>
              </w:rPr>
            </w:pPr>
            <w:r w:rsidRPr="001309A0">
              <w:rPr>
                <w:color w:val="000000"/>
                <w:sz w:val="28"/>
                <w:szCs w:val="28"/>
              </w:rPr>
              <w:t>73</w:t>
            </w:r>
          </w:p>
        </w:tc>
        <w:tc>
          <w:tcPr>
            <w:tcW w:w="2030" w:type="dxa"/>
            <w:tcBorders>
              <w:top w:val="nil"/>
              <w:left w:val="nil"/>
              <w:bottom w:val="single" w:sz="4" w:space="0" w:color="auto"/>
              <w:right w:val="single" w:sz="4" w:space="0" w:color="auto"/>
            </w:tcBorders>
            <w:shd w:val="clear" w:color="auto" w:fill="auto"/>
            <w:noWrap/>
            <w:vAlign w:val="bottom"/>
            <w:hideMark/>
          </w:tcPr>
          <w:p w:rsidR="007C37CF" w:rsidRPr="001309A0" w:rsidRDefault="007C37CF" w:rsidP="007C37CF">
            <w:pPr>
              <w:jc w:val="right"/>
              <w:rPr>
                <w:color w:val="000000"/>
                <w:sz w:val="28"/>
                <w:szCs w:val="28"/>
              </w:rPr>
            </w:pPr>
            <w:r w:rsidRPr="001309A0">
              <w:rPr>
                <w:color w:val="000000"/>
                <w:sz w:val="28"/>
                <w:szCs w:val="28"/>
              </w:rPr>
              <w:t>73</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130</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133</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C37CF" w:rsidRPr="004D10D5" w:rsidRDefault="007C37CF" w:rsidP="007C37CF">
            <w:pPr>
              <w:rPr>
                <w:color w:val="000000"/>
                <w:sz w:val="28"/>
                <w:szCs w:val="28"/>
              </w:rPr>
            </w:pPr>
            <w:r w:rsidRPr="004D10D5">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7C37CF" w:rsidRPr="001309A0" w:rsidRDefault="007C37CF" w:rsidP="007C37CF">
            <w:pPr>
              <w:jc w:val="right"/>
              <w:rPr>
                <w:color w:val="000000"/>
                <w:sz w:val="28"/>
                <w:szCs w:val="28"/>
              </w:rPr>
            </w:pPr>
            <w:r w:rsidRPr="001309A0">
              <w:rPr>
                <w:color w:val="000000"/>
                <w:sz w:val="28"/>
                <w:szCs w:val="28"/>
              </w:rPr>
              <w:t>65,88</w:t>
            </w:r>
          </w:p>
        </w:tc>
        <w:tc>
          <w:tcPr>
            <w:tcW w:w="2030" w:type="dxa"/>
            <w:tcBorders>
              <w:top w:val="nil"/>
              <w:left w:val="nil"/>
              <w:bottom w:val="single" w:sz="4" w:space="0" w:color="auto"/>
              <w:right w:val="single" w:sz="4" w:space="0" w:color="auto"/>
            </w:tcBorders>
            <w:shd w:val="clear" w:color="auto" w:fill="auto"/>
            <w:noWrap/>
            <w:vAlign w:val="bottom"/>
            <w:hideMark/>
          </w:tcPr>
          <w:p w:rsidR="007C37CF" w:rsidRPr="001309A0" w:rsidRDefault="007C37CF" w:rsidP="007C37CF">
            <w:pPr>
              <w:jc w:val="right"/>
              <w:rPr>
                <w:color w:val="000000"/>
                <w:sz w:val="28"/>
                <w:szCs w:val="28"/>
              </w:rPr>
            </w:pPr>
            <w:r w:rsidRPr="001309A0">
              <w:rPr>
                <w:color w:val="000000"/>
                <w:sz w:val="28"/>
                <w:szCs w:val="28"/>
              </w:rPr>
              <w:t>0,52</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66,37</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0,6</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C37CF" w:rsidRPr="004D10D5" w:rsidRDefault="007C37CF" w:rsidP="007C37CF">
            <w:pPr>
              <w:rPr>
                <w:color w:val="000000"/>
                <w:sz w:val="28"/>
                <w:szCs w:val="28"/>
              </w:rPr>
            </w:pPr>
            <w:r w:rsidRPr="004D10D5">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7C37CF" w:rsidRPr="001309A0" w:rsidRDefault="007C37CF" w:rsidP="007C37CF">
            <w:pPr>
              <w:jc w:val="right"/>
              <w:rPr>
                <w:color w:val="000000"/>
                <w:sz w:val="28"/>
                <w:szCs w:val="28"/>
              </w:rPr>
            </w:pPr>
            <w:r w:rsidRPr="001309A0">
              <w:rPr>
                <w:color w:val="000000"/>
                <w:sz w:val="28"/>
                <w:szCs w:val="28"/>
              </w:rPr>
              <w:t>1,21</w:t>
            </w:r>
          </w:p>
        </w:tc>
        <w:tc>
          <w:tcPr>
            <w:tcW w:w="2030" w:type="dxa"/>
            <w:tcBorders>
              <w:top w:val="nil"/>
              <w:left w:val="nil"/>
              <w:bottom w:val="single" w:sz="4" w:space="0" w:color="auto"/>
              <w:right w:val="single" w:sz="4" w:space="0" w:color="auto"/>
            </w:tcBorders>
            <w:shd w:val="clear" w:color="auto" w:fill="auto"/>
            <w:noWrap/>
            <w:vAlign w:val="bottom"/>
            <w:hideMark/>
          </w:tcPr>
          <w:p w:rsidR="007C37CF" w:rsidRPr="001309A0" w:rsidRDefault="007C37CF" w:rsidP="007C37CF">
            <w:pPr>
              <w:jc w:val="right"/>
              <w:rPr>
                <w:color w:val="000000"/>
                <w:sz w:val="28"/>
                <w:szCs w:val="28"/>
              </w:rPr>
            </w:pPr>
            <w:r w:rsidRPr="001309A0">
              <w:rPr>
                <w:color w:val="000000"/>
                <w:sz w:val="28"/>
                <w:szCs w:val="28"/>
              </w:rPr>
              <w:t>0,25</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1,58</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0,37</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C37CF" w:rsidRPr="004D10D5" w:rsidRDefault="007C37CF" w:rsidP="007C37CF">
            <w:pPr>
              <w:rPr>
                <w:color w:val="000000"/>
                <w:sz w:val="28"/>
                <w:szCs w:val="28"/>
              </w:rPr>
            </w:pPr>
            <w:r w:rsidRPr="004D10D5">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7C37CF" w:rsidRPr="001309A0" w:rsidRDefault="007C37CF" w:rsidP="007C37CF">
            <w:pPr>
              <w:jc w:val="right"/>
              <w:rPr>
                <w:color w:val="000000"/>
                <w:sz w:val="28"/>
                <w:szCs w:val="28"/>
              </w:rPr>
            </w:pPr>
            <w:r w:rsidRPr="001309A0">
              <w:rPr>
                <w:color w:val="000000"/>
                <w:sz w:val="28"/>
                <w:szCs w:val="28"/>
              </w:rPr>
              <w:t>10,64</w:t>
            </w:r>
          </w:p>
        </w:tc>
        <w:tc>
          <w:tcPr>
            <w:tcW w:w="2030" w:type="dxa"/>
            <w:tcBorders>
              <w:top w:val="nil"/>
              <w:left w:val="nil"/>
              <w:bottom w:val="single" w:sz="4" w:space="0" w:color="auto"/>
              <w:right w:val="single" w:sz="4" w:space="0" w:color="auto"/>
            </w:tcBorders>
            <w:shd w:val="clear" w:color="auto" w:fill="auto"/>
            <w:noWrap/>
            <w:vAlign w:val="bottom"/>
            <w:hideMark/>
          </w:tcPr>
          <w:p w:rsidR="007C37CF" w:rsidRPr="001309A0" w:rsidRDefault="007C37CF" w:rsidP="007C37CF">
            <w:pPr>
              <w:jc w:val="right"/>
              <w:rPr>
                <w:color w:val="000000"/>
                <w:sz w:val="28"/>
                <w:szCs w:val="28"/>
              </w:rPr>
            </w:pPr>
            <w:r w:rsidRPr="001309A0">
              <w:rPr>
                <w:color w:val="000000"/>
                <w:sz w:val="28"/>
                <w:szCs w:val="28"/>
              </w:rPr>
              <w:t>24,91</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10,5</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23,36</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C37CF" w:rsidRPr="004D10D5" w:rsidRDefault="007C37CF" w:rsidP="007C37CF">
            <w:pPr>
              <w:rPr>
                <w:color w:val="000000"/>
                <w:sz w:val="28"/>
                <w:szCs w:val="28"/>
              </w:rPr>
            </w:pPr>
            <w:r w:rsidRPr="004D10D5">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7C37CF" w:rsidRPr="001309A0" w:rsidRDefault="007C37CF" w:rsidP="007C37CF">
            <w:pPr>
              <w:jc w:val="right"/>
              <w:rPr>
                <w:color w:val="000000"/>
                <w:sz w:val="28"/>
                <w:szCs w:val="28"/>
              </w:rPr>
            </w:pPr>
            <w:r w:rsidRPr="001309A0">
              <w:rPr>
                <w:color w:val="000000"/>
                <w:sz w:val="28"/>
                <w:szCs w:val="28"/>
              </w:rPr>
              <w:t>77,02</w:t>
            </w:r>
          </w:p>
        </w:tc>
        <w:tc>
          <w:tcPr>
            <w:tcW w:w="2030" w:type="dxa"/>
            <w:tcBorders>
              <w:top w:val="nil"/>
              <w:left w:val="nil"/>
              <w:bottom w:val="single" w:sz="4" w:space="0" w:color="auto"/>
              <w:right w:val="single" w:sz="4" w:space="0" w:color="auto"/>
            </w:tcBorders>
            <w:shd w:val="clear" w:color="auto" w:fill="auto"/>
            <w:noWrap/>
            <w:vAlign w:val="bottom"/>
            <w:hideMark/>
          </w:tcPr>
          <w:p w:rsidR="007C37CF" w:rsidRPr="001309A0" w:rsidRDefault="007C37CF" w:rsidP="007C37CF">
            <w:pPr>
              <w:jc w:val="right"/>
              <w:rPr>
                <w:color w:val="000000"/>
                <w:sz w:val="28"/>
                <w:szCs w:val="28"/>
              </w:rPr>
            </w:pPr>
            <w:r w:rsidRPr="001309A0">
              <w:rPr>
                <w:color w:val="000000"/>
                <w:sz w:val="28"/>
                <w:szCs w:val="28"/>
              </w:rPr>
              <w:t>7,7</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77,78</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10,56</w:t>
            </w:r>
          </w:p>
        </w:tc>
      </w:tr>
    </w:tbl>
    <w:p w:rsidR="00B90AC2" w:rsidRDefault="00B90AC2" w:rsidP="001309A0">
      <w:pPr>
        <w:tabs>
          <w:tab w:val="left" w:pos="993"/>
          <w:tab w:val="left" w:pos="1134"/>
        </w:tabs>
        <w:suppressAutoHyphens/>
        <w:autoSpaceDE w:val="0"/>
        <w:autoSpaceDN w:val="0"/>
        <w:adjustRightInd w:val="0"/>
        <w:ind w:firstLine="709"/>
        <w:jc w:val="both"/>
        <w:rPr>
          <w:sz w:val="28"/>
          <w:szCs w:val="28"/>
        </w:rPr>
      </w:pPr>
    </w:p>
    <w:p w:rsidR="001309A0" w:rsidRDefault="001309A0" w:rsidP="000C49D0">
      <w:pPr>
        <w:tabs>
          <w:tab w:val="left" w:pos="993"/>
          <w:tab w:val="left" w:pos="1134"/>
        </w:tabs>
        <w:suppressAutoHyphens/>
        <w:autoSpaceDE w:val="0"/>
        <w:autoSpaceDN w:val="0"/>
        <w:adjustRightInd w:val="0"/>
        <w:jc w:val="both"/>
        <w:rPr>
          <w:sz w:val="28"/>
          <w:szCs w:val="28"/>
        </w:rPr>
      </w:pPr>
      <w:r w:rsidRPr="001C6818">
        <w:rPr>
          <w:sz w:val="28"/>
          <w:szCs w:val="28"/>
        </w:rPr>
        <w:t xml:space="preserve">Таблица </w:t>
      </w:r>
      <w:r w:rsidR="000C49D0">
        <w:rPr>
          <w:sz w:val="28"/>
          <w:szCs w:val="28"/>
        </w:rPr>
        <w:t>3.4.5.2</w:t>
      </w:r>
      <w:r w:rsidR="00B90AC2">
        <w:rPr>
          <w:sz w:val="28"/>
          <w:szCs w:val="28"/>
        </w:rPr>
        <w:t xml:space="preserve"> -</w:t>
      </w:r>
      <w:r w:rsidRPr="001C6818">
        <w:rPr>
          <w:sz w:val="28"/>
          <w:szCs w:val="28"/>
        </w:rPr>
        <w:t xml:space="preserve"> Анализ результатов эффективности функционирования в </w:t>
      </w:r>
      <w:r>
        <w:rPr>
          <w:sz w:val="28"/>
          <w:szCs w:val="28"/>
        </w:rPr>
        <w:t>вечерний</w:t>
      </w:r>
      <w:r w:rsidRPr="001C6818">
        <w:rPr>
          <w:sz w:val="28"/>
          <w:szCs w:val="28"/>
        </w:rPr>
        <w:t xml:space="preserve"> час пик (</w:t>
      </w:r>
      <w:r>
        <w:rPr>
          <w:sz w:val="28"/>
          <w:szCs w:val="28"/>
        </w:rPr>
        <w:t>17</w:t>
      </w:r>
      <w:r w:rsidRPr="001C6818">
        <w:rPr>
          <w:sz w:val="28"/>
          <w:szCs w:val="28"/>
        </w:rPr>
        <w:t>:</w:t>
      </w:r>
      <w:r>
        <w:rPr>
          <w:sz w:val="28"/>
          <w:szCs w:val="28"/>
        </w:rPr>
        <w:t>3</w:t>
      </w:r>
      <w:r w:rsidRPr="001C6818">
        <w:rPr>
          <w:sz w:val="28"/>
          <w:szCs w:val="28"/>
        </w:rPr>
        <w:t>0-</w:t>
      </w:r>
      <w:r>
        <w:rPr>
          <w:sz w:val="28"/>
          <w:szCs w:val="28"/>
        </w:rPr>
        <w:t>18</w:t>
      </w:r>
      <w:r w:rsidRPr="001C6818">
        <w:rPr>
          <w:sz w:val="28"/>
          <w:szCs w:val="28"/>
        </w:rPr>
        <w:t>:</w:t>
      </w:r>
      <w:r>
        <w:rPr>
          <w:sz w:val="28"/>
          <w:szCs w:val="28"/>
        </w:rPr>
        <w:t>3</w:t>
      </w:r>
      <w:r w:rsidRPr="001C6818">
        <w:rPr>
          <w:sz w:val="28"/>
          <w:szCs w:val="28"/>
        </w:rPr>
        <w:t>0)</w:t>
      </w:r>
    </w:p>
    <w:p w:rsidR="001309A0" w:rsidRDefault="001309A0" w:rsidP="001309A0">
      <w:pPr>
        <w:tabs>
          <w:tab w:val="left" w:pos="993"/>
          <w:tab w:val="left" w:pos="1134"/>
        </w:tabs>
        <w:suppressAutoHyphens/>
        <w:autoSpaceDE w:val="0"/>
        <w:autoSpaceDN w:val="0"/>
        <w:adjustRightInd w:val="0"/>
        <w:ind w:firstLine="709"/>
        <w:rPr>
          <w:sz w:val="28"/>
          <w:szCs w:val="28"/>
        </w:rPr>
      </w:pPr>
    </w:p>
    <w:tbl>
      <w:tblPr>
        <w:tblW w:w="12565" w:type="dxa"/>
        <w:jc w:val="center"/>
        <w:tblLook w:val="04A0" w:firstRow="1" w:lastRow="0" w:firstColumn="1" w:lastColumn="0" w:noHBand="0" w:noVBand="1"/>
      </w:tblPr>
      <w:tblGrid>
        <w:gridCol w:w="4395"/>
        <w:gridCol w:w="2080"/>
        <w:gridCol w:w="2030"/>
        <w:gridCol w:w="2030"/>
        <w:gridCol w:w="2030"/>
      </w:tblGrid>
      <w:tr w:rsidR="007C37CF" w:rsidRPr="004D10D5" w:rsidTr="007C37CF">
        <w:trPr>
          <w:trHeight w:val="300"/>
          <w:jc w:val="center"/>
        </w:trPr>
        <w:tc>
          <w:tcPr>
            <w:tcW w:w="43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C37CF" w:rsidRPr="004D10D5" w:rsidRDefault="007C37CF" w:rsidP="007C37CF">
            <w:pPr>
              <w:jc w:val="center"/>
              <w:rPr>
                <w:color w:val="000000"/>
                <w:sz w:val="28"/>
                <w:szCs w:val="28"/>
              </w:rPr>
            </w:pPr>
            <w:r w:rsidRPr="004D10D5">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7C37CF" w:rsidRPr="004D10D5" w:rsidRDefault="007C37CF" w:rsidP="007C37CF">
            <w:pPr>
              <w:jc w:val="center"/>
              <w:rPr>
                <w:color w:val="000000"/>
                <w:sz w:val="28"/>
                <w:szCs w:val="28"/>
              </w:rPr>
            </w:pPr>
            <w:r w:rsidRPr="004D10D5">
              <w:rPr>
                <w:color w:val="000000"/>
                <w:sz w:val="28"/>
                <w:szCs w:val="28"/>
              </w:rPr>
              <w:t>Существующая ситуация</w:t>
            </w:r>
          </w:p>
        </w:tc>
        <w:tc>
          <w:tcPr>
            <w:tcW w:w="2030" w:type="dxa"/>
            <w:tcBorders>
              <w:top w:val="single" w:sz="4" w:space="0" w:color="auto"/>
              <w:left w:val="nil"/>
              <w:bottom w:val="single" w:sz="4" w:space="0" w:color="auto"/>
              <w:right w:val="single" w:sz="4" w:space="0" w:color="auto"/>
            </w:tcBorders>
            <w:shd w:val="clear" w:color="auto" w:fill="auto"/>
            <w:noWrap/>
            <w:vAlign w:val="center"/>
            <w:hideMark/>
          </w:tcPr>
          <w:p w:rsidR="007C37CF" w:rsidRPr="004D10D5" w:rsidRDefault="007C37CF" w:rsidP="007C37CF">
            <w:pPr>
              <w:jc w:val="center"/>
              <w:rPr>
                <w:color w:val="000000"/>
                <w:sz w:val="28"/>
                <w:szCs w:val="28"/>
              </w:rPr>
            </w:pPr>
            <w:r w:rsidRPr="004D10D5">
              <w:rPr>
                <w:color w:val="000000"/>
                <w:sz w:val="28"/>
                <w:szCs w:val="28"/>
              </w:rPr>
              <w:t>Проектное предложение 1</w:t>
            </w:r>
          </w:p>
        </w:tc>
        <w:tc>
          <w:tcPr>
            <w:tcW w:w="2030" w:type="dxa"/>
            <w:tcBorders>
              <w:top w:val="single" w:sz="4" w:space="0" w:color="auto"/>
              <w:left w:val="nil"/>
              <w:bottom w:val="single" w:sz="4" w:space="0" w:color="auto"/>
              <w:right w:val="single" w:sz="4" w:space="0" w:color="auto"/>
            </w:tcBorders>
          </w:tcPr>
          <w:p w:rsidR="007C37CF" w:rsidRPr="004D10D5" w:rsidRDefault="007C37CF" w:rsidP="007C37CF">
            <w:pPr>
              <w:jc w:val="center"/>
              <w:rPr>
                <w:color w:val="000000"/>
                <w:sz w:val="28"/>
                <w:szCs w:val="28"/>
              </w:rPr>
            </w:pPr>
            <w:r>
              <w:rPr>
                <w:color w:val="000000"/>
                <w:sz w:val="28"/>
                <w:szCs w:val="28"/>
              </w:rPr>
              <w:t>Проектное предложение 2</w:t>
            </w:r>
          </w:p>
        </w:tc>
        <w:tc>
          <w:tcPr>
            <w:tcW w:w="2030" w:type="dxa"/>
            <w:tcBorders>
              <w:top w:val="single" w:sz="4" w:space="0" w:color="auto"/>
              <w:left w:val="nil"/>
              <w:bottom w:val="single" w:sz="4" w:space="0" w:color="auto"/>
              <w:right w:val="single" w:sz="4" w:space="0" w:color="auto"/>
            </w:tcBorders>
          </w:tcPr>
          <w:p w:rsidR="007C37CF" w:rsidRPr="004D10D5" w:rsidRDefault="007C37CF" w:rsidP="007C37CF">
            <w:pPr>
              <w:jc w:val="center"/>
              <w:rPr>
                <w:color w:val="000000"/>
                <w:sz w:val="28"/>
                <w:szCs w:val="28"/>
              </w:rPr>
            </w:pPr>
            <w:r>
              <w:rPr>
                <w:color w:val="000000"/>
                <w:sz w:val="28"/>
                <w:szCs w:val="28"/>
              </w:rPr>
              <w:t>Проектное предложение 3</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tcPr>
          <w:p w:rsidR="007C37CF" w:rsidRPr="004D10D5" w:rsidRDefault="007C37CF" w:rsidP="007C37CF">
            <w:pPr>
              <w:rPr>
                <w:color w:val="000000"/>
                <w:sz w:val="28"/>
                <w:szCs w:val="28"/>
              </w:rPr>
            </w:pPr>
            <w:r>
              <w:rPr>
                <w:color w:val="000000"/>
                <w:sz w:val="28"/>
                <w:szCs w:val="28"/>
              </w:rPr>
              <w:t>Количество не въехавших ТС</w:t>
            </w:r>
          </w:p>
        </w:tc>
        <w:tc>
          <w:tcPr>
            <w:tcW w:w="2080" w:type="dxa"/>
            <w:tcBorders>
              <w:top w:val="nil"/>
              <w:left w:val="nil"/>
              <w:bottom w:val="single" w:sz="4" w:space="0" w:color="auto"/>
              <w:right w:val="single" w:sz="4" w:space="0" w:color="auto"/>
            </w:tcBorders>
            <w:shd w:val="clear" w:color="auto" w:fill="auto"/>
            <w:noWrap/>
            <w:vAlign w:val="bottom"/>
          </w:tcPr>
          <w:p w:rsidR="007C37CF" w:rsidRPr="001309A0" w:rsidRDefault="007C37CF" w:rsidP="007C37CF">
            <w:pPr>
              <w:jc w:val="right"/>
              <w:rPr>
                <w:color w:val="000000"/>
                <w:sz w:val="28"/>
                <w:szCs w:val="28"/>
              </w:rPr>
            </w:pPr>
            <w:r>
              <w:rPr>
                <w:color w:val="000000"/>
                <w:sz w:val="28"/>
                <w:szCs w:val="28"/>
              </w:rPr>
              <w:t>0</w:t>
            </w:r>
          </w:p>
        </w:tc>
        <w:tc>
          <w:tcPr>
            <w:tcW w:w="2030" w:type="dxa"/>
            <w:tcBorders>
              <w:top w:val="nil"/>
              <w:left w:val="nil"/>
              <w:bottom w:val="single" w:sz="4" w:space="0" w:color="auto"/>
              <w:right w:val="single" w:sz="4" w:space="0" w:color="auto"/>
            </w:tcBorders>
            <w:shd w:val="clear" w:color="auto" w:fill="auto"/>
            <w:noWrap/>
            <w:vAlign w:val="bottom"/>
          </w:tcPr>
          <w:p w:rsidR="007C37CF" w:rsidRPr="001309A0" w:rsidRDefault="007C37CF" w:rsidP="007C37CF">
            <w:pPr>
              <w:jc w:val="right"/>
              <w:rPr>
                <w:color w:val="000000"/>
                <w:sz w:val="28"/>
                <w:szCs w:val="28"/>
              </w:rPr>
            </w:pPr>
            <w:r>
              <w:rPr>
                <w:color w:val="000000"/>
                <w:sz w:val="28"/>
                <w:szCs w:val="28"/>
              </w:rPr>
              <w:t>0</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26</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0</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C37CF" w:rsidRPr="004D10D5" w:rsidRDefault="007C37CF" w:rsidP="007C37CF">
            <w:pPr>
              <w:rPr>
                <w:color w:val="000000"/>
                <w:sz w:val="28"/>
                <w:szCs w:val="28"/>
              </w:rPr>
            </w:pPr>
            <w:r w:rsidRPr="004D10D5">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7C37CF" w:rsidRPr="00C050CA" w:rsidRDefault="007C37CF" w:rsidP="007C37CF">
            <w:pPr>
              <w:jc w:val="right"/>
              <w:rPr>
                <w:color w:val="000000"/>
                <w:sz w:val="28"/>
                <w:szCs w:val="28"/>
              </w:rPr>
            </w:pPr>
            <w:r w:rsidRPr="00C050CA">
              <w:rPr>
                <w:color w:val="000000"/>
                <w:sz w:val="28"/>
                <w:szCs w:val="28"/>
              </w:rPr>
              <w:t>6</w:t>
            </w:r>
          </w:p>
        </w:tc>
        <w:tc>
          <w:tcPr>
            <w:tcW w:w="2030" w:type="dxa"/>
            <w:tcBorders>
              <w:top w:val="nil"/>
              <w:left w:val="nil"/>
              <w:bottom w:val="single" w:sz="4" w:space="0" w:color="auto"/>
              <w:right w:val="single" w:sz="4" w:space="0" w:color="auto"/>
            </w:tcBorders>
            <w:shd w:val="clear" w:color="auto" w:fill="auto"/>
            <w:noWrap/>
            <w:vAlign w:val="bottom"/>
            <w:hideMark/>
          </w:tcPr>
          <w:p w:rsidR="007C37CF" w:rsidRPr="00C050CA" w:rsidRDefault="007C37CF" w:rsidP="007C37CF">
            <w:pPr>
              <w:jc w:val="right"/>
              <w:rPr>
                <w:color w:val="000000"/>
                <w:sz w:val="28"/>
                <w:szCs w:val="28"/>
              </w:rPr>
            </w:pPr>
            <w:r w:rsidRPr="00C050CA">
              <w:rPr>
                <w:color w:val="000000"/>
                <w:sz w:val="28"/>
                <w:szCs w:val="28"/>
              </w:rPr>
              <w:t>3</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19</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8</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C37CF" w:rsidRPr="004D10D5" w:rsidRDefault="007C37CF" w:rsidP="007C37CF">
            <w:pPr>
              <w:rPr>
                <w:color w:val="000000"/>
                <w:sz w:val="28"/>
                <w:szCs w:val="28"/>
              </w:rPr>
            </w:pPr>
            <w:r w:rsidRPr="004D10D5">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7C37CF" w:rsidRPr="00C050CA" w:rsidRDefault="007C37CF" w:rsidP="007C37CF">
            <w:pPr>
              <w:jc w:val="right"/>
              <w:rPr>
                <w:color w:val="000000"/>
                <w:sz w:val="28"/>
                <w:szCs w:val="28"/>
              </w:rPr>
            </w:pPr>
            <w:r w:rsidRPr="00C050CA">
              <w:rPr>
                <w:color w:val="000000"/>
                <w:sz w:val="28"/>
                <w:szCs w:val="28"/>
              </w:rPr>
              <w:t>216</w:t>
            </w:r>
          </w:p>
        </w:tc>
        <w:tc>
          <w:tcPr>
            <w:tcW w:w="2030" w:type="dxa"/>
            <w:tcBorders>
              <w:top w:val="nil"/>
              <w:left w:val="nil"/>
              <w:bottom w:val="single" w:sz="4" w:space="0" w:color="auto"/>
              <w:right w:val="single" w:sz="4" w:space="0" w:color="auto"/>
            </w:tcBorders>
            <w:shd w:val="clear" w:color="auto" w:fill="auto"/>
            <w:noWrap/>
            <w:vAlign w:val="bottom"/>
            <w:hideMark/>
          </w:tcPr>
          <w:p w:rsidR="007C37CF" w:rsidRPr="00C050CA" w:rsidRDefault="007C37CF" w:rsidP="007C37CF">
            <w:pPr>
              <w:jc w:val="right"/>
              <w:rPr>
                <w:color w:val="000000"/>
                <w:sz w:val="28"/>
                <w:szCs w:val="28"/>
              </w:rPr>
            </w:pPr>
            <w:r w:rsidRPr="00C050CA">
              <w:rPr>
                <w:color w:val="000000"/>
                <w:sz w:val="28"/>
                <w:szCs w:val="28"/>
              </w:rPr>
              <w:t>219</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383</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420</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C37CF" w:rsidRPr="004D10D5" w:rsidRDefault="007C37CF" w:rsidP="007C37CF">
            <w:pPr>
              <w:rPr>
                <w:color w:val="000000"/>
                <w:sz w:val="28"/>
                <w:szCs w:val="28"/>
              </w:rPr>
            </w:pPr>
            <w:r w:rsidRPr="004D10D5">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7C37CF" w:rsidRPr="00C050CA" w:rsidRDefault="007C37CF" w:rsidP="007C37CF">
            <w:pPr>
              <w:jc w:val="right"/>
              <w:rPr>
                <w:color w:val="000000"/>
                <w:sz w:val="28"/>
                <w:szCs w:val="28"/>
              </w:rPr>
            </w:pPr>
            <w:r w:rsidRPr="00C050CA">
              <w:rPr>
                <w:color w:val="000000"/>
                <w:sz w:val="28"/>
                <w:szCs w:val="28"/>
              </w:rPr>
              <w:t>59,56</w:t>
            </w:r>
          </w:p>
        </w:tc>
        <w:tc>
          <w:tcPr>
            <w:tcW w:w="2030" w:type="dxa"/>
            <w:tcBorders>
              <w:top w:val="nil"/>
              <w:left w:val="nil"/>
              <w:bottom w:val="single" w:sz="4" w:space="0" w:color="auto"/>
              <w:right w:val="single" w:sz="4" w:space="0" w:color="auto"/>
            </w:tcBorders>
            <w:shd w:val="clear" w:color="auto" w:fill="auto"/>
            <w:noWrap/>
            <w:vAlign w:val="bottom"/>
            <w:hideMark/>
          </w:tcPr>
          <w:p w:rsidR="007C37CF" w:rsidRPr="00C050CA" w:rsidRDefault="007C37CF" w:rsidP="007C37CF">
            <w:pPr>
              <w:jc w:val="right"/>
              <w:rPr>
                <w:color w:val="000000"/>
                <w:sz w:val="28"/>
                <w:szCs w:val="28"/>
              </w:rPr>
            </w:pPr>
            <w:r w:rsidRPr="00C050CA">
              <w:rPr>
                <w:color w:val="000000"/>
                <w:sz w:val="28"/>
                <w:szCs w:val="28"/>
              </w:rPr>
              <w:t>1,41</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90,91</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68,94</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C37CF" w:rsidRPr="004D10D5" w:rsidRDefault="007C37CF" w:rsidP="007C37CF">
            <w:pPr>
              <w:rPr>
                <w:color w:val="000000"/>
                <w:sz w:val="28"/>
                <w:szCs w:val="28"/>
              </w:rPr>
            </w:pPr>
            <w:r w:rsidRPr="004D10D5">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7C37CF" w:rsidRPr="00C050CA" w:rsidRDefault="007C37CF" w:rsidP="007C37CF">
            <w:pPr>
              <w:jc w:val="right"/>
              <w:rPr>
                <w:color w:val="000000"/>
                <w:sz w:val="28"/>
                <w:szCs w:val="28"/>
              </w:rPr>
            </w:pPr>
            <w:r w:rsidRPr="00C050CA">
              <w:rPr>
                <w:color w:val="000000"/>
                <w:sz w:val="28"/>
                <w:szCs w:val="28"/>
              </w:rPr>
              <w:t>1,09</w:t>
            </w:r>
          </w:p>
        </w:tc>
        <w:tc>
          <w:tcPr>
            <w:tcW w:w="2030" w:type="dxa"/>
            <w:tcBorders>
              <w:top w:val="nil"/>
              <w:left w:val="nil"/>
              <w:bottom w:val="single" w:sz="4" w:space="0" w:color="auto"/>
              <w:right w:val="single" w:sz="4" w:space="0" w:color="auto"/>
            </w:tcBorders>
            <w:shd w:val="clear" w:color="auto" w:fill="auto"/>
            <w:noWrap/>
            <w:vAlign w:val="bottom"/>
            <w:hideMark/>
          </w:tcPr>
          <w:p w:rsidR="007C37CF" w:rsidRPr="00C050CA" w:rsidRDefault="007C37CF" w:rsidP="007C37CF">
            <w:pPr>
              <w:jc w:val="right"/>
              <w:rPr>
                <w:color w:val="000000"/>
                <w:sz w:val="28"/>
                <w:szCs w:val="28"/>
              </w:rPr>
            </w:pPr>
            <w:r w:rsidRPr="00C050CA">
              <w:rPr>
                <w:color w:val="000000"/>
                <w:sz w:val="28"/>
                <w:szCs w:val="28"/>
              </w:rPr>
              <w:t>0,36</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5,05</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1,37</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C37CF" w:rsidRPr="004D10D5" w:rsidRDefault="007C37CF" w:rsidP="007C37CF">
            <w:pPr>
              <w:rPr>
                <w:color w:val="000000"/>
                <w:sz w:val="28"/>
                <w:szCs w:val="28"/>
              </w:rPr>
            </w:pPr>
            <w:r w:rsidRPr="004D10D5">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7C37CF" w:rsidRPr="00C050CA" w:rsidRDefault="007C37CF" w:rsidP="007C37CF">
            <w:pPr>
              <w:jc w:val="right"/>
              <w:rPr>
                <w:color w:val="000000"/>
                <w:sz w:val="28"/>
                <w:szCs w:val="28"/>
              </w:rPr>
            </w:pPr>
            <w:r w:rsidRPr="00C050CA">
              <w:rPr>
                <w:color w:val="000000"/>
                <w:sz w:val="28"/>
                <w:szCs w:val="28"/>
              </w:rPr>
              <w:t>10,62</w:t>
            </w:r>
          </w:p>
        </w:tc>
        <w:tc>
          <w:tcPr>
            <w:tcW w:w="2030" w:type="dxa"/>
            <w:tcBorders>
              <w:top w:val="nil"/>
              <w:left w:val="nil"/>
              <w:bottom w:val="single" w:sz="4" w:space="0" w:color="auto"/>
              <w:right w:val="single" w:sz="4" w:space="0" w:color="auto"/>
            </w:tcBorders>
            <w:shd w:val="clear" w:color="auto" w:fill="auto"/>
            <w:noWrap/>
            <w:vAlign w:val="bottom"/>
            <w:hideMark/>
          </w:tcPr>
          <w:p w:rsidR="007C37CF" w:rsidRPr="00C050CA" w:rsidRDefault="007C37CF" w:rsidP="007C37CF">
            <w:pPr>
              <w:jc w:val="right"/>
              <w:rPr>
                <w:color w:val="000000"/>
                <w:sz w:val="28"/>
                <w:szCs w:val="28"/>
              </w:rPr>
            </w:pPr>
            <w:r w:rsidRPr="00C050CA">
              <w:rPr>
                <w:color w:val="000000"/>
                <w:sz w:val="28"/>
                <w:szCs w:val="28"/>
              </w:rPr>
              <w:t>26,18</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6,41</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7,73</w:t>
            </w:r>
          </w:p>
        </w:tc>
      </w:tr>
      <w:tr w:rsidR="007C37CF" w:rsidRPr="004D10D5" w:rsidTr="007C37CF">
        <w:trPr>
          <w:trHeight w:val="300"/>
          <w:jc w:val="center"/>
        </w:trPr>
        <w:tc>
          <w:tcPr>
            <w:tcW w:w="4395" w:type="dxa"/>
            <w:tcBorders>
              <w:top w:val="nil"/>
              <w:left w:val="single" w:sz="4" w:space="0" w:color="auto"/>
              <w:bottom w:val="single" w:sz="4" w:space="0" w:color="auto"/>
              <w:right w:val="single" w:sz="4" w:space="0" w:color="auto"/>
            </w:tcBorders>
            <w:shd w:val="clear" w:color="auto" w:fill="auto"/>
            <w:noWrap/>
            <w:vAlign w:val="bottom"/>
            <w:hideMark/>
          </w:tcPr>
          <w:p w:rsidR="007C37CF" w:rsidRPr="004D10D5" w:rsidRDefault="007C37CF" w:rsidP="007C37CF">
            <w:pPr>
              <w:rPr>
                <w:color w:val="000000"/>
                <w:sz w:val="28"/>
                <w:szCs w:val="28"/>
              </w:rPr>
            </w:pPr>
            <w:r w:rsidRPr="004D10D5">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7C37CF" w:rsidRPr="00C050CA" w:rsidRDefault="007C37CF" w:rsidP="007C37CF">
            <w:pPr>
              <w:jc w:val="right"/>
              <w:rPr>
                <w:color w:val="000000"/>
                <w:sz w:val="28"/>
                <w:szCs w:val="28"/>
              </w:rPr>
            </w:pPr>
            <w:r w:rsidRPr="00C050CA">
              <w:rPr>
                <w:color w:val="000000"/>
                <w:sz w:val="28"/>
                <w:szCs w:val="28"/>
              </w:rPr>
              <w:t>70,12</w:t>
            </w:r>
          </w:p>
        </w:tc>
        <w:tc>
          <w:tcPr>
            <w:tcW w:w="2030" w:type="dxa"/>
            <w:tcBorders>
              <w:top w:val="nil"/>
              <w:left w:val="nil"/>
              <w:bottom w:val="single" w:sz="4" w:space="0" w:color="auto"/>
              <w:right w:val="single" w:sz="4" w:space="0" w:color="auto"/>
            </w:tcBorders>
            <w:shd w:val="clear" w:color="auto" w:fill="auto"/>
            <w:noWrap/>
            <w:vAlign w:val="bottom"/>
            <w:hideMark/>
          </w:tcPr>
          <w:p w:rsidR="007C37CF" w:rsidRPr="00C050CA" w:rsidRDefault="007C37CF" w:rsidP="007C37CF">
            <w:pPr>
              <w:jc w:val="right"/>
              <w:rPr>
                <w:color w:val="000000"/>
                <w:sz w:val="28"/>
                <w:szCs w:val="28"/>
              </w:rPr>
            </w:pPr>
            <w:r w:rsidRPr="00C050CA">
              <w:rPr>
                <w:color w:val="000000"/>
                <w:sz w:val="28"/>
                <w:szCs w:val="28"/>
              </w:rPr>
              <w:t>8,48</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127,66</w:t>
            </w:r>
          </w:p>
        </w:tc>
        <w:tc>
          <w:tcPr>
            <w:tcW w:w="2030" w:type="dxa"/>
            <w:tcBorders>
              <w:top w:val="nil"/>
              <w:left w:val="nil"/>
              <w:bottom w:val="single" w:sz="4" w:space="0" w:color="auto"/>
              <w:right w:val="single" w:sz="4" w:space="0" w:color="auto"/>
            </w:tcBorders>
            <w:vAlign w:val="bottom"/>
          </w:tcPr>
          <w:p w:rsidR="007C37CF" w:rsidRPr="007C37CF" w:rsidRDefault="007C37CF" w:rsidP="007C37CF">
            <w:pPr>
              <w:jc w:val="right"/>
              <w:rPr>
                <w:color w:val="000000"/>
                <w:sz w:val="28"/>
                <w:szCs w:val="28"/>
              </w:rPr>
            </w:pPr>
            <w:r w:rsidRPr="007C37CF">
              <w:rPr>
                <w:color w:val="000000"/>
                <w:sz w:val="28"/>
                <w:szCs w:val="28"/>
              </w:rPr>
              <w:t>106,03</w:t>
            </w:r>
          </w:p>
        </w:tc>
      </w:tr>
    </w:tbl>
    <w:p w:rsidR="007C37CF" w:rsidRDefault="007C37CF" w:rsidP="001309A0">
      <w:pPr>
        <w:tabs>
          <w:tab w:val="left" w:pos="993"/>
          <w:tab w:val="left" w:pos="1134"/>
        </w:tabs>
        <w:suppressAutoHyphens/>
        <w:autoSpaceDE w:val="0"/>
        <w:autoSpaceDN w:val="0"/>
        <w:adjustRightInd w:val="0"/>
        <w:spacing w:line="360" w:lineRule="auto"/>
        <w:ind w:firstLine="709"/>
        <w:jc w:val="both"/>
        <w:rPr>
          <w:sz w:val="28"/>
          <w:szCs w:val="28"/>
        </w:rPr>
        <w:sectPr w:rsidR="007C37CF" w:rsidSect="007C37CF">
          <w:pgSz w:w="16840" w:h="11907" w:orient="landscape" w:code="9"/>
          <w:pgMar w:top="1701" w:right="1134" w:bottom="1134" w:left="1134" w:header="720" w:footer="720" w:gutter="0"/>
          <w:cols w:space="720"/>
          <w:docGrid w:linePitch="326"/>
        </w:sectPr>
      </w:pPr>
    </w:p>
    <w:p w:rsidR="00C050CA" w:rsidRDefault="00C050CA" w:rsidP="00C050CA">
      <w:pPr>
        <w:pStyle w:val="3"/>
        <w:rPr>
          <w:lang w:val="ru-RU"/>
        </w:rPr>
      </w:pPr>
      <w:r>
        <w:rPr>
          <w:lang w:val="ru-RU"/>
        </w:rPr>
        <w:t>3.</w:t>
      </w:r>
      <w:r w:rsidRPr="0005356A">
        <w:rPr>
          <w:lang w:val="ru-RU"/>
        </w:rPr>
        <w:t>5. Выводы</w:t>
      </w:r>
    </w:p>
    <w:p w:rsidR="00C050CA" w:rsidRPr="0039641A" w:rsidRDefault="00C050CA" w:rsidP="00C050CA">
      <w:pPr>
        <w:rPr>
          <w:sz w:val="28"/>
          <w:lang w:eastAsia="x-none"/>
        </w:rPr>
      </w:pPr>
    </w:p>
    <w:p w:rsidR="00C050CA" w:rsidRPr="0039641A" w:rsidRDefault="00C050CA" w:rsidP="00C050CA">
      <w:pPr>
        <w:rPr>
          <w:sz w:val="28"/>
          <w:lang w:eastAsia="x-none"/>
        </w:rPr>
      </w:pPr>
    </w:p>
    <w:p w:rsidR="00C050CA" w:rsidRDefault="00C050CA" w:rsidP="00C050CA">
      <w:pPr>
        <w:spacing w:line="360" w:lineRule="auto"/>
        <w:ind w:firstLine="720"/>
        <w:jc w:val="both"/>
        <w:rPr>
          <w:sz w:val="28"/>
          <w:szCs w:val="28"/>
        </w:rPr>
      </w:pPr>
      <w:r>
        <w:rPr>
          <w:sz w:val="28"/>
          <w:szCs w:val="28"/>
        </w:rPr>
        <w:t>Для определения оптимальной схемы на перекрестке улицы Тухачевского – улицы Терешковой было проведено моделирование существующей ситуации и проектного предложения для наиболее напряженного времени суток с точки зрения количества транспортных корреспонденций на рассматриваемом участке – утреннего (08:00-09:00) и вечернего (17:30-18:30) часов пик.</w:t>
      </w:r>
    </w:p>
    <w:p w:rsidR="00C050CA" w:rsidRDefault="00C050CA" w:rsidP="00C050CA">
      <w:pPr>
        <w:spacing w:line="360" w:lineRule="auto"/>
        <w:ind w:firstLine="709"/>
        <w:jc w:val="both"/>
        <w:rPr>
          <w:sz w:val="28"/>
          <w:szCs w:val="28"/>
        </w:rPr>
      </w:pPr>
      <w:r>
        <w:rPr>
          <w:sz w:val="28"/>
          <w:szCs w:val="28"/>
        </w:rPr>
        <w:t>Первым шагом при помощи транспортной модели города Кемерово были получены интенсивности движения транспортных потоков, следующих по перекрестку. Также при помощи видеосъемки с беспилотного летательного аппарата были выявлены особенности в движении транспортных средств. В частности, было выявлено, что перед перекрестком образуются очереди из транспортных средств из-за длительного времени ожидания разрешающего сигнала светофора. Стоит также отметить, что существенных задержек в движении транспортных средств не возникает – все транспортные средства успевают покинуть перекресток в свою фазу для движения.</w:t>
      </w:r>
    </w:p>
    <w:p w:rsidR="00C050CA" w:rsidRDefault="00C050CA" w:rsidP="00C050CA">
      <w:pPr>
        <w:spacing w:line="360" w:lineRule="auto"/>
        <w:ind w:firstLine="709"/>
        <w:jc w:val="both"/>
        <w:rPr>
          <w:sz w:val="28"/>
          <w:szCs w:val="28"/>
        </w:rPr>
      </w:pPr>
      <w:r>
        <w:rPr>
          <w:sz w:val="28"/>
          <w:szCs w:val="28"/>
        </w:rPr>
        <w:t xml:space="preserve">Далее было проведено моделирование существующей ситуации и проектного предложения. Схема, предусмотренная проектным предложением, была представлена Центром организации дорожного движения города </w:t>
      </w:r>
      <w:r w:rsidR="00C60A60">
        <w:rPr>
          <w:sz w:val="28"/>
          <w:szCs w:val="28"/>
        </w:rPr>
        <w:t>Кемерово</w:t>
      </w:r>
      <w:r>
        <w:rPr>
          <w:sz w:val="28"/>
          <w:szCs w:val="28"/>
        </w:rPr>
        <w:t xml:space="preserve"> и предусматривает строительство круговой развязки на перекрестке.</w:t>
      </w:r>
    </w:p>
    <w:p w:rsidR="00C050CA" w:rsidRDefault="00C050CA" w:rsidP="00C050CA">
      <w:pPr>
        <w:spacing w:line="360" w:lineRule="auto"/>
        <w:ind w:firstLine="709"/>
        <w:jc w:val="both"/>
        <w:rPr>
          <w:sz w:val="28"/>
          <w:szCs w:val="28"/>
        </w:rPr>
      </w:pPr>
      <w:r>
        <w:rPr>
          <w:sz w:val="28"/>
          <w:szCs w:val="28"/>
        </w:rPr>
        <w:t>В ходе визуальной оценки и анализа результатов моделирования было выявлено, что как в утренний и в вечерний час пик эффективность функционирования перекрестка при проектном предложении (по сравнению с существующей ситуацией) повышается для всех направлений перекрестка.</w:t>
      </w:r>
      <w:r w:rsidR="00FB18B5">
        <w:rPr>
          <w:sz w:val="28"/>
          <w:szCs w:val="28"/>
        </w:rPr>
        <w:t xml:space="preserve"> Улучшение происходит из-за ликвидации светофорного регулирования, в следствие чего значительно</w:t>
      </w:r>
      <w:r w:rsidR="00B90AC2">
        <w:rPr>
          <w:sz w:val="28"/>
          <w:szCs w:val="28"/>
        </w:rPr>
        <w:t xml:space="preserve"> снижается</w:t>
      </w:r>
      <w:r w:rsidR="00FB18B5">
        <w:rPr>
          <w:sz w:val="28"/>
          <w:szCs w:val="28"/>
        </w:rPr>
        <w:t xml:space="preserve"> средне</w:t>
      </w:r>
      <w:r w:rsidR="00B90AC2">
        <w:rPr>
          <w:sz w:val="28"/>
          <w:szCs w:val="28"/>
        </w:rPr>
        <w:t>е время</w:t>
      </w:r>
      <w:r w:rsidR="00FB18B5">
        <w:rPr>
          <w:sz w:val="28"/>
          <w:szCs w:val="28"/>
        </w:rPr>
        <w:t xml:space="preserve"> простоя транспортных средств и увеличивается средняя скорость.</w:t>
      </w:r>
    </w:p>
    <w:p w:rsidR="007C37CF" w:rsidRDefault="007C37CF" w:rsidP="00C050CA">
      <w:pPr>
        <w:spacing w:line="360" w:lineRule="auto"/>
        <w:ind w:firstLine="709"/>
        <w:jc w:val="both"/>
        <w:rPr>
          <w:sz w:val="28"/>
          <w:szCs w:val="28"/>
        </w:rPr>
      </w:pPr>
      <w:r>
        <w:rPr>
          <w:sz w:val="28"/>
          <w:szCs w:val="28"/>
        </w:rPr>
        <w:t>Кроме того, было проведено моделирование существующей ситуации и проектного предложения с увеличенными значениями интенсивностей транспортных потоков. Увеличение</w:t>
      </w:r>
      <w:r w:rsidR="00190042">
        <w:rPr>
          <w:sz w:val="28"/>
          <w:szCs w:val="28"/>
        </w:rPr>
        <w:t xml:space="preserve"> транспортных потоков было принято для оценки пропускной способности перекрестка и круговой развязки. В результате моделирования было выявлено, что круговая развязка имеет больший запас пропускной способности, чем регулируемый перекресток.</w:t>
      </w:r>
    </w:p>
    <w:p w:rsidR="00C050CA" w:rsidRDefault="00C050CA" w:rsidP="00C050CA">
      <w:pPr>
        <w:spacing w:line="360" w:lineRule="auto"/>
        <w:ind w:firstLine="709"/>
        <w:jc w:val="both"/>
        <w:rPr>
          <w:sz w:val="28"/>
          <w:szCs w:val="28"/>
        </w:rPr>
      </w:pPr>
      <w:r>
        <w:rPr>
          <w:sz w:val="28"/>
          <w:szCs w:val="28"/>
        </w:rPr>
        <w:t>В связи с этим, проектное предложение</w:t>
      </w:r>
      <w:r w:rsidR="00FB18B5">
        <w:rPr>
          <w:sz w:val="28"/>
          <w:szCs w:val="28"/>
        </w:rPr>
        <w:t>, подразумевающее строительство круговой развязки на перекрестке,</w:t>
      </w:r>
      <w:r>
        <w:rPr>
          <w:sz w:val="28"/>
          <w:szCs w:val="28"/>
        </w:rPr>
        <w:t xml:space="preserve"> рекомендуется к реализации.</w:t>
      </w:r>
    </w:p>
    <w:p w:rsidR="000C49D0" w:rsidRDefault="000C49D0" w:rsidP="00C050CA">
      <w:pPr>
        <w:spacing w:line="360" w:lineRule="auto"/>
        <w:ind w:firstLine="709"/>
        <w:jc w:val="both"/>
        <w:rPr>
          <w:sz w:val="28"/>
          <w:szCs w:val="28"/>
        </w:rPr>
      </w:pPr>
    </w:p>
    <w:p w:rsidR="000C49D0" w:rsidRDefault="000C49D0" w:rsidP="00C050CA">
      <w:pPr>
        <w:spacing w:line="360" w:lineRule="auto"/>
        <w:ind w:firstLine="709"/>
        <w:jc w:val="both"/>
        <w:rPr>
          <w:sz w:val="28"/>
          <w:szCs w:val="28"/>
        </w:rPr>
      </w:pPr>
    </w:p>
    <w:p w:rsidR="00C050CA" w:rsidRDefault="00C050CA" w:rsidP="00C050CA">
      <w:pPr>
        <w:spacing w:line="360" w:lineRule="auto"/>
        <w:ind w:firstLine="709"/>
        <w:jc w:val="both"/>
        <w:rPr>
          <w:sz w:val="28"/>
          <w:szCs w:val="28"/>
        </w:rPr>
      </w:pPr>
    </w:p>
    <w:p w:rsidR="004232EC" w:rsidRDefault="004232EC" w:rsidP="004232EC">
      <w:pPr>
        <w:pStyle w:val="20"/>
        <w:numPr>
          <w:ilvl w:val="0"/>
          <w:numId w:val="0"/>
        </w:numPr>
        <w:jc w:val="center"/>
      </w:pPr>
      <w:r>
        <w:t>4</w:t>
      </w:r>
      <w:r w:rsidRPr="00FB4437">
        <w:t xml:space="preserve"> Моделирование организации дорожного движения </w:t>
      </w:r>
      <w:r>
        <w:t>на перекрестке улицы Нахимова – улицы Шахтеров – Логового шоссе – улицы Рутгерса города Кемерово</w:t>
      </w:r>
    </w:p>
    <w:p w:rsidR="004232EC" w:rsidRPr="002D1C74" w:rsidRDefault="004232EC" w:rsidP="004232EC">
      <w:pPr>
        <w:rPr>
          <w:sz w:val="28"/>
        </w:rPr>
      </w:pPr>
    </w:p>
    <w:p w:rsidR="004232EC" w:rsidRPr="00FB4437" w:rsidRDefault="00570F1C" w:rsidP="004232EC">
      <w:pPr>
        <w:pStyle w:val="3"/>
      </w:pPr>
      <w:r>
        <w:rPr>
          <w:lang w:val="ru-RU"/>
        </w:rPr>
        <w:t>4</w:t>
      </w:r>
      <w:r w:rsidR="004232EC" w:rsidRPr="00FB4437">
        <w:t>.1 Цели и задачи</w:t>
      </w:r>
    </w:p>
    <w:p w:rsidR="004232EC" w:rsidRPr="007600A1" w:rsidRDefault="004232EC" w:rsidP="004232EC">
      <w:pPr>
        <w:rPr>
          <w:sz w:val="28"/>
          <w:szCs w:val="28"/>
        </w:rPr>
      </w:pPr>
    </w:p>
    <w:p w:rsidR="004232EC" w:rsidRPr="007600A1" w:rsidRDefault="00570F1C" w:rsidP="004232EC">
      <w:pPr>
        <w:pStyle w:val="4"/>
      </w:pPr>
      <w:r>
        <w:t>4</w:t>
      </w:r>
      <w:r w:rsidR="004232EC" w:rsidRPr="007600A1">
        <w:t>.1.1 Цель работы</w:t>
      </w:r>
    </w:p>
    <w:p w:rsidR="004232EC" w:rsidRPr="007600A1" w:rsidRDefault="004232EC" w:rsidP="004232EC">
      <w:pPr>
        <w:rPr>
          <w:sz w:val="28"/>
          <w:szCs w:val="28"/>
        </w:rPr>
      </w:pPr>
    </w:p>
    <w:p w:rsidR="004232EC" w:rsidRPr="007600A1" w:rsidRDefault="004232EC" w:rsidP="004232EC">
      <w:pPr>
        <w:rPr>
          <w:sz w:val="28"/>
          <w:szCs w:val="28"/>
        </w:rPr>
      </w:pPr>
    </w:p>
    <w:p w:rsidR="004232EC" w:rsidRDefault="004232EC" w:rsidP="004232EC">
      <w:pPr>
        <w:spacing w:line="360" w:lineRule="auto"/>
        <w:ind w:firstLine="709"/>
        <w:jc w:val="both"/>
        <w:rPr>
          <w:sz w:val="28"/>
          <w:szCs w:val="28"/>
        </w:rPr>
      </w:pPr>
      <w:r w:rsidRPr="001E7E95">
        <w:rPr>
          <w:sz w:val="28"/>
          <w:szCs w:val="28"/>
        </w:rPr>
        <w:t xml:space="preserve">Определить </w:t>
      </w:r>
      <w:r>
        <w:rPr>
          <w:sz w:val="28"/>
          <w:szCs w:val="28"/>
        </w:rPr>
        <w:t xml:space="preserve">оптимальную схему организации дорожного движения </w:t>
      </w:r>
      <w:r w:rsidRPr="004232EC">
        <w:rPr>
          <w:sz w:val="28"/>
          <w:szCs w:val="28"/>
        </w:rPr>
        <w:t xml:space="preserve">на перекрестке улицы Нахимова – улицы Шахтеров – Логового шоссе – улицы Рутгерса </w:t>
      </w:r>
      <w:r>
        <w:rPr>
          <w:sz w:val="28"/>
          <w:szCs w:val="28"/>
        </w:rPr>
        <w:t>города Кемерово.</w:t>
      </w:r>
    </w:p>
    <w:p w:rsidR="004232EC" w:rsidRDefault="004232EC" w:rsidP="004232EC">
      <w:pPr>
        <w:jc w:val="both"/>
        <w:rPr>
          <w:sz w:val="28"/>
          <w:szCs w:val="28"/>
        </w:rPr>
      </w:pPr>
    </w:p>
    <w:p w:rsidR="004232EC" w:rsidRDefault="004232EC" w:rsidP="004232EC">
      <w:pPr>
        <w:jc w:val="both"/>
        <w:rPr>
          <w:sz w:val="28"/>
          <w:szCs w:val="28"/>
        </w:rPr>
      </w:pPr>
    </w:p>
    <w:p w:rsidR="004232EC" w:rsidRDefault="004232EC" w:rsidP="004232EC">
      <w:pPr>
        <w:jc w:val="both"/>
        <w:rPr>
          <w:sz w:val="28"/>
          <w:szCs w:val="28"/>
        </w:rPr>
      </w:pPr>
    </w:p>
    <w:p w:rsidR="004232EC" w:rsidRDefault="00570F1C" w:rsidP="004232EC">
      <w:pPr>
        <w:pStyle w:val="4"/>
      </w:pPr>
      <w:r>
        <w:t>4</w:t>
      </w:r>
      <w:r w:rsidR="004232EC">
        <w:t>.1.2 Задачи работы</w:t>
      </w:r>
    </w:p>
    <w:p w:rsidR="004232EC" w:rsidRPr="007600A1" w:rsidRDefault="004232EC" w:rsidP="004232EC">
      <w:pPr>
        <w:rPr>
          <w:sz w:val="28"/>
          <w:szCs w:val="28"/>
        </w:rPr>
      </w:pPr>
    </w:p>
    <w:p w:rsidR="004232EC" w:rsidRPr="007600A1" w:rsidRDefault="004232EC" w:rsidP="004232EC">
      <w:pPr>
        <w:rPr>
          <w:sz w:val="28"/>
          <w:szCs w:val="28"/>
        </w:rPr>
      </w:pPr>
    </w:p>
    <w:p w:rsidR="004232EC" w:rsidRDefault="004232EC" w:rsidP="00B90AC2">
      <w:pPr>
        <w:numPr>
          <w:ilvl w:val="0"/>
          <w:numId w:val="15"/>
        </w:numPr>
        <w:tabs>
          <w:tab w:val="clear" w:pos="928"/>
          <w:tab w:val="num" w:pos="568"/>
          <w:tab w:val="left" w:pos="993"/>
        </w:tabs>
        <w:spacing w:line="360" w:lineRule="auto"/>
        <w:ind w:left="709"/>
        <w:jc w:val="both"/>
        <w:rPr>
          <w:sz w:val="28"/>
          <w:szCs w:val="28"/>
        </w:rPr>
      </w:pPr>
      <w:r>
        <w:rPr>
          <w:sz w:val="28"/>
          <w:szCs w:val="28"/>
        </w:rPr>
        <w:t xml:space="preserve">Провести имитационное моделирование движения транспортных потоков при существующей схеме организации дорожного движения </w:t>
      </w:r>
      <w:r w:rsidRPr="004232EC">
        <w:rPr>
          <w:sz w:val="28"/>
          <w:szCs w:val="28"/>
        </w:rPr>
        <w:t>на перекрестке улицы Нахимова – улицы Шахтеров – Логового шоссе – улицы Рутгерса</w:t>
      </w:r>
      <w:r w:rsidR="00B90AC2">
        <w:rPr>
          <w:sz w:val="28"/>
          <w:szCs w:val="28"/>
        </w:rPr>
        <w:t>.</w:t>
      </w:r>
    </w:p>
    <w:p w:rsidR="004232EC" w:rsidRDefault="004232EC" w:rsidP="00B90AC2">
      <w:pPr>
        <w:numPr>
          <w:ilvl w:val="0"/>
          <w:numId w:val="15"/>
        </w:numPr>
        <w:tabs>
          <w:tab w:val="clear" w:pos="928"/>
          <w:tab w:val="num" w:pos="568"/>
          <w:tab w:val="left" w:pos="993"/>
        </w:tabs>
        <w:spacing w:line="360" w:lineRule="auto"/>
        <w:ind w:left="709"/>
        <w:jc w:val="both"/>
        <w:rPr>
          <w:sz w:val="28"/>
          <w:szCs w:val="28"/>
        </w:rPr>
      </w:pPr>
      <w:r>
        <w:rPr>
          <w:sz w:val="28"/>
          <w:szCs w:val="28"/>
        </w:rPr>
        <w:t xml:space="preserve">Разработать проектную схему организации дорожного движения </w:t>
      </w:r>
      <w:r w:rsidRPr="004232EC">
        <w:rPr>
          <w:sz w:val="28"/>
          <w:szCs w:val="28"/>
        </w:rPr>
        <w:t>на перекрестке улицы Нахимова – улицы Шахтеров – Логового шоссе – улицы Рутгерса</w:t>
      </w:r>
      <w:r w:rsidR="00B90AC2">
        <w:rPr>
          <w:sz w:val="28"/>
          <w:szCs w:val="28"/>
        </w:rPr>
        <w:t>.</w:t>
      </w:r>
    </w:p>
    <w:p w:rsidR="004232EC" w:rsidRDefault="004232EC" w:rsidP="00B90AC2">
      <w:pPr>
        <w:numPr>
          <w:ilvl w:val="0"/>
          <w:numId w:val="15"/>
        </w:numPr>
        <w:tabs>
          <w:tab w:val="clear" w:pos="928"/>
          <w:tab w:val="num" w:pos="568"/>
          <w:tab w:val="left" w:pos="993"/>
        </w:tabs>
        <w:spacing w:line="360" w:lineRule="auto"/>
        <w:ind w:left="709"/>
        <w:jc w:val="both"/>
        <w:rPr>
          <w:sz w:val="28"/>
          <w:szCs w:val="28"/>
        </w:rPr>
      </w:pPr>
      <w:r>
        <w:rPr>
          <w:sz w:val="28"/>
          <w:szCs w:val="28"/>
        </w:rPr>
        <w:t>Провести имитационное моделирование движения транспортных потоков при проектных вариантах</w:t>
      </w:r>
      <w:r w:rsidR="00B90AC2">
        <w:rPr>
          <w:sz w:val="28"/>
          <w:szCs w:val="28"/>
        </w:rPr>
        <w:t xml:space="preserve"> организации дорожного движения.</w:t>
      </w:r>
    </w:p>
    <w:p w:rsidR="004232EC" w:rsidRDefault="004232EC" w:rsidP="00B90AC2">
      <w:pPr>
        <w:numPr>
          <w:ilvl w:val="0"/>
          <w:numId w:val="15"/>
        </w:numPr>
        <w:tabs>
          <w:tab w:val="clear" w:pos="928"/>
          <w:tab w:val="num" w:pos="568"/>
          <w:tab w:val="left" w:pos="993"/>
        </w:tabs>
        <w:spacing w:line="360" w:lineRule="auto"/>
        <w:ind w:left="709"/>
        <w:jc w:val="both"/>
        <w:rPr>
          <w:sz w:val="28"/>
          <w:szCs w:val="28"/>
        </w:rPr>
      </w:pPr>
      <w:r>
        <w:rPr>
          <w:sz w:val="28"/>
          <w:szCs w:val="28"/>
        </w:rPr>
        <w:t xml:space="preserve">По результатам моделирования провести сравнительный анализ функционирования существующей ситуации и проектных вариантов организации дорожного движения </w:t>
      </w:r>
      <w:r w:rsidRPr="004232EC">
        <w:rPr>
          <w:sz w:val="28"/>
          <w:szCs w:val="28"/>
        </w:rPr>
        <w:t>на перекрестке улицы Нахимова – улицы Шахтеров – Логового шоссе – улицы Рутгерса</w:t>
      </w:r>
      <w:r>
        <w:rPr>
          <w:sz w:val="28"/>
          <w:szCs w:val="28"/>
        </w:rPr>
        <w:t xml:space="preserve"> по следующим критериям:</w:t>
      </w:r>
    </w:p>
    <w:p w:rsidR="004232EC" w:rsidRPr="006072C2" w:rsidRDefault="004232EC" w:rsidP="00B90AC2">
      <w:pPr>
        <w:numPr>
          <w:ilvl w:val="0"/>
          <w:numId w:val="3"/>
        </w:numPr>
        <w:tabs>
          <w:tab w:val="clear" w:pos="720"/>
          <w:tab w:val="num" w:pos="426"/>
          <w:tab w:val="left" w:pos="993"/>
          <w:tab w:val="num" w:pos="1134"/>
          <w:tab w:val="num" w:pos="1620"/>
        </w:tabs>
        <w:suppressAutoHyphens/>
        <w:autoSpaceDE w:val="0"/>
        <w:autoSpaceDN w:val="0"/>
        <w:adjustRightInd w:val="0"/>
        <w:spacing w:line="360" w:lineRule="auto"/>
        <w:ind w:left="0" w:firstLine="1134"/>
        <w:rPr>
          <w:sz w:val="28"/>
          <w:szCs w:val="28"/>
        </w:rPr>
      </w:pPr>
      <w:r w:rsidRPr="006072C2">
        <w:rPr>
          <w:sz w:val="28"/>
          <w:szCs w:val="28"/>
        </w:rPr>
        <w:t>среднее время задержки всех транспортных средств</w:t>
      </w:r>
      <w:r>
        <w:rPr>
          <w:sz w:val="28"/>
          <w:szCs w:val="28"/>
        </w:rPr>
        <w:t xml:space="preserve"> </w:t>
      </w:r>
      <w:r w:rsidRPr="006072C2">
        <w:rPr>
          <w:sz w:val="28"/>
          <w:szCs w:val="28"/>
        </w:rPr>
        <w:t xml:space="preserve">(сек); </w:t>
      </w:r>
    </w:p>
    <w:p w:rsidR="004232EC" w:rsidRPr="006072C2" w:rsidRDefault="004232EC" w:rsidP="00B90AC2">
      <w:pPr>
        <w:numPr>
          <w:ilvl w:val="0"/>
          <w:numId w:val="3"/>
        </w:numPr>
        <w:tabs>
          <w:tab w:val="clear" w:pos="720"/>
          <w:tab w:val="num" w:pos="426"/>
          <w:tab w:val="left" w:pos="993"/>
          <w:tab w:val="num" w:pos="1134"/>
          <w:tab w:val="num" w:pos="1620"/>
        </w:tabs>
        <w:suppressAutoHyphens/>
        <w:autoSpaceDE w:val="0"/>
        <w:autoSpaceDN w:val="0"/>
        <w:adjustRightInd w:val="0"/>
        <w:spacing w:line="360" w:lineRule="auto"/>
        <w:ind w:left="0" w:firstLine="1134"/>
        <w:rPr>
          <w:sz w:val="28"/>
          <w:szCs w:val="28"/>
        </w:rPr>
      </w:pPr>
      <w:r w:rsidRPr="006072C2">
        <w:rPr>
          <w:sz w:val="28"/>
          <w:szCs w:val="28"/>
        </w:rPr>
        <w:t>средняя скорость транспортных потоков</w:t>
      </w:r>
      <w:r>
        <w:rPr>
          <w:sz w:val="28"/>
          <w:szCs w:val="28"/>
        </w:rPr>
        <w:t xml:space="preserve"> </w:t>
      </w:r>
      <w:r w:rsidRPr="006072C2">
        <w:rPr>
          <w:sz w:val="28"/>
          <w:szCs w:val="28"/>
        </w:rPr>
        <w:t>(км/час);</w:t>
      </w:r>
    </w:p>
    <w:p w:rsidR="004232EC" w:rsidRPr="006072C2" w:rsidRDefault="004232EC" w:rsidP="00B90AC2">
      <w:pPr>
        <w:numPr>
          <w:ilvl w:val="0"/>
          <w:numId w:val="3"/>
        </w:numPr>
        <w:tabs>
          <w:tab w:val="clear" w:pos="720"/>
          <w:tab w:val="num" w:pos="426"/>
          <w:tab w:val="left" w:pos="993"/>
          <w:tab w:val="num" w:pos="1134"/>
          <w:tab w:val="num" w:pos="1620"/>
        </w:tabs>
        <w:suppressAutoHyphens/>
        <w:autoSpaceDE w:val="0"/>
        <w:autoSpaceDN w:val="0"/>
        <w:adjustRightInd w:val="0"/>
        <w:spacing w:line="360" w:lineRule="auto"/>
        <w:ind w:left="0" w:firstLine="1134"/>
        <w:rPr>
          <w:sz w:val="28"/>
          <w:szCs w:val="28"/>
        </w:rPr>
      </w:pPr>
      <w:r>
        <w:rPr>
          <w:sz w:val="28"/>
          <w:szCs w:val="28"/>
        </w:rPr>
        <w:t>среднее время простоя всех транспортных средств (сек)</w:t>
      </w:r>
      <w:r w:rsidRPr="006072C2">
        <w:rPr>
          <w:sz w:val="28"/>
          <w:szCs w:val="28"/>
        </w:rPr>
        <w:t>;</w:t>
      </w:r>
    </w:p>
    <w:p w:rsidR="004232EC" w:rsidRPr="006072C2" w:rsidRDefault="004232EC" w:rsidP="00B90AC2">
      <w:pPr>
        <w:numPr>
          <w:ilvl w:val="0"/>
          <w:numId w:val="3"/>
        </w:numPr>
        <w:tabs>
          <w:tab w:val="clear" w:pos="720"/>
          <w:tab w:val="num" w:pos="426"/>
          <w:tab w:val="left" w:pos="993"/>
          <w:tab w:val="num" w:pos="1134"/>
          <w:tab w:val="num" w:pos="1620"/>
        </w:tabs>
        <w:suppressAutoHyphens/>
        <w:autoSpaceDE w:val="0"/>
        <w:autoSpaceDN w:val="0"/>
        <w:adjustRightInd w:val="0"/>
        <w:spacing w:line="360" w:lineRule="auto"/>
        <w:ind w:left="0" w:firstLine="1134"/>
        <w:rPr>
          <w:sz w:val="28"/>
          <w:szCs w:val="28"/>
        </w:rPr>
      </w:pPr>
      <w:r w:rsidRPr="006072C2">
        <w:rPr>
          <w:sz w:val="28"/>
          <w:szCs w:val="28"/>
        </w:rPr>
        <w:t>количество транспортных средств в сети;</w:t>
      </w:r>
    </w:p>
    <w:p w:rsidR="004232EC" w:rsidRDefault="004232EC" w:rsidP="00B90AC2">
      <w:pPr>
        <w:numPr>
          <w:ilvl w:val="0"/>
          <w:numId w:val="3"/>
        </w:numPr>
        <w:tabs>
          <w:tab w:val="clear" w:pos="720"/>
          <w:tab w:val="num" w:pos="426"/>
          <w:tab w:val="left" w:pos="993"/>
          <w:tab w:val="num" w:pos="1134"/>
          <w:tab w:val="num" w:pos="1620"/>
        </w:tabs>
        <w:suppressAutoHyphens/>
        <w:autoSpaceDE w:val="0"/>
        <w:autoSpaceDN w:val="0"/>
        <w:adjustRightInd w:val="0"/>
        <w:spacing w:line="360" w:lineRule="auto"/>
        <w:ind w:left="0" w:firstLine="1134"/>
        <w:rPr>
          <w:sz w:val="28"/>
          <w:szCs w:val="28"/>
        </w:rPr>
      </w:pPr>
      <w:r w:rsidRPr="006072C2">
        <w:rPr>
          <w:sz w:val="28"/>
          <w:szCs w:val="28"/>
        </w:rPr>
        <w:t>количество выехавших транспортных средств;</w:t>
      </w:r>
    </w:p>
    <w:p w:rsidR="004232EC" w:rsidRPr="007600A1" w:rsidRDefault="004232EC" w:rsidP="00B90AC2">
      <w:pPr>
        <w:numPr>
          <w:ilvl w:val="0"/>
          <w:numId w:val="3"/>
        </w:numPr>
        <w:tabs>
          <w:tab w:val="clear" w:pos="720"/>
          <w:tab w:val="num" w:pos="426"/>
          <w:tab w:val="left" w:pos="993"/>
          <w:tab w:val="num" w:pos="1134"/>
          <w:tab w:val="num" w:pos="1620"/>
        </w:tabs>
        <w:suppressAutoHyphens/>
        <w:autoSpaceDE w:val="0"/>
        <w:autoSpaceDN w:val="0"/>
        <w:adjustRightInd w:val="0"/>
        <w:spacing w:line="360" w:lineRule="auto"/>
        <w:ind w:left="0" w:firstLine="1134"/>
      </w:pPr>
      <w:r w:rsidRPr="006868EA">
        <w:rPr>
          <w:sz w:val="28"/>
          <w:szCs w:val="28"/>
        </w:rPr>
        <w:t>среднее число остановок транспортного средства.</w:t>
      </w:r>
    </w:p>
    <w:p w:rsidR="00C050CA" w:rsidRDefault="00C050CA" w:rsidP="004232EC">
      <w:pPr>
        <w:ind w:firstLine="709"/>
        <w:jc w:val="both"/>
        <w:rPr>
          <w:sz w:val="28"/>
          <w:szCs w:val="28"/>
        </w:rPr>
      </w:pPr>
    </w:p>
    <w:p w:rsidR="004232EC" w:rsidRDefault="004232EC" w:rsidP="004232EC">
      <w:pPr>
        <w:ind w:firstLine="709"/>
        <w:jc w:val="both"/>
        <w:rPr>
          <w:sz w:val="28"/>
          <w:szCs w:val="28"/>
        </w:rPr>
      </w:pPr>
    </w:p>
    <w:p w:rsidR="004232EC" w:rsidRDefault="004232EC" w:rsidP="004232EC">
      <w:pPr>
        <w:ind w:firstLine="709"/>
        <w:jc w:val="both"/>
        <w:rPr>
          <w:sz w:val="28"/>
          <w:szCs w:val="28"/>
        </w:rPr>
      </w:pPr>
    </w:p>
    <w:p w:rsidR="00570F1C" w:rsidRDefault="00570F1C" w:rsidP="00570F1C">
      <w:pPr>
        <w:pStyle w:val="3"/>
      </w:pPr>
      <w:r>
        <w:rPr>
          <w:lang w:val="ru-RU"/>
        </w:rPr>
        <w:t xml:space="preserve">4.2 </w:t>
      </w:r>
      <w:r>
        <w:t>Исходные данные для моделирования</w:t>
      </w:r>
    </w:p>
    <w:p w:rsidR="00570F1C" w:rsidRPr="007600A1" w:rsidRDefault="00570F1C" w:rsidP="00570F1C">
      <w:pPr>
        <w:tabs>
          <w:tab w:val="left" w:pos="993"/>
          <w:tab w:val="num" w:pos="1620"/>
        </w:tabs>
        <w:suppressAutoHyphens/>
        <w:autoSpaceDE w:val="0"/>
        <w:autoSpaceDN w:val="0"/>
        <w:adjustRightInd w:val="0"/>
        <w:rPr>
          <w:sz w:val="32"/>
          <w:szCs w:val="32"/>
        </w:rPr>
      </w:pPr>
    </w:p>
    <w:p w:rsidR="00570F1C" w:rsidRDefault="00570F1C" w:rsidP="00570F1C">
      <w:pPr>
        <w:pStyle w:val="4"/>
        <w:jc w:val="both"/>
      </w:pPr>
      <w:r>
        <w:t xml:space="preserve">4.2.1 Схемы организации дорожного движения </w:t>
      </w:r>
      <w:r w:rsidRPr="004232EC">
        <w:t>на перекрестке улицы Нахимова – улицы Шахтеров – Логового шоссе – улицы Рутгерса</w:t>
      </w:r>
    </w:p>
    <w:p w:rsidR="00570F1C" w:rsidRPr="0075110B" w:rsidRDefault="00570F1C" w:rsidP="00570F1C">
      <w:pPr>
        <w:rPr>
          <w:sz w:val="28"/>
          <w:szCs w:val="28"/>
          <w:lang w:val="x-none" w:eastAsia="x-none"/>
        </w:rPr>
      </w:pPr>
    </w:p>
    <w:p w:rsidR="00570F1C" w:rsidRPr="00906AF5" w:rsidRDefault="00570F1C" w:rsidP="00570F1C">
      <w:pPr>
        <w:pStyle w:val="5"/>
        <w:ind w:firstLine="709"/>
        <w:rPr>
          <w:b w:val="0"/>
          <w:i w:val="0"/>
          <w:sz w:val="28"/>
        </w:rPr>
      </w:pPr>
      <w:r>
        <w:rPr>
          <w:b w:val="0"/>
          <w:i w:val="0"/>
          <w:sz w:val="28"/>
        </w:rPr>
        <w:t>4.</w:t>
      </w:r>
      <w:r w:rsidRPr="00906AF5">
        <w:rPr>
          <w:b w:val="0"/>
          <w:i w:val="0"/>
          <w:sz w:val="28"/>
        </w:rPr>
        <w:t>2.1.1 Существующая ситуация</w:t>
      </w:r>
    </w:p>
    <w:p w:rsidR="00570F1C" w:rsidRDefault="00570F1C" w:rsidP="00570F1C">
      <w:pPr>
        <w:rPr>
          <w:sz w:val="28"/>
          <w:szCs w:val="28"/>
          <w:lang w:val="x-none" w:eastAsia="x-none"/>
        </w:rPr>
      </w:pPr>
    </w:p>
    <w:p w:rsidR="00570F1C" w:rsidRPr="0075110B" w:rsidRDefault="00570F1C" w:rsidP="00570F1C">
      <w:pPr>
        <w:rPr>
          <w:sz w:val="28"/>
          <w:szCs w:val="28"/>
          <w:lang w:val="x-none" w:eastAsia="x-none"/>
        </w:rPr>
      </w:pPr>
    </w:p>
    <w:p w:rsidR="00570F1C" w:rsidRDefault="00570F1C" w:rsidP="00570F1C">
      <w:pPr>
        <w:spacing w:line="360" w:lineRule="auto"/>
        <w:ind w:firstLine="720"/>
        <w:jc w:val="both"/>
        <w:rPr>
          <w:sz w:val="28"/>
          <w:szCs w:val="28"/>
        </w:rPr>
      </w:pPr>
      <w:r>
        <w:rPr>
          <w:sz w:val="28"/>
          <w:szCs w:val="28"/>
        </w:rPr>
        <w:t xml:space="preserve">Объектом исследования является </w:t>
      </w:r>
      <w:r w:rsidRPr="002D1C74">
        <w:rPr>
          <w:sz w:val="28"/>
          <w:szCs w:val="28"/>
        </w:rPr>
        <w:t>перекрест</w:t>
      </w:r>
      <w:r>
        <w:rPr>
          <w:sz w:val="28"/>
          <w:szCs w:val="28"/>
        </w:rPr>
        <w:t>о</w:t>
      </w:r>
      <w:r w:rsidRPr="002D1C74">
        <w:rPr>
          <w:sz w:val="28"/>
          <w:szCs w:val="28"/>
        </w:rPr>
        <w:t xml:space="preserve">к </w:t>
      </w:r>
      <w:r w:rsidRPr="004232EC">
        <w:rPr>
          <w:sz w:val="28"/>
          <w:szCs w:val="28"/>
        </w:rPr>
        <w:t>улицы Нахимова – улицы Шахтеров – Логового шоссе – улицы Рутгерса</w:t>
      </w:r>
      <w:r w:rsidRPr="002D1C74">
        <w:rPr>
          <w:sz w:val="28"/>
          <w:szCs w:val="28"/>
        </w:rPr>
        <w:t xml:space="preserve"> </w:t>
      </w:r>
      <w:r>
        <w:rPr>
          <w:sz w:val="28"/>
          <w:szCs w:val="28"/>
        </w:rPr>
        <w:t xml:space="preserve">(рисунок </w:t>
      </w:r>
      <w:r w:rsidR="000C49D0">
        <w:rPr>
          <w:sz w:val="28"/>
          <w:szCs w:val="28"/>
        </w:rPr>
        <w:t>4.2.1.</w:t>
      </w:r>
      <w:r>
        <w:rPr>
          <w:sz w:val="28"/>
          <w:szCs w:val="28"/>
        </w:rPr>
        <w:t>1).</w:t>
      </w:r>
    </w:p>
    <w:p w:rsidR="004232EC" w:rsidRDefault="00570F1C" w:rsidP="00570F1C">
      <w:pPr>
        <w:spacing w:line="360" w:lineRule="auto"/>
        <w:jc w:val="both"/>
        <w:rPr>
          <w:sz w:val="28"/>
          <w:szCs w:val="28"/>
        </w:rPr>
      </w:pPr>
      <w:r>
        <w:rPr>
          <w:noProof/>
          <w:sz w:val="28"/>
          <w:szCs w:val="28"/>
        </w:rPr>
        <w:drawing>
          <wp:inline distT="0" distB="0" distL="0" distR="0">
            <wp:extent cx="5784098" cy="3700130"/>
            <wp:effectExtent l="0" t="0" r="762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88215" cy="3702763"/>
                    </a:xfrm>
                    <a:prstGeom prst="rect">
                      <a:avLst/>
                    </a:prstGeom>
                    <a:noFill/>
                    <a:ln>
                      <a:noFill/>
                    </a:ln>
                  </pic:spPr>
                </pic:pic>
              </a:graphicData>
            </a:graphic>
          </wp:inline>
        </w:drawing>
      </w:r>
    </w:p>
    <w:p w:rsidR="00570F1C" w:rsidRDefault="00570F1C" w:rsidP="00570F1C">
      <w:pPr>
        <w:pStyle w:val="afd"/>
        <w:rPr>
          <w:sz w:val="28"/>
          <w:szCs w:val="28"/>
        </w:rPr>
      </w:pPr>
      <w:r w:rsidRPr="005F0955">
        <w:rPr>
          <w:sz w:val="28"/>
          <w:szCs w:val="28"/>
        </w:rPr>
        <w:t xml:space="preserve">Рисунок </w:t>
      </w:r>
      <w:r w:rsidR="000C49D0">
        <w:rPr>
          <w:sz w:val="28"/>
          <w:szCs w:val="28"/>
        </w:rPr>
        <w:t>4.2.1.</w:t>
      </w:r>
      <w:r w:rsidRPr="005F0955">
        <w:rPr>
          <w:sz w:val="28"/>
          <w:szCs w:val="28"/>
        </w:rPr>
        <w:t xml:space="preserve">1 - </w:t>
      </w:r>
      <w:r>
        <w:rPr>
          <w:sz w:val="28"/>
          <w:szCs w:val="28"/>
        </w:rPr>
        <w:t>П</w:t>
      </w:r>
      <w:r w:rsidRPr="002D1C74">
        <w:rPr>
          <w:sz w:val="28"/>
          <w:szCs w:val="28"/>
        </w:rPr>
        <w:t>ерекрест</w:t>
      </w:r>
      <w:r>
        <w:rPr>
          <w:sz w:val="28"/>
          <w:szCs w:val="28"/>
        </w:rPr>
        <w:t>о</w:t>
      </w:r>
      <w:r w:rsidRPr="002D1C74">
        <w:rPr>
          <w:sz w:val="28"/>
          <w:szCs w:val="28"/>
        </w:rPr>
        <w:t xml:space="preserve">к </w:t>
      </w:r>
      <w:r w:rsidRPr="004232EC">
        <w:rPr>
          <w:sz w:val="28"/>
          <w:szCs w:val="28"/>
        </w:rPr>
        <w:t>улицы Нахимова – улицы Шахтеров – Логового шоссе – улицы Рутгерса</w:t>
      </w:r>
    </w:p>
    <w:p w:rsidR="00570F1C" w:rsidRPr="008F340E" w:rsidRDefault="00570F1C" w:rsidP="00570F1C">
      <w:pPr>
        <w:rPr>
          <w:sz w:val="28"/>
        </w:rPr>
      </w:pPr>
    </w:p>
    <w:p w:rsidR="00570F1C" w:rsidRDefault="00570F1C" w:rsidP="00570F1C">
      <w:pPr>
        <w:spacing w:line="360" w:lineRule="auto"/>
        <w:ind w:firstLine="709"/>
        <w:jc w:val="both"/>
        <w:rPr>
          <w:noProof/>
          <w:sz w:val="28"/>
          <w:szCs w:val="28"/>
        </w:rPr>
      </w:pPr>
      <w:r>
        <w:rPr>
          <w:noProof/>
          <w:sz w:val="28"/>
          <w:szCs w:val="28"/>
        </w:rPr>
        <w:t xml:space="preserve">На перекрестке в настоящее время осуществлется светофорное регулирование. Схема пофазного разъезда на перекрестке, а также продолжительности фаз, представлена на рисунке </w:t>
      </w:r>
      <w:r w:rsidR="000C49D0">
        <w:rPr>
          <w:sz w:val="28"/>
          <w:szCs w:val="28"/>
        </w:rPr>
        <w:t>4.2.1.</w:t>
      </w:r>
      <w:r>
        <w:rPr>
          <w:noProof/>
          <w:sz w:val="28"/>
          <w:szCs w:val="28"/>
        </w:rPr>
        <w:t xml:space="preserve">2. </w:t>
      </w:r>
    </w:p>
    <w:p w:rsidR="00570F1C" w:rsidRDefault="00625616" w:rsidP="00570F1C">
      <w:pPr>
        <w:spacing w:line="360" w:lineRule="auto"/>
        <w:jc w:val="both"/>
        <w:rPr>
          <w:sz w:val="28"/>
          <w:szCs w:val="28"/>
        </w:rPr>
      </w:pPr>
      <w:r>
        <w:rPr>
          <w:noProof/>
          <w:sz w:val="28"/>
          <w:szCs w:val="28"/>
        </w:rPr>
        <w:drawing>
          <wp:inline distT="0" distB="0" distL="0" distR="0">
            <wp:extent cx="5782413" cy="4699591"/>
            <wp:effectExtent l="0" t="0" r="8890" b="635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91920" cy="4707318"/>
                    </a:xfrm>
                    <a:prstGeom prst="rect">
                      <a:avLst/>
                    </a:prstGeom>
                    <a:noFill/>
                    <a:ln>
                      <a:noFill/>
                    </a:ln>
                  </pic:spPr>
                </pic:pic>
              </a:graphicData>
            </a:graphic>
          </wp:inline>
        </w:drawing>
      </w:r>
    </w:p>
    <w:p w:rsidR="00625616" w:rsidRDefault="00625616" w:rsidP="00625616">
      <w:pPr>
        <w:pStyle w:val="afd"/>
        <w:rPr>
          <w:sz w:val="28"/>
          <w:szCs w:val="28"/>
        </w:rPr>
      </w:pPr>
      <w:r w:rsidRPr="005F0955">
        <w:rPr>
          <w:sz w:val="28"/>
          <w:szCs w:val="28"/>
        </w:rPr>
        <w:t xml:space="preserve">Рисунок </w:t>
      </w:r>
      <w:r w:rsidR="000C49D0">
        <w:rPr>
          <w:sz w:val="28"/>
          <w:szCs w:val="28"/>
        </w:rPr>
        <w:t>4.2.1.</w:t>
      </w:r>
      <w:r>
        <w:rPr>
          <w:sz w:val="28"/>
          <w:szCs w:val="28"/>
        </w:rPr>
        <w:t>2</w:t>
      </w:r>
      <w:r w:rsidRPr="005F0955">
        <w:rPr>
          <w:sz w:val="28"/>
          <w:szCs w:val="28"/>
        </w:rPr>
        <w:t xml:space="preserve"> </w:t>
      </w:r>
      <w:r>
        <w:rPr>
          <w:sz w:val="28"/>
          <w:szCs w:val="28"/>
        </w:rPr>
        <w:t>–</w:t>
      </w:r>
      <w:r w:rsidRPr="005F0955">
        <w:rPr>
          <w:sz w:val="28"/>
          <w:szCs w:val="28"/>
        </w:rPr>
        <w:t xml:space="preserve"> </w:t>
      </w:r>
      <w:r>
        <w:rPr>
          <w:sz w:val="28"/>
          <w:szCs w:val="28"/>
        </w:rPr>
        <w:t xml:space="preserve">Схема пофазного разъезда и продолжительности фаз на перекрестке </w:t>
      </w:r>
      <w:r w:rsidR="00F03797" w:rsidRPr="004232EC">
        <w:rPr>
          <w:sz w:val="28"/>
          <w:szCs w:val="28"/>
        </w:rPr>
        <w:t>улицы Нахимова – улицы Шахтеров – Логового шоссе – улицы Рутгерса</w:t>
      </w:r>
    </w:p>
    <w:p w:rsidR="00625616" w:rsidRDefault="00625616" w:rsidP="00570F1C">
      <w:pPr>
        <w:spacing w:line="360" w:lineRule="auto"/>
        <w:jc w:val="both"/>
        <w:rPr>
          <w:sz w:val="28"/>
          <w:szCs w:val="28"/>
        </w:rPr>
      </w:pPr>
    </w:p>
    <w:p w:rsidR="001D0DE2" w:rsidRDefault="001D0DE2" w:rsidP="001D0DE2">
      <w:pPr>
        <w:spacing w:line="360" w:lineRule="auto"/>
        <w:ind w:firstLine="709"/>
        <w:jc w:val="both"/>
        <w:rPr>
          <w:noProof/>
          <w:sz w:val="28"/>
          <w:szCs w:val="28"/>
        </w:rPr>
      </w:pPr>
      <w:r>
        <w:rPr>
          <w:noProof/>
          <w:sz w:val="28"/>
          <w:szCs w:val="28"/>
        </w:rPr>
        <w:t>Вблизи перекрестка находятся остановка городского пассажирского транспорта общего пользования «улица Нахимова» и «ДК Шахтеров». Кроме того, на перекрестке обустроены трамвайные пути и остановка для трамваев «ДК Шахтеров».</w:t>
      </w:r>
    </w:p>
    <w:p w:rsidR="001D0DE2" w:rsidRDefault="001602EA" w:rsidP="00305EA5">
      <w:pPr>
        <w:spacing w:line="360" w:lineRule="auto"/>
        <w:ind w:firstLine="709"/>
        <w:jc w:val="both"/>
        <w:rPr>
          <w:noProof/>
          <w:sz w:val="28"/>
          <w:szCs w:val="28"/>
        </w:rPr>
      </w:pPr>
      <w:r>
        <w:rPr>
          <w:noProof/>
          <w:sz w:val="28"/>
          <w:szCs w:val="28"/>
        </w:rPr>
        <w:t xml:space="preserve">В настоящее время на перекрестке в утренний час пик (08:00-09:00) </w:t>
      </w:r>
      <w:r w:rsidR="008360C2">
        <w:rPr>
          <w:noProof/>
          <w:sz w:val="28"/>
          <w:szCs w:val="28"/>
        </w:rPr>
        <w:t>наблюдаются задержки транспортных средств, следующих по улице Нахимова. В вечерний час пик (17:30-18:30) наблюдаются задержки транспортных средств, следующих по Логовому шоссе.</w:t>
      </w:r>
      <w:r w:rsidR="00305EA5" w:rsidRPr="00305EA5">
        <w:rPr>
          <w:noProof/>
          <w:sz w:val="28"/>
          <w:szCs w:val="28"/>
        </w:rPr>
        <w:t xml:space="preserve"> Т</w:t>
      </w:r>
      <w:r w:rsidR="00305EA5">
        <w:rPr>
          <w:noProof/>
          <w:sz w:val="28"/>
          <w:szCs w:val="28"/>
        </w:rPr>
        <w:t>акже некоторые задержки наблюдаются со стороны улиц Рутгерса и Шахтеров, в особенности, при осуществлении маневров поворотов.</w:t>
      </w:r>
    </w:p>
    <w:p w:rsidR="008360C2" w:rsidRPr="00305EA5" w:rsidRDefault="008360C2" w:rsidP="001D0DE2">
      <w:pPr>
        <w:ind w:firstLine="709"/>
        <w:jc w:val="both"/>
        <w:rPr>
          <w:noProof/>
          <w:sz w:val="28"/>
          <w:szCs w:val="28"/>
        </w:rPr>
      </w:pPr>
    </w:p>
    <w:p w:rsidR="001D0DE2" w:rsidRDefault="001D0DE2" w:rsidP="001D0DE2">
      <w:pPr>
        <w:pStyle w:val="5"/>
        <w:ind w:firstLine="709"/>
        <w:rPr>
          <w:b w:val="0"/>
          <w:i w:val="0"/>
          <w:sz w:val="28"/>
        </w:rPr>
      </w:pPr>
      <w:r>
        <w:rPr>
          <w:b w:val="0"/>
          <w:i w:val="0"/>
          <w:sz w:val="28"/>
        </w:rPr>
        <w:t>4.</w:t>
      </w:r>
      <w:r w:rsidRPr="00906AF5">
        <w:rPr>
          <w:b w:val="0"/>
          <w:i w:val="0"/>
          <w:sz w:val="28"/>
        </w:rPr>
        <w:t>2.1.</w:t>
      </w:r>
      <w:r>
        <w:rPr>
          <w:b w:val="0"/>
          <w:i w:val="0"/>
          <w:sz w:val="28"/>
        </w:rPr>
        <w:t>2</w:t>
      </w:r>
      <w:r w:rsidRPr="00906AF5">
        <w:rPr>
          <w:b w:val="0"/>
          <w:i w:val="0"/>
          <w:sz w:val="28"/>
        </w:rPr>
        <w:t xml:space="preserve"> </w:t>
      </w:r>
      <w:r>
        <w:rPr>
          <w:b w:val="0"/>
          <w:i w:val="0"/>
          <w:sz w:val="28"/>
        </w:rPr>
        <w:t>Проектное предложение 1</w:t>
      </w:r>
    </w:p>
    <w:p w:rsidR="008F340E" w:rsidRDefault="008F340E" w:rsidP="001D0DE2">
      <w:pPr>
        <w:jc w:val="both"/>
        <w:rPr>
          <w:sz w:val="28"/>
          <w:szCs w:val="28"/>
        </w:rPr>
      </w:pPr>
    </w:p>
    <w:p w:rsidR="001D0DE2" w:rsidRDefault="001D0DE2" w:rsidP="001D0DE2">
      <w:pPr>
        <w:jc w:val="both"/>
        <w:rPr>
          <w:sz w:val="28"/>
          <w:szCs w:val="28"/>
        </w:rPr>
      </w:pPr>
    </w:p>
    <w:p w:rsidR="001D0DE2" w:rsidRDefault="008042F4" w:rsidP="008042F4">
      <w:pPr>
        <w:spacing w:line="360" w:lineRule="auto"/>
        <w:ind w:firstLine="709"/>
        <w:jc w:val="both"/>
        <w:rPr>
          <w:noProof/>
          <w:sz w:val="28"/>
          <w:szCs w:val="28"/>
        </w:rPr>
      </w:pPr>
      <w:r>
        <w:rPr>
          <w:noProof/>
          <w:sz w:val="28"/>
          <w:szCs w:val="28"/>
        </w:rPr>
        <w:t xml:space="preserve">Проектное предложение 1 было разработано Центром организации дорожного движения города Кемерово, и предполагает строительство выделенной полосы для движения направо с улицы Рутгерса (рисунок </w:t>
      </w:r>
      <w:r w:rsidR="000C49D0">
        <w:rPr>
          <w:sz w:val="28"/>
          <w:szCs w:val="28"/>
        </w:rPr>
        <w:t>4.2.1.</w:t>
      </w:r>
      <w:r>
        <w:rPr>
          <w:noProof/>
          <w:sz w:val="28"/>
          <w:szCs w:val="28"/>
        </w:rPr>
        <w:t xml:space="preserve">3). </w:t>
      </w:r>
    </w:p>
    <w:p w:rsidR="00A8045C" w:rsidRDefault="00A8045C" w:rsidP="00A8045C">
      <w:pPr>
        <w:spacing w:line="360" w:lineRule="auto"/>
        <w:jc w:val="both"/>
        <w:rPr>
          <w:noProof/>
          <w:sz w:val="28"/>
          <w:szCs w:val="28"/>
        </w:rPr>
      </w:pPr>
    </w:p>
    <w:p w:rsidR="008042F4" w:rsidRDefault="00A8045C" w:rsidP="00A8045C">
      <w:pPr>
        <w:spacing w:line="360" w:lineRule="auto"/>
        <w:jc w:val="center"/>
        <w:rPr>
          <w:noProof/>
          <w:sz w:val="28"/>
          <w:szCs w:val="28"/>
        </w:rPr>
      </w:pPr>
      <w:r>
        <w:rPr>
          <w:noProof/>
          <w:sz w:val="28"/>
          <w:szCs w:val="28"/>
        </w:rPr>
        <w:drawing>
          <wp:inline distT="0" distB="0" distL="0" distR="0">
            <wp:extent cx="5011536" cy="3608994"/>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17178" cy="3613057"/>
                    </a:xfrm>
                    <a:prstGeom prst="rect">
                      <a:avLst/>
                    </a:prstGeom>
                    <a:noFill/>
                    <a:ln>
                      <a:noFill/>
                    </a:ln>
                  </pic:spPr>
                </pic:pic>
              </a:graphicData>
            </a:graphic>
          </wp:inline>
        </w:drawing>
      </w:r>
    </w:p>
    <w:p w:rsidR="00A8045C" w:rsidRDefault="00A8045C" w:rsidP="00A8045C">
      <w:pPr>
        <w:tabs>
          <w:tab w:val="left" w:pos="993"/>
          <w:tab w:val="left" w:pos="1134"/>
        </w:tabs>
        <w:suppressAutoHyphens/>
        <w:autoSpaceDE w:val="0"/>
        <w:autoSpaceDN w:val="0"/>
        <w:adjustRightInd w:val="0"/>
        <w:jc w:val="center"/>
        <w:rPr>
          <w:sz w:val="28"/>
          <w:szCs w:val="28"/>
        </w:rPr>
      </w:pPr>
      <w:r>
        <w:rPr>
          <w:sz w:val="28"/>
          <w:szCs w:val="28"/>
        </w:rPr>
        <w:t xml:space="preserve">Рисунок </w:t>
      </w:r>
      <w:r w:rsidR="000C49D0">
        <w:rPr>
          <w:sz w:val="28"/>
          <w:szCs w:val="28"/>
        </w:rPr>
        <w:t>4.2.1.</w:t>
      </w:r>
      <w:r>
        <w:rPr>
          <w:sz w:val="28"/>
          <w:szCs w:val="28"/>
        </w:rPr>
        <w:t>3 - Схема организации дорожного движения для проектного предложения 1</w:t>
      </w:r>
    </w:p>
    <w:p w:rsidR="00A8045C" w:rsidRDefault="00A8045C" w:rsidP="00A8045C">
      <w:pPr>
        <w:spacing w:line="360" w:lineRule="auto"/>
        <w:ind w:firstLine="709"/>
        <w:jc w:val="both"/>
        <w:rPr>
          <w:noProof/>
          <w:sz w:val="28"/>
          <w:szCs w:val="28"/>
        </w:rPr>
      </w:pPr>
    </w:p>
    <w:p w:rsidR="00A8045C" w:rsidRDefault="00A8045C" w:rsidP="00A8045C">
      <w:pPr>
        <w:spacing w:line="360" w:lineRule="auto"/>
        <w:ind w:firstLine="709"/>
        <w:jc w:val="both"/>
        <w:rPr>
          <w:noProof/>
          <w:sz w:val="28"/>
          <w:szCs w:val="28"/>
        </w:rPr>
      </w:pPr>
      <w:r>
        <w:rPr>
          <w:noProof/>
          <w:sz w:val="28"/>
          <w:szCs w:val="28"/>
        </w:rPr>
        <w:t>Движение по выделенной полосе является нерегулируемым. Также через полосу необходимо обустроить пешеходный переход в месте существующего тротуара.</w:t>
      </w:r>
    </w:p>
    <w:p w:rsidR="00A8045C" w:rsidRDefault="00A8045C" w:rsidP="00A8045C">
      <w:pPr>
        <w:ind w:firstLine="709"/>
        <w:jc w:val="both"/>
        <w:rPr>
          <w:noProof/>
          <w:sz w:val="28"/>
          <w:szCs w:val="28"/>
        </w:rPr>
      </w:pPr>
    </w:p>
    <w:p w:rsidR="00A8045C" w:rsidRDefault="00A8045C" w:rsidP="00A8045C">
      <w:pPr>
        <w:ind w:firstLine="709"/>
        <w:jc w:val="both"/>
        <w:rPr>
          <w:noProof/>
          <w:sz w:val="28"/>
          <w:szCs w:val="28"/>
        </w:rPr>
      </w:pPr>
    </w:p>
    <w:p w:rsidR="00A8045C" w:rsidRDefault="00A8045C" w:rsidP="00A8045C">
      <w:pPr>
        <w:ind w:firstLine="709"/>
        <w:jc w:val="both"/>
        <w:rPr>
          <w:noProof/>
          <w:sz w:val="28"/>
          <w:szCs w:val="28"/>
        </w:rPr>
      </w:pPr>
    </w:p>
    <w:p w:rsidR="00A8045C" w:rsidRDefault="00A8045C" w:rsidP="00A8045C">
      <w:pPr>
        <w:pStyle w:val="5"/>
        <w:ind w:firstLine="709"/>
        <w:rPr>
          <w:b w:val="0"/>
          <w:i w:val="0"/>
          <w:sz w:val="28"/>
        </w:rPr>
      </w:pPr>
      <w:r>
        <w:rPr>
          <w:b w:val="0"/>
          <w:i w:val="0"/>
          <w:sz w:val="28"/>
        </w:rPr>
        <w:t>4.</w:t>
      </w:r>
      <w:r w:rsidRPr="00906AF5">
        <w:rPr>
          <w:b w:val="0"/>
          <w:i w:val="0"/>
          <w:sz w:val="28"/>
        </w:rPr>
        <w:t>2.1.</w:t>
      </w:r>
      <w:r>
        <w:rPr>
          <w:b w:val="0"/>
          <w:i w:val="0"/>
          <w:sz w:val="28"/>
        </w:rPr>
        <w:t>3</w:t>
      </w:r>
      <w:r w:rsidRPr="00906AF5">
        <w:rPr>
          <w:b w:val="0"/>
          <w:i w:val="0"/>
          <w:sz w:val="28"/>
        </w:rPr>
        <w:t xml:space="preserve"> </w:t>
      </w:r>
      <w:r>
        <w:rPr>
          <w:b w:val="0"/>
          <w:i w:val="0"/>
          <w:sz w:val="28"/>
        </w:rPr>
        <w:t>Проектное предложение 2</w:t>
      </w:r>
    </w:p>
    <w:p w:rsidR="00A8045C" w:rsidRDefault="00A8045C" w:rsidP="00A8045C">
      <w:pPr>
        <w:jc w:val="both"/>
        <w:rPr>
          <w:noProof/>
          <w:sz w:val="28"/>
          <w:szCs w:val="28"/>
        </w:rPr>
      </w:pPr>
    </w:p>
    <w:p w:rsidR="00A8045C" w:rsidRDefault="00A8045C" w:rsidP="00A8045C">
      <w:pPr>
        <w:jc w:val="both"/>
        <w:rPr>
          <w:noProof/>
          <w:sz w:val="28"/>
          <w:szCs w:val="28"/>
        </w:rPr>
      </w:pPr>
    </w:p>
    <w:p w:rsidR="00A8045C" w:rsidRDefault="00A8045C" w:rsidP="008B0C81">
      <w:pPr>
        <w:spacing w:line="360" w:lineRule="auto"/>
        <w:ind w:firstLine="709"/>
        <w:jc w:val="both"/>
        <w:rPr>
          <w:noProof/>
          <w:sz w:val="28"/>
          <w:szCs w:val="28"/>
        </w:rPr>
      </w:pPr>
      <w:r>
        <w:rPr>
          <w:noProof/>
          <w:sz w:val="28"/>
          <w:szCs w:val="28"/>
        </w:rPr>
        <w:t xml:space="preserve">Проектное предложение 2 </w:t>
      </w:r>
      <w:r w:rsidR="00455167">
        <w:rPr>
          <w:noProof/>
          <w:sz w:val="28"/>
          <w:szCs w:val="28"/>
        </w:rPr>
        <w:t xml:space="preserve">также предусматривает строительство выделенной полосы для поворота направо. Кроме того, проектное предложение 2 </w:t>
      </w:r>
      <w:r>
        <w:rPr>
          <w:noProof/>
          <w:sz w:val="28"/>
          <w:szCs w:val="28"/>
        </w:rPr>
        <w:t xml:space="preserve">предусматривает строительство разворота в западной части перекрестка, а также расширение </w:t>
      </w:r>
      <w:r w:rsidR="008B0C81">
        <w:rPr>
          <w:noProof/>
          <w:sz w:val="28"/>
          <w:szCs w:val="28"/>
        </w:rPr>
        <w:t xml:space="preserve">улицы Рутгерса (точнее, направления ее в сторону улицы Милицейской) до трех полос движения (рисунок </w:t>
      </w:r>
      <w:r w:rsidR="000C49D0">
        <w:rPr>
          <w:sz w:val="28"/>
          <w:szCs w:val="28"/>
        </w:rPr>
        <w:t>4.2.1.</w:t>
      </w:r>
      <w:r w:rsidR="008B0C81">
        <w:rPr>
          <w:noProof/>
          <w:sz w:val="28"/>
          <w:szCs w:val="28"/>
        </w:rPr>
        <w:t>4).</w:t>
      </w:r>
      <w:r w:rsidR="00455167">
        <w:rPr>
          <w:noProof/>
          <w:sz w:val="28"/>
          <w:szCs w:val="28"/>
        </w:rPr>
        <w:t xml:space="preserve"> </w:t>
      </w:r>
    </w:p>
    <w:p w:rsidR="008B0C81" w:rsidRDefault="008B0C81" w:rsidP="007E18B0">
      <w:pPr>
        <w:spacing w:line="360" w:lineRule="auto"/>
        <w:jc w:val="center"/>
        <w:rPr>
          <w:noProof/>
          <w:sz w:val="28"/>
          <w:szCs w:val="28"/>
        </w:rPr>
      </w:pPr>
      <w:r w:rsidRPr="008B0C81">
        <w:rPr>
          <w:noProof/>
          <w:sz w:val="28"/>
          <w:szCs w:val="28"/>
        </w:rPr>
        <w:drawing>
          <wp:inline distT="0" distB="0" distL="0" distR="0" wp14:anchorId="687B99D8" wp14:editId="35770283">
            <wp:extent cx="5745318" cy="3239325"/>
            <wp:effectExtent l="0" t="0" r="8255" b="0"/>
            <wp:docPr id="4"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59"/>
                    <a:stretch>
                      <a:fillRect/>
                    </a:stretch>
                  </pic:blipFill>
                  <pic:spPr>
                    <a:xfrm>
                      <a:off x="0" y="0"/>
                      <a:ext cx="5786812" cy="3262720"/>
                    </a:xfrm>
                    <a:prstGeom prst="rect">
                      <a:avLst/>
                    </a:prstGeom>
                  </pic:spPr>
                </pic:pic>
              </a:graphicData>
            </a:graphic>
          </wp:inline>
        </w:drawing>
      </w:r>
    </w:p>
    <w:p w:rsidR="008B0C81" w:rsidRDefault="008B0C81" w:rsidP="008B0C81">
      <w:pPr>
        <w:tabs>
          <w:tab w:val="left" w:pos="993"/>
          <w:tab w:val="left" w:pos="1134"/>
        </w:tabs>
        <w:suppressAutoHyphens/>
        <w:autoSpaceDE w:val="0"/>
        <w:autoSpaceDN w:val="0"/>
        <w:adjustRightInd w:val="0"/>
        <w:jc w:val="center"/>
        <w:rPr>
          <w:sz w:val="28"/>
          <w:szCs w:val="28"/>
        </w:rPr>
      </w:pPr>
      <w:r>
        <w:rPr>
          <w:sz w:val="28"/>
          <w:szCs w:val="28"/>
        </w:rPr>
        <w:t xml:space="preserve">Рисунок </w:t>
      </w:r>
      <w:r w:rsidR="000C49D0">
        <w:rPr>
          <w:sz w:val="28"/>
          <w:szCs w:val="28"/>
        </w:rPr>
        <w:t>4.2.1.</w:t>
      </w:r>
      <w:r>
        <w:rPr>
          <w:sz w:val="28"/>
          <w:szCs w:val="28"/>
        </w:rPr>
        <w:t>4 - Схема организации дорожного движе</w:t>
      </w:r>
      <w:r w:rsidR="004574CE">
        <w:rPr>
          <w:sz w:val="28"/>
          <w:szCs w:val="28"/>
        </w:rPr>
        <w:t>ния для проектного предложения 2</w:t>
      </w:r>
    </w:p>
    <w:p w:rsidR="008B0C81" w:rsidRDefault="008B0C81" w:rsidP="008B0C81">
      <w:pPr>
        <w:spacing w:line="360" w:lineRule="auto"/>
        <w:ind w:firstLine="709"/>
        <w:jc w:val="both"/>
        <w:rPr>
          <w:noProof/>
          <w:sz w:val="28"/>
          <w:szCs w:val="28"/>
        </w:rPr>
      </w:pPr>
    </w:p>
    <w:p w:rsidR="00455167" w:rsidRDefault="00455167" w:rsidP="00455167">
      <w:pPr>
        <w:spacing w:line="360" w:lineRule="auto"/>
        <w:ind w:firstLine="709"/>
        <w:jc w:val="both"/>
        <w:rPr>
          <w:noProof/>
          <w:sz w:val="28"/>
          <w:szCs w:val="28"/>
        </w:rPr>
      </w:pPr>
      <w:r>
        <w:rPr>
          <w:noProof/>
          <w:sz w:val="28"/>
          <w:szCs w:val="28"/>
        </w:rPr>
        <w:t>Данная схема организации дорожного движения была разработана с целью устранить задержки транспортных потоков, поворачивающих налево с улицы Шахтеров, а также с улицы Нахимова. Так, предполагается, что данные повороты будут осуществляться при помощи разворотной петли, а не на перекрестке.</w:t>
      </w:r>
    </w:p>
    <w:p w:rsidR="008B0C81" w:rsidRDefault="008B0C81" w:rsidP="008B0C81">
      <w:pPr>
        <w:spacing w:line="360" w:lineRule="auto"/>
        <w:ind w:firstLine="709"/>
        <w:jc w:val="both"/>
        <w:rPr>
          <w:noProof/>
          <w:sz w:val="28"/>
          <w:szCs w:val="28"/>
        </w:rPr>
      </w:pPr>
      <w:r>
        <w:rPr>
          <w:noProof/>
          <w:sz w:val="28"/>
          <w:szCs w:val="28"/>
        </w:rPr>
        <w:t>Кроме того, предлагется также изменить светофорное регулировани</w:t>
      </w:r>
      <w:r w:rsidR="007E18B0">
        <w:rPr>
          <w:noProof/>
          <w:sz w:val="28"/>
          <w:szCs w:val="28"/>
        </w:rPr>
        <w:t>е</w:t>
      </w:r>
      <w:r>
        <w:rPr>
          <w:noProof/>
          <w:sz w:val="28"/>
          <w:szCs w:val="28"/>
        </w:rPr>
        <w:t xml:space="preserve"> на перекрестке в соответствии с рисунком </w:t>
      </w:r>
      <w:r w:rsidR="000C49D0">
        <w:rPr>
          <w:sz w:val="28"/>
          <w:szCs w:val="28"/>
        </w:rPr>
        <w:t>4.2.1.</w:t>
      </w:r>
      <w:r>
        <w:rPr>
          <w:noProof/>
          <w:sz w:val="28"/>
          <w:szCs w:val="28"/>
        </w:rPr>
        <w:t>5.</w:t>
      </w:r>
      <w:r w:rsidR="007E18B0">
        <w:rPr>
          <w:noProof/>
          <w:sz w:val="28"/>
          <w:szCs w:val="28"/>
        </w:rPr>
        <w:t xml:space="preserve"> Предлагается уменьшить продолжительность фазы для движения со стороны улицы Шахтеров.</w:t>
      </w:r>
    </w:p>
    <w:p w:rsidR="008B0C81" w:rsidRDefault="008B0C81" w:rsidP="008B0C81">
      <w:pPr>
        <w:spacing w:line="360" w:lineRule="auto"/>
        <w:jc w:val="both"/>
        <w:rPr>
          <w:noProof/>
          <w:sz w:val="28"/>
          <w:szCs w:val="28"/>
        </w:rPr>
      </w:pPr>
    </w:p>
    <w:p w:rsidR="008B0C81" w:rsidRDefault="007E18B0" w:rsidP="008B0C81">
      <w:pPr>
        <w:spacing w:line="360" w:lineRule="auto"/>
        <w:jc w:val="both"/>
        <w:rPr>
          <w:noProof/>
          <w:sz w:val="28"/>
          <w:szCs w:val="28"/>
        </w:rPr>
      </w:pPr>
      <w:r>
        <w:rPr>
          <w:noProof/>
          <w:sz w:val="28"/>
          <w:szCs w:val="28"/>
        </w:rPr>
        <w:drawing>
          <wp:inline distT="0" distB="0" distL="0" distR="0">
            <wp:extent cx="5776291" cy="4763386"/>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04699" cy="4786812"/>
                    </a:xfrm>
                    <a:prstGeom prst="rect">
                      <a:avLst/>
                    </a:prstGeom>
                    <a:noFill/>
                    <a:ln>
                      <a:noFill/>
                    </a:ln>
                  </pic:spPr>
                </pic:pic>
              </a:graphicData>
            </a:graphic>
          </wp:inline>
        </w:drawing>
      </w:r>
    </w:p>
    <w:p w:rsidR="008B0C81" w:rsidRDefault="008B0C81" w:rsidP="008B0C81">
      <w:pPr>
        <w:pStyle w:val="afd"/>
        <w:rPr>
          <w:sz w:val="28"/>
          <w:szCs w:val="28"/>
        </w:rPr>
      </w:pPr>
      <w:r w:rsidRPr="005F0955">
        <w:rPr>
          <w:sz w:val="28"/>
          <w:szCs w:val="28"/>
        </w:rPr>
        <w:t xml:space="preserve">Рисунок </w:t>
      </w:r>
      <w:r w:rsidR="000C49D0">
        <w:rPr>
          <w:sz w:val="28"/>
          <w:szCs w:val="28"/>
        </w:rPr>
        <w:t>4.2.1.</w:t>
      </w:r>
      <w:r>
        <w:rPr>
          <w:sz w:val="28"/>
          <w:szCs w:val="28"/>
        </w:rPr>
        <w:t>5</w:t>
      </w:r>
      <w:r w:rsidRPr="005F0955">
        <w:rPr>
          <w:sz w:val="28"/>
          <w:szCs w:val="28"/>
        </w:rPr>
        <w:t xml:space="preserve"> </w:t>
      </w:r>
      <w:r>
        <w:rPr>
          <w:sz w:val="28"/>
          <w:szCs w:val="28"/>
        </w:rPr>
        <w:t>–</w:t>
      </w:r>
      <w:r w:rsidRPr="005F0955">
        <w:rPr>
          <w:sz w:val="28"/>
          <w:szCs w:val="28"/>
        </w:rPr>
        <w:t xml:space="preserve"> </w:t>
      </w:r>
      <w:r>
        <w:rPr>
          <w:sz w:val="28"/>
          <w:szCs w:val="28"/>
        </w:rPr>
        <w:t xml:space="preserve">Схема пофазного разъезда и продолжительности фаз на перекрестке </w:t>
      </w:r>
      <w:r w:rsidR="00F03797" w:rsidRPr="004232EC">
        <w:rPr>
          <w:sz w:val="28"/>
          <w:szCs w:val="28"/>
        </w:rPr>
        <w:t>улицы Нахимова – улицы Шахтеров – Логового шоссе – улицы Рутгерса</w:t>
      </w:r>
      <w:r w:rsidR="004574CE">
        <w:rPr>
          <w:sz w:val="28"/>
          <w:szCs w:val="28"/>
        </w:rPr>
        <w:t xml:space="preserve"> для проектного предложения 2</w:t>
      </w:r>
    </w:p>
    <w:p w:rsidR="008B0C81" w:rsidRDefault="008B0C81" w:rsidP="008B0C81">
      <w:pPr>
        <w:ind w:firstLine="709"/>
        <w:jc w:val="both"/>
        <w:rPr>
          <w:noProof/>
          <w:sz w:val="28"/>
          <w:szCs w:val="28"/>
        </w:rPr>
      </w:pPr>
    </w:p>
    <w:p w:rsidR="008B0C81" w:rsidRDefault="008B0C81" w:rsidP="008B0C81">
      <w:pPr>
        <w:ind w:firstLine="709"/>
        <w:jc w:val="both"/>
        <w:rPr>
          <w:noProof/>
          <w:sz w:val="28"/>
          <w:szCs w:val="28"/>
        </w:rPr>
      </w:pPr>
    </w:p>
    <w:p w:rsidR="008B0C81" w:rsidRDefault="008B0C81" w:rsidP="008B0C81">
      <w:pPr>
        <w:ind w:firstLine="709"/>
        <w:jc w:val="both"/>
        <w:rPr>
          <w:noProof/>
          <w:sz w:val="28"/>
          <w:szCs w:val="28"/>
        </w:rPr>
      </w:pPr>
    </w:p>
    <w:p w:rsidR="008B0C81" w:rsidRDefault="008B0C81" w:rsidP="008B0C81">
      <w:pPr>
        <w:pStyle w:val="5"/>
        <w:ind w:firstLine="709"/>
        <w:rPr>
          <w:b w:val="0"/>
          <w:i w:val="0"/>
          <w:sz w:val="28"/>
        </w:rPr>
      </w:pPr>
      <w:r>
        <w:rPr>
          <w:b w:val="0"/>
          <w:i w:val="0"/>
          <w:sz w:val="28"/>
        </w:rPr>
        <w:t>4.</w:t>
      </w:r>
      <w:r w:rsidRPr="00906AF5">
        <w:rPr>
          <w:b w:val="0"/>
          <w:i w:val="0"/>
          <w:sz w:val="28"/>
        </w:rPr>
        <w:t>2.1.</w:t>
      </w:r>
      <w:r w:rsidR="00EE5F58">
        <w:rPr>
          <w:b w:val="0"/>
          <w:i w:val="0"/>
          <w:sz w:val="28"/>
        </w:rPr>
        <w:t>4</w:t>
      </w:r>
      <w:r w:rsidRPr="00906AF5">
        <w:rPr>
          <w:b w:val="0"/>
          <w:i w:val="0"/>
          <w:sz w:val="28"/>
        </w:rPr>
        <w:t xml:space="preserve"> </w:t>
      </w:r>
      <w:r>
        <w:rPr>
          <w:b w:val="0"/>
          <w:i w:val="0"/>
          <w:sz w:val="28"/>
        </w:rPr>
        <w:t xml:space="preserve">Проектное предложение </w:t>
      </w:r>
      <w:r w:rsidR="00EE5F58">
        <w:rPr>
          <w:b w:val="0"/>
          <w:i w:val="0"/>
          <w:sz w:val="28"/>
        </w:rPr>
        <w:t>3</w:t>
      </w:r>
    </w:p>
    <w:p w:rsidR="008B0C81" w:rsidRDefault="008B0C81" w:rsidP="00455167">
      <w:pPr>
        <w:ind w:firstLine="709"/>
        <w:jc w:val="both"/>
        <w:rPr>
          <w:noProof/>
          <w:sz w:val="28"/>
          <w:szCs w:val="28"/>
        </w:rPr>
      </w:pPr>
    </w:p>
    <w:p w:rsidR="00455167" w:rsidRDefault="00455167" w:rsidP="00455167">
      <w:pPr>
        <w:ind w:firstLine="709"/>
        <w:jc w:val="both"/>
        <w:rPr>
          <w:noProof/>
          <w:sz w:val="28"/>
          <w:szCs w:val="28"/>
        </w:rPr>
      </w:pPr>
    </w:p>
    <w:p w:rsidR="00455167" w:rsidRDefault="00286146" w:rsidP="00286146">
      <w:pPr>
        <w:spacing w:line="360" w:lineRule="auto"/>
        <w:ind w:firstLine="709"/>
        <w:jc w:val="both"/>
        <w:rPr>
          <w:noProof/>
          <w:sz w:val="28"/>
          <w:szCs w:val="28"/>
        </w:rPr>
      </w:pPr>
      <w:r>
        <w:rPr>
          <w:noProof/>
          <w:sz w:val="28"/>
          <w:szCs w:val="28"/>
        </w:rPr>
        <w:t xml:space="preserve">Проектное предложение </w:t>
      </w:r>
      <w:r w:rsidR="00EE5F58">
        <w:rPr>
          <w:noProof/>
          <w:sz w:val="28"/>
          <w:szCs w:val="28"/>
        </w:rPr>
        <w:t>3</w:t>
      </w:r>
      <w:r>
        <w:rPr>
          <w:noProof/>
          <w:sz w:val="28"/>
          <w:szCs w:val="28"/>
        </w:rPr>
        <w:t xml:space="preserve"> также предусматривает строительство выделенной полосы для поворота направо. Кроме того, проектное предложение </w:t>
      </w:r>
      <w:r w:rsidR="00C82A16">
        <w:rPr>
          <w:noProof/>
          <w:sz w:val="28"/>
          <w:szCs w:val="28"/>
        </w:rPr>
        <w:t>3</w:t>
      </w:r>
      <w:r>
        <w:rPr>
          <w:noProof/>
          <w:sz w:val="28"/>
          <w:szCs w:val="28"/>
        </w:rPr>
        <w:t xml:space="preserve"> предполагает изменение светофорного регулирования (уменьшение цикла светофорного регулирования</w:t>
      </w:r>
      <w:r w:rsidR="006B65AA">
        <w:rPr>
          <w:noProof/>
          <w:sz w:val="28"/>
          <w:szCs w:val="28"/>
        </w:rPr>
        <w:t>)</w:t>
      </w:r>
      <w:r>
        <w:rPr>
          <w:noProof/>
          <w:sz w:val="28"/>
          <w:szCs w:val="28"/>
        </w:rPr>
        <w:t>.</w:t>
      </w:r>
    </w:p>
    <w:p w:rsidR="00286146" w:rsidRDefault="00286146" w:rsidP="00286146">
      <w:pPr>
        <w:spacing w:line="360" w:lineRule="auto"/>
        <w:ind w:firstLine="709"/>
        <w:jc w:val="both"/>
        <w:rPr>
          <w:noProof/>
          <w:sz w:val="28"/>
          <w:szCs w:val="28"/>
        </w:rPr>
      </w:pPr>
      <w:r>
        <w:rPr>
          <w:noProof/>
          <w:sz w:val="28"/>
          <w:szCs w:val="28"/>
        </w:rPr>
        <w:t xml:space="preserve">Схема пофазного разъезда на перекрестке, а также продолжительности фаз для проектного предложения 3, представлена на рисунке </w:t>
      </w:r>
      <w:r w:rsidR="000C49D0">
        <w:rPr>
          <w:sz w:val="28"/>
          <w:szCs w:val="28"/>
        </w:rPr>
        <w:t>4.2.1.</w:t>
      </w:r>
      <w:r>
        <w:rPr>
          <w:noProof/>
          <w:sz w:val="28"/>
          <w:szCs w:val="28"/>
        </w:rPr>
        <w:t>6.</w:t>
      </w:r>
    </w:p>
    <w:p w:rsidR="00286146" w:rsidRDefault="00ED417F" w:rsidP="00312F32">
      <w:pPr>
        <w:spacing w:line="360" w:lineRule="auto"/>
        <w:jc w:val="center"/>
        <w:rPr>
          <w:noProof/>
          <w:sz w:val="28"/>
          <w:szCs w:val="28"/>
        </w:rPr>
      </w:pPr>
      <w:r>
        <w:rPr>
          <w:noProof/>
        </w:rPr>
        <w:drawing>
          <wp:inline distT="0" distB="0" distL="0" distR="0" wp14:anchorId="1D4B55A4" wp14:editId="64BD4ED7">
            <wp:extent cx="5645503" cy="482718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649423" cy="4830532"/>
                    </a:xfrm>
                    <a:prstGeom prst="rect">
                      <a:avLst/>
                    </a:prstGeom>
                  </pic:spPr>
                </pic:pic>
              </a:graphicData>
            </a:graphic>
          </wp:inline>
        </w:drawing>
      </w:r>
    </w:p>
    <w:p w:rsidR="00286146" w:rsidRDefault="00286146" w:rsidP="00286146">
      <w:pPr>
        <w:pStyle w:val="afd"/>
        <w:rPr>
          <w:sz w:val="28"/>
          <w:szCs w:val="28"/>
        </w:rPr>
      </w:pPr>
      <w:r w:rsidRPr="005F0955">
        <w:rPr>
          <w:sz w:val="28"/>
          <w:szCs w:val="28"/>
        </w:rPr>
        <w:t xml:space="preserve">Рисунок </w:t>
      </w:r>
      <w:r w:rsidR="000C49D0">
        <w:rPr>
          <w:sz w:val="28"/>
          <w:szCs w:val="28"/>
        </w:rPr>
        <w:t>4.2.1.</w:t>
      </w:r>
      <w:r>
        <w:rPr>
          <w:sz w:val="28"/>
          <w:szCs w:val="28"/>
        </w:rPr>
        <w:t>6</w:t>
      </w:r>
      <w:r w:rsidRPr="005F0955">
        <w:rPr>
          <w:sz w:val="28"/>
          <w:szCs w:val="28"/>
        </w:rPr>
        <w:t xml:space="preserve"> </w:t>
      </w:r>
      <w:r>
        <w:rPr>
          <w:sz w:val="28"/>
          <w:szCs w:val="28"/>
        </w:rPr>
        <w:t>–</w:t>
      </w:r>
      <w:r w:rsidRPr="005F0955">
        <w:rPr>
          <w:sz w:val="28"/>
          <w:szCs w:val="28"/>
        </w:rPr>
        <w:t xml:space="preserve"> </w:t>
      </w:r>
      <w:r>
        <w:rPr>
          <w:sz w:val="28"/>
          <w:szCs w:val="28"/>
        </w:rPr>
        <w:t xml:space="preserve">Схема пофазного разъезда и продолжительности фаз на перекрестке </w:t>
      </w:r>
      <w:r w:rsidR="00F03797" w:rsidRPr="004232EC">
        <w:rPr>
          <w:sz w:val="28"/>
          <w:szCs w:val="28"/>
        </w:rPr>
        <w:t>улицы Нахимова – улицы Шахтеров – Логового шоссе – улицы Рутгерса</w:t>
      </w:r>
      <w:r w:rsidR="004574CE">
        <w:rPr>
          <w:sz w:val="28"/>
          <w:szCs w:val="28"/>
        </w:rPr>
        <w:t xml:space="preserve"> для проектного предложения 3</w:t>
      </w:r>
    </w:p>
    <w:p w:rsidR="00286146" w:rsidRDefault="00286146" w:rsidP="00286146">
      <w:pPr>
        <w:spacing w:line="360" w:lineRule="auto"/>
        <w:jc w:val="both"/>
        <w:rPr>
          <w:noProof/>
          <w:sz w:val="28"/>
          <w:szCs w:val="28"/>
        </w:rPr>
      </w:pPr>
    </w:p>
    <w:p w:rsidR="00286146" w:rsidRDefault="00286146" w:rsidP="00286146">
      <w:pPr>
        <w:spacing w:line="360" w:lineRule="auto"/>
        <w:ind w:firstLine="709"/>
        <w:jc w:val="both"/>
        <w:rPr>
          <w:noProof/>
          <w:sz w:val="28"/>
          <w:szCs w:val="28"/>
        </w:rPr>
      </w:pPr>
      <w:r>
        <w:rPr>
          <w:noProof/>
          <w:sz w:val="28"/>
          <w:szCs w:val="28"/>
        </w:rPr>
        <w:t>Данное проектное предложение было разработано с целью уменьшить время ожидания разрешающего сигнала светофора у транспортных средств, следующих через перекресток.</w:t>
      </w:r>
    </w:p>
    <w:p w:rsidR="00E204E4" w:rsidRDefault="00E204E4" w:rsidP="00312F32">
      <w:pPr>
        <w:ind w:firstLine="709"/>
        <w:jc w:val="both"/>
        <w:rPr>
          <w:noProof/>
          <w:sz w:val="28"/>
          <w:szCs w:val="28"/>
        </w:rPr>
      </w:pPr>
    </w:p>
    <w:p w:rsidR="00312F32" w:rsidRDefault="00312F32" w:rsidP="00312F32">
      <w:pPr>
        <w:ind w:firstLine="709"/>
        <w:jc w:val="both"/>
        <w:rPr>
          <w:noProof/>
          <w:sz w:val="28"/>
          <w:szCs w:val="28"/>
        </w:rPr>
      </w:pPr>
    </w:p>
    <w:p w:rsidR="00312F32" w:rsidRDefault="00312F32" w:rsidP="00312F32">
      <w:pPr>
        <w:ind w:firstLine="709"/>
        <w:jc w:val="both"/>
        <w:rPr>
          <w:noProof/>
          <w:sz w:val="28"/>
          <w:szCs w:val="28"/>
        </w:rPr>
      </w:pPr>
    </w:p>
    <w:p w:rsidR="00312F32" w:rsidRDefault="00FD2CC6" w:rsidP="00312F32">
      <w:pPr>
        <w:pStyle w:val="4"/>
        <w:jc w:val="both"/>
      </w:pPr>
      <w:r>
        <w:t>4</w:t>
      </w:r>
      <w:r w:rsidR="00312F32">
        <w:t xml:space="preserve">.2.2 Интенсивности движения транспортных потоков на перекрестке </w:t>
      </w:r>
      <w:r w:rsidR="000E74DF" w:rsidRPr="004232EC">
        <w:t>улицы Нахимова – улицы Шахтеров – Логового шоссе – улицы Рутгерса</w:t>
      </w:r>
    </w:p>
    <w:p w:rsidR="00312F32" w:rsidRDefault="00312F32" w:rsidP="00312F32">
      <w:pPr>
        <w:ind w:firstLine="709"/>
        <w:jc w:val="both"/>
        <w:rPr>
          <w:noProof/>
          <w:sz w:val="28"/>
          <w:szCs w:val="28"/>
        </w:rPr>
      </w:pPr>
    </w:p>
    <w:p w:rsidR="00312F32" w:rsidRDefault="00312F32" w:rsidP="00312F32">
      <w:pPr>
        <w:ind w:firstLine="709"/>
        <w:jc w:val="both"/>
        <w:rPr>
          <w:noProof/>
          <w:sz w:val="28"/>
          <w:szCs w:val="28"/>
        </w:rPr>
      </w:pPr>
    </w:p>
    <w:p w:rsidR="00312F32" w:rsidRDefault="00312F32" w:rsidP="00312F32">
      <w:pPr>
        <w:spacing w:line="360" w:lineRule="auto"/>
        <w:ind w:firstLine="709"/>
        <w:jc w:val="both"/>
        <w:rPr>
          <w:color w:val="000000"/>
          <w:sz w:val="28"/>
          <w:szCs w:val="27"/>
        </w:rPr>
      </w:pPr>
      <w:r w:rsidRPr="00AC3BFC">
        <w:rPr>
          <w:color w:val="000000"/>
          <w:sz w:val="28"/>
          <w:szCs w:val="27"/>
        </w:rPr>
        <w:t xml:space="preserve">Исходными данными для моделирования являются схемы организации дорожного движения на участке, а также данные об интенсивности транспортных потоков и их распределении по соответствующим направлениям. Расчет существующих и прогнозных интенсивностей транспортных потоков проводился при помощи транспортной модели города </w:t>
      </w:r>
      <w:r w:rsidR="00C60A60">
        <w:rPr>
          <w:color w:val="000000"/>
          <w:sz w:val="28"/>
          <w:szCs w:val="27"/>
        </w:rPr>
        <w:t>Кемерово</w:t>
      </w:r>
      <w:r w:rsidRPr="00AC3BFC">
        <w:rPr>
          <w:color w:val="000000"/>
          <w:sz w:val="28"/>
          <w:szCs w:val="27"/>
        </w:rPr>
        <w:t xml:space="preserve"> для утреннего (08:00-09:00) и вечернего (1</w:t>
      </w:r>
      <w:r>
        <w:rPr>
          <w:color w:val="000000"/>
          <w:sz w:val="28"/>
          <w:szCs w:val="27"/>
        </w:rPr>
        <w:t>7</w:t>
      </w:r>
      <w:r w:rsidRPr="00AC3BFC">
        <w:rPr>
          <w:color w:val="000000"/>
          <w:sz w:val="28"/>
          <w:szCs w:val="27"/>
        </w:rPr>
        <w:t>:</w:t>
      </w:r>
      <w:r>
        <w:rPr>
          <w:color w:val="000000"/>
          <w:sz w:val="28"/>
          <w:szCs w:val="27"/>
        </w:rPr>
        <w:t>3</w:t>
      </w:r>
      <w:r w:rsidRPr="00AC3BFC">
        <w:rPr>
          <w:color w:val="000000"/>
          <w:sz w:val="28"/>
          <w:szCs w:val="27"/>
        </w:rPr>
        <w:t>0-1</w:t>
      </w:r>
      <w:r>
        <w:rPr>
          <w:color w:val="000000"/>
          <w:sz w:val="28"/>
          <w:szCs w:val="27"/>
        </w:rPr>
        <w:t>8</w:t>
      </w:r>
      <w:r w:rsidRPr="00AC3BFC">
        <w:rPr>
          <w:color w:val="000000"/>
          <w:sz w:val="28"/>
          <w:szCs w:val="27"/>
        </w:rPr>
        <w:t>:</w:t>
      </w:r>
      <w:r>
        <w:rPr>
          <w:color w:val="000000"/>
          <w:sz w:val="28"/>
          <w:szCs w:val="27"/>
        </w:rPr>
        <w:t>3</w:t>
      </w:r>
      <w:r w:rsidRPr="00AC3BFC">
        <w:rPr>
          <w:color w:val="000000"/>
          <w:sz w:val="28"/>
          <w:szCs w:val="27"/>
        </w:rPr>
        <w:t xml:space="preserve">0) часов пик. </w:t>
      </w:r>
    </w:p>
    <w:p w:rsidR="00312F32" w:rsidRDefault="00312F32" w:rsidP="00312F32">
      <w:pPr>
        <w:spacing w:line="360" w:lineRule="auto"/>
        <w:ind w:firstLine="709"/>
        <w:jc w:val="both"/>
        <w:rPr>
          <w:color w:val="000000"/>
          <w:sz w:val="28"/>
          <w:szCs w:val="27"/>
        </w:rPr>
      </w:pPr>
      <w:r>
        <w:rPr>
          <w:color w:val="000000"/>
          <w:sz w:val="28"/>
          <w:szCs w:val="27"/>
        </w:rPr>
        <w:t xml:space="preserve">Интенсивности движения транспортных потоков, а также их распределение по направлениям представлены на рисунках </w:t>
      </w:r>
      <w:r w:rsidR="000C49D0">
        <w:rPr>
          <w:color w:val="000000"/>
          <w:sz w:val="28"/>
          <w:szCs w:val="27"/>
        </w:rPr>
        <w:t>4.2.2.1</w:t>
      </w:r>
      <w:r>
        <w:rPr>
          <w:color w:val="000000"/>
          <w:sz w:val="28"/>
          <w:szCs w:val="27"/>
        </w:rPr>
        <w:t>-</w:t>
      </w:r>
      <w:r w:rsidR="000C49D0">
        <w:rPr>
          <w:color w:val="000000"/>
          <w:sz w:val="28"/>
          <w:szCs w:val="27"/>
        </w:rPr>
        <w:t>4.2.2.2</w:t>
      </w:r>
      <w:r>
        <w:rPr>
          <w:color w:val="000000"/>
          <w:sz w:val="28"/>
          <w:szCs w:val="27"/>
        </w:rPr>
        <w:t>.</w:t>
      </w:r>
    </w:p>
    <w:p w:rsidR="00F03797" w:rsidRDefault="00F03797" w:rsidP="00312F32">
      <w:pPr>
        <w:spacing w:line="360" w:lineRule="auto"/>
        <w:ind w:firstLine="709"/>
        <w:jc w:val="both"/>
        <w:rPr>
          <w:color w:val="000000"/>
          <w:sz w:val="28"/>
          <w:szCs w:val="27"/>
        </w:rPr>
      </w:pPr>
    </w:p>
    <w:p w:rsidR="00312F32" w:rsidRDefault="00F03797" w:rsidP="00F03797">
      <w:pPr>
        <w:spacing w:line="360" w:lineRule="auto"/>
        <w:jc w:val="center"/>
        <w:rPr>
          <w:color w:val="000000"/>
          <w:sz w:val="28"/>
          <w:szCs w:val="27"/>
        </w:rPr>
      </w:pPr>
      <w:r>
        <w:rPr>
          <w:noProof/>
          <w:color w:val="000000"/>
          <w:sz w:val="28"/>
          <w:szCs w:val="27"/>
        </w:rPr>
        <w:drawing>
          <wp:inline distT="0" distB="0" distL="0" distR="0">
            <wp:extent cx="5689108" cy="4702629"/>
            <wp:effectExtent l="0" t="0" r="6985" b="317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72120" cy="4771247"/>
                    </a:xfrm>
                    <a:prstGeom prst="rect">
                      <a:avLst/>
                    </a:prstGeom>
                    <a:noFill/>
                    <a:ln>
                      <a:noFill/>
                    </a:ln>
                  </pic:spPr>
                </pic:pic>
              </a:graphicData>
            </a:graphic>
          </wp:inline>
        </w:drawing>
      </w:r>
    </w:p>
    <w:p w:rsidR="00F03797" w:rsidRDefault="00F03797" w:rsidP="00F03797">
      <w:pPr>
        <w:jc w:val="center"/>
        <w:rPr>
          <w:sz w:val="28"/>
          <w:szCs w:val="28"/>
        </w:rPr>
      </w:pPr>
      <w:r w:rsidRPr="005F0955">
        <w:rPr>
          <w:sz w:val="28"/>
          <w:szCs w:val="28"/>
        </w:rPr>
        <w:t xml:space="preserve">Рисунок </w:t>
      </w:r>
      <w:r w:rsidR="000C49D0">
        <w:rPr>
          <w:color w:val="000000"/>
          <w:sz w:val="28"/>
          <w:szCs w:val="27"/>
        </w:rPr>
        <w:t>4.2.2.1</w:t>
      </w:r>
      <w:r w:rsidRPr="005F0955">
        <w:rPr>
          <w:sz w:val="28"/>
          <w:szCs w:val="28"/>
        </w:rPr>
        <w:t xml:space="preserve"> </w:t>
      </w:r>
      <w:r>
        <w:rPr>
          <w:sz w:val="28"/>
          <w:szCs w:val="28"/>
        </w:rPr>
        <w:t>–</w:t>
      </w:r>
      <w:r w:rsidRPr="005F0955">
        <w:rPr>
          <w:sz w:val="28"/>
          <w:szCs w:val="28"/>
        </w:rPr>
        <w:t xml:space="preserve"> </w:t>
      </w:r>
      <w:r>
        <w:rPr>
          <w:sz w:val="28"/>
          <w:szCs w:val="28"/>
        </w:rPr>
        <w:t xml:space="preserve">Интенсивности движения транспортных потоков на перекрестке </w:t>
      </w:r>
      <w:r w:rsidRPr="004232EC">
        <w:rPr>
          <w:sz w:val="28"/>
          <w:szCs w:val="28"/>
        </w:rPr>
        <w:t>улицы Нахимова – улицы Шахтеров – Логового шоссе – улицы Рутгерса</w:t>
      </w:r>
      <w:r w:rsidRPr="00ED5B3B">
        <w:rPr>
          <w:sz w:val="28"/>
          <w:szCs w:val="28"/>
        </w:rPr>
        <w:t xml:space="preserve"> </w:t>
      </w:r>
      <w:r>
        <w:rPr>
          <w:sz w:val="28"/>
          <w:szCs w:val="28"/>
        </w:rPr>
        <w:t>в утренний час пик (08:00-09:00)</w:t>
      </w:r>
      <w:r w:rsidR="00BE073A">
        <w:rPr>
          <w:sz w:val="28"/>
          <w:szCs w:val="28"/>
        </w:rPr>
        <w:t>, авт./час</w:t>
      </w:r>
    </w:p>
    <w:p w:rsidR="00F03797" w:rsidRDefault="00F03797" w:rsidP="00F03797">
      <w:pPr>
        <w:jc w:val="center"/>
        <w:rPr>
          <w:sz w:val="28"/>
          <w:szCs w:val="28"/>
        </w:rPr>
      </w:pPr>
    </w:p>
    <w:p w:rsidR="00F03797" w:rsidRDefault="00F03797" w:rsidP="00F03797">
      <w:pPr>
        <w:jc w:val="center"/>
        <w:rPr>
          <w:sz w:val="28"/>
          <w:szCs w:val="28"/>
        </w:rPr>
      </w:pPr>
      <w:r>
        <w:rPr>
          <w:noProof/>
          <w:sz w:val="28"/>
          <w:szCs w:val="28"/>
        </w:rPr>
        <w:drawing>
          <wp:inline distT="0" distB="0" distL="0" distR="0">
            <wp:extent cx="5588025" cy="4476997"/>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52586" cy="4528722"/>
                    </a:xfrm>
                    <a:prstGeom prst="rect">
                      <a:avLst/>
                    </a:prstGeom>
                    <a:noFill/>
                    <a:ln>
                      <a:noFill/>
                    </a:ln>
                  </pic:spPr>
                </pic:pic>
              </a:graphicData>
            </a:graphic>
          </wp:inline>
        </w:drawing>
      </w:r>
    </w:p>
    <w:p w:rsidR="00F03797" w:rsidRDefault="00F03797" w:rsidP="00F03797">
      <w:pPr>
        <w:jc w:val="center"/>
        <w:rPr>
          <w:sz w:val="28"/>
          <w:szCs w:val="28"/>
        </w:rPr>
      </w:pPr>
      <w:r w:rsidRPr="005F0955">
        <w:rPr>
          <w:sz w:val="28"/>
          <w:szCs w:val="28"/>
        </w:rPr>
        <w:t xml:space="preserve">Рисунок </w:t>
      </w:r>
      <w:r w:rsidR="000C49D0">
        <w:rPr>
          <w:color w:val="000000"/>
          <w:sz w:val="28"/>
          <w:szCs w:val="27"/>
        </w:rPr>
        <w:t>4.2.2.2</w:t>
      </w:r>
      <w:r w:rsidRPr="005F0955">
        <w:rPr>
          <w:sz w:val="28"/>
          <w:szCs w:val="28"/>
        </w:rPr>
        <w:t xml:space="preserve"> </w:t>
      </w:r>
      <w:r>
        <w:rPr>
          <w:sz w:val="28"/>
          <w:szCs w:val="28"/>
        </w:rPr>
        <w:t>–</w:t>
      </w:r>
      <w:r w:rsidRPr="005F0955">
        <w:rPr>
          <w:sz w:val="28"/>
          <w:szCs w:val="28"/>
        </w:rPr>
        <w:t xml:space="preserve"> </w:t>
      </w:r>
      <w:r>
        <w:rPr>
          <w:sz w:val="28"/>
          <w:szCs w:val="28"/>
        </w:rPr>
        <w:t xml:space="preserve">Интенсивности движения транспортных потоков на перекрестке </w:t>
      </w:r>
      <w:r w:rsidRPr="004232EC">
        <w:rPr>
          <w:sz w:val="28"/>
          <w:szCs w:val="28"/>
        </w:rPr>
        <w:t>улицы Нахимова – улицы Шахтеров – Логового шоссе – улицы Рутгерса</w:t>
      </w:r>
      <w:r w:rsidRPr="00ED5B3B">
        <w:rPr>
          <w:sz w:val="28"/>
          <w:szCs w:val="28"/>
        </w:rPr>
        <w:t xml:space="preserve"> </w:t>
      </w:r>
      <w:r>
        <w:rPr>
          <w:sz w:val="28"/>
          <w:szCs w:val="28"/>
        </w:rPr>
        <w:t>в вечерний час пик (17:30-18:30)</w:t>
      </w:r>
      <w:r w:rsidR="00BE073A">
        <w:rPr>
          <w:sz w:val="28"/>
          <w:szCs w:val="28"/>
        </w:rPr>
        <w:t>, авт./час</w:t>
      </w:r>
    </w:p>
    <w:p w:rsidR="00312F32" w:rsidRDefault="00312F32" w:rsidP="00312F32">
      <w:pPr>
        <w:ind w:firstLine="709"/>
        <w:jc w:val="both"/>
        <w:rPr>
          <w:noProof/>
          <w:sz w:val="28"/>
          <w:szCs w:val="28"/>
        </w:rPr>
      </w:pPr>
    </w:p>
    <w:p w:rsidR="00FD2CC6" w:rsidRDefault="00FD2CC6" w:rsidP="00312F32">
      <w:pPr>
        <w:ind w:firstLine="709"/>
        <w:jc w:val="both"/>
        <w:rPr>
          <w:noProof/>
          <w:sz w:val="28"/>
          <w:szCs w:val="28"/>
        </w:rPr>
      </w:pPr>
    </w:p>
    <w:p w:rsidR="00FD2CC6" w:rsidRDefault="00FD2CC6" w:rsidP="00312F32">
      <w:pPr>
        <w:ind w:firstLine="709"/>
        <w:jc w:val="both"/>
        <w:rPr>
          <w:noProof/>
          <w:sz w:val="28"/>
          <w:szCs w:val="28"/>
        </w:rPr>
      </w:pPr>
    </w:p>
    <w:p w:rsidR="00FD2CC6" w:rsidRDefault="00FD2CC6" w:rsidP="00FD2CC6">
      <w:pPr>
        <w:pStyle w:val="3"/>
        <w:rPr>
          <w:lang w:val="ru-RU"/>
        </w:rPr>
      </w:pPr>
      <w:r>
        <w:rPr>
          <w:lang w:val="ru-RU"/>
        </w:rPr>
        <w:t>4.</w:t>
      </w:r>
      <w:r w:rsidRPr="004B4AFF">
        <w:rPr>
          <w:lang w:val="ru-RU"/>
        </w:rPr>
        <w:t xml:space="preserve">3 </w:t>
      </w:r>
      <w:r w:rsidR="004C7D2C">
        <w:rPr>
          <w:lang w:val="ru-RU"/>
        </w:rPr>
        <w:t>М</w:t>
      </w:r>
      <w:r w:rsidR="004C7D2C" w:rsidRPr="004C7D2C">
        <w:rPr>
          <w:lang w:val="ru-RU"/>
        </w:rPr>
        <w:t>оделирование существующей и проектных схем организации дорожного движения</w:t>
      </w:r>
    </w:p>
    <w:p w:rsidR="00FD2CC6" w:rsidRDefault="00FD2CC6" w:rsidP="00FD2CC6">
      <w:pPr>
        <w:tabs>
          <w:tab w:val="left" w:pos="993"/>
          <w:tab w:val="left" w:pos="1134"/>
        </w:tabs>
        <w:suppressAutoHyphens/>
        <w:autoSpaceDE w:val="0"/>
        <w:autoSpaceDN w:val="0"/>
        <w:adjustRightInd w:val="0"/>
        <w:jc w:val="both"/>
        <w:rPr>
          <w:sz w:val="28"/>
          <w:szCs w:val="28"/>
        </w:rPr>
      </w:pPr>
    </w:p>
    <w:p w:rsidR="00FD2CC6" w:rsidRDefault="00FD2CC6" w:rsidP="00FD2CC6">
      <w:pPr>
        <w:tabs>
          <w:tab w:val="left" w:pos="993"/>
          <w:tab w:val="left" w:pos="1134"/>
        </w:tabs>
        <w:suppressAutoHyphens/>
        <w:autoSpaceDE w:val="0"/>
        <w:autoSpaceDN w:val="0"/>
        <w:adjustRightInd w:val="0"/>
        <w:jc w:val="both"/>
        <w:rPr>
          <w:sz w:val="28"/>
          <w:szCs w:val="28"/>
        </w:rPr>
      </w:pPr>
    </w:p>
    <w:p w:rsidR="00FD2CC6" w:rsidRDefault="00FD2CC6" w:rsidP="00FD2CC6">
      <w:pPr>
        <w:spacing w:line="360" w:lineRule="auto"/>
        <w:ind w:firstLine="709"/>
        <w:jc w:val="both"/>
        <w:rPr>
          <w:sz w:val="28"/>
          <w:szCs w:val="28"/>
        </w:rPr>
      </w:pPr>
      <w:r>
        <w:rPr>
          <w:sz w:val="28"/>
          <w:szCs w:val="28"/>
        </w:rPr>
        <w:t xml:space="preserve">Моделирование проектных предложений организации дорожного движения на исследуемом участке было проведено с помощью программного комплекса </w:t>
      </w:r>
      <w:r w:rsidRPr="00860FCB">
        <w:rPr>
          <w:sz w:val="28"/>
          <w:szCs w:val="28"/>
        </w:rPr>
        <w:t>PTV</w:t>
      </w:r>
      <w:r w:rsidRPr="004D12F2">
        <w:rPr>
          <w:sz w:val="28"/>
          <w:szCs w:val="28"/>
        </w:rPr>
        <w:t xml:space="preserve"> </w:t>
      </w:r>
      <w:r w:rsidRPr="00860FCB">
        <w:rPr>
          <w:sz w:val="28"/>
          <w:szCs w:val="28"/>
        </w:rPr>
        <w:t>Vision</w:t>
      </w:r>
      <w:r w:rsidRPr="00492153">
        <w:rPr>
          <w:sz w:val="28"/>
          <w:szCs w:val="28"/>
        </w:rPr>
        <w:t xml:space="preserve"> </w:t>
      </w:r>
      <w:r w:rsidRPr="00860FCB">
        <w:rPr>
          <w:sz w:val="28"/>
          <w:szCs w:val="28"/>
        </w:rPr>
        <w:t>Vissim</w:t>
      </w:r>
      <w:r w:rsidRPr="00492153">
        <w:rPr>
          <w:sz w:val="28"/>
          <w:szCs w:val="28"/>
        </w:rPr>
        <w:t>.</w:t>
      </w:r>
      <w:r>
        <w:rPr>
          <w:sz w:val="28"/>
          <w:szCs w:val="28"/>
        </w:rPr>
        <w:t xml:space="preserve"> Программный комплекс </w:t>
      </w:r>
      <w:r w:rsidRPr="00860FCB">
        <w:rPr>
          <w:sz w:val="28"/>
          <w:szCs w:val="28"/>
        </w:rPr>
        <w:t>Vissim</w:t>
      </w:r>
      <w:r>
        <w:rPr>
          <w:sz w:val="28"/>
          <w:szCs w:val="28"/>
        </w:rPr>
        <w:t xml:space="preserve"> разработан немецкой компанией </w:t>
      </w:r>
      <w:r w:rsidRPr="00860FCB">
        <w:rPr>
          <w:sz w:val="28"/>
          <w:szCs w:val="28"/>
        </w:rPr>
        <w:t>PTV</w:t>
      </w:r>
      <w:r w:rsidRPr="00492153">
        <w:rPr>
          <w:sz w:val="28"/>
          <w:szCs w:val="28"/>
        </w:rPr>
        <w:t xml:space="preserve"> </w:t>
      </w:r>
      <w:r w:rsidRPr="00860FCB">
        <w:rPr>
          <w:sz w:val="28"/>
          <w:szCs w:val="28"/>
        </w:rPr>
        <w:t>AG</w:t>
      </w:r>
      <w:r>
        <w:rPr>
          <w:sz w:val="28"/>
          <w:szCs w:val="28"/>
        </w:rPr>
        <w:t xml:space="preserve"> и используется для транспортного моделирования на микроуровне.</w:t>
      </w:r>
    </w:p>
    <w:p w:rsidR="00FD2CC6" w:rsidRDefault="00FD2CC6" w:rsidP="00FD2CC6">
      <w:pPr>
        <w:spacing w:line="360" w:lineRule="auto"/>
        <w:ind w:firstLine="709"/>
        <w:jc w:val="both"/>
        <w:rPr>
          <w:sz w:val="28"/>
          <w:szCs w:val="28"/>
        </w:rPr>
      </w:pPr>
      <w:r>
        <w:rPr>
          <w:sz w:val="28"/>
          <w:szCs w:val="28"/>
        </w:rPr>
        <w:t>Моделирование проектных предложений проводилось для утреннего (08:00-09:00) и вечернего (17:30-18:30) часов пик как для наиболее напряженного времени суток с точки зрения количества транспортных корреспонденций на рассматриваемом участке.</w:t>
      </w:r>
    </w:p>
    <w:p w:rsidR="004574CE" w:rsidRDefault="004574CE" w:rsidP="00FD2CC6">
      <w:pPr>
        <w:spacing w:line="360" w:lineRule="auto"/>
        <w:ind w:firstLine="709"/>
        <w:jc w:val="both"/>
        <w:rPr>
          <w:sz w:val="28"/>
          <w:szCs w:val="28"/>
        </w:rPr>
      </w:pPr>
    </w:p>
    <w:p w:rsidR="004574CE" w:rsidRDefault="004574CE" w:rsidP="00FD2CC6">
      <w:pPr>
        <w:spacing w:line="360" w:lineRule="auto"/>
        <w:ind w:firstLine="709"/>
        <w:jc w:val="both"/>
        <w:rPr>
          <w:sz w:val="28"/>
          <w:szCs w:val="28"/>
        </w:rPr>
      </w:pPr>
    </w:p>
    <w:p w:rsidR="004574CE" w:rsidRDefault="004574CE" w:rsidP="00FD2CC6">
      <w:pPr>
        <w:spacing w:line="360" w:lineRule="auto"/>
        <w:ind w:firstLine="709"/>
        <w:jc w:val="both"/>
        <w:rPr>
          <w:sz w:val="28"/>
          <w:szCs w:val="28"/>
        </w:rPr>
      </w:pPr>
    </w:p>
    <w:p w:rsidR="00FD2CC6" w:rsidRPr="004B4AFF" w:rsidRDefault="00FD2CC6" w:rsidP="00FD2CC6">
      <w:pPr>
        <w:pStyle w:val="4"/>
        <w:rPr>
          <w:rStyle w:val="a6"/>
          <w:b w:val="0"/>
        </w:rPr>
      </w:pPr>
      <w:r>
        <w:rPr>
          <w:rStyle w:val="a6"/>
          <w:b w:val="0"/>
        </w:rPr>
        <w:t>4.</w:t>
      </w:r>
      <w:r w:rsidRPr="004B4AFF">
        <w:rPr>
          <w:rStyle w:val="a6"/>
          <w:b w:val="0"/>
        </w:rPr>
        <w:t>3.1 Существующая ситуация</w:t>
      </w:r>
    </w:p>
    <w:p w:rsidR="00FD2CC6" w:rsidRDefault="00FD2CC6" w:rsidP="00312F32">
      <w:pPr>
        <w:ind w:firstLine="709"/>
        <w:jc w:val="both"/>
        <w:rPr>
          <w:noProof/>
          <w:sz w:val="28"/>
          <w:szCs w:val="28"/>
        </w:rPr>
      </w:pPr>
    </w:p>
    <w:p w:rsidR="00FD2CC6" w:rsidRDefault="00FD2CC6" w:rsidP="00312F32">
      <w:pPr>
        <w:ind w:firstLine="709"/>
        <w:jc w:val="both"/>
        <w:rPr>
          <w:noProof/>
          <w:sz w:val="28"/>
          <w:szCs w:val="28"/>
        </w:rPr>
      </w:pPr>
    </w:p>
    <w:p w:rsidR="00FD2CC6" w:rsidRDefault="00FD2CC6" w:rsidP="00FD2CC6">
      <w:pPr>
        <w:spacing w:line="360" w:lineRule="auto"/>
        <w:ind w:firstLine="709"/>
        <w:jc w:val="both"/>
        <w:rPr>
          <w:sz w:val="28"/>
          <w:szCs w:val="28"/>
        </w:rPr>
      </w:pPr>
      <w:r>
        <w:rPr>
          <w:sz w:val="28"/>
          <w:szCs w:val="28"/>
        </w:rPr>
        <w:t xml:space="preserve">В ходе визуальной оценки результатов моделирования было выявлено, что в утренний час пик возникают задержки у транспортных средств, следующих по улице Нахимова. Также задержки возникают у транспортных средств, следующих с улицы Шахтеров налево (рисунок </w:t>
      </w:r>
      <w:r w:rsidR="000C49D0">
        <w:rPr>
          <w:sz w:val="28"/>
          <w:szCs w:val="28"/>
        </w:rPr>
        <w:t>4.3.1.1</w:t>
      </w:r>
      <w:r>
        <w:rPr>
          <w:sz w:val="28"/>
          <w:szCs w:val="28"/>
        </w:rPr>
        <w:t>).</w:t>
      </w:r>
    </w:p>
    <w:p w:rsidR="00FD2CC6" w:rsidRDefault="00FD2CC6" w:rsidP="00FD2CC6">
      <w:pPr>
        <w:spacing w:line="360" w:lineRule="auto"/>
        <w:ind w:firstLine="709"/>
        <w:jc w:val="both"/>
        <w:rPr>
          <w:sz w:val="28"/>
          <w:szCs w:val="28"/>
        </w:rPr>
      </w:pPr>
    </w:p>
    <w:p w:rsidR="00FD2CC6" w:rsidRDefault="00FD2CC6" w:rsidP="00FD2CC6">
      <w:pPr>
        <w:spacing w:line="360" w:lineRule="auto"/>
        <w:jc w:val="center"/>
        <w:rPr>
          <w:sz w:val="28"/>
          <w:szCs w:val="28"/>
        </w:rPr>
      </w:pPr>
      <w:r>
        <w:rPr>
          <w:noProof/>
          <w:sz w:val="28"/>
          <w:szCs w:val="28"/>
        </w:rPr>
        <w:drawing>
          <wp:inline distT="0" distB="0" distL="0" distR="0">
            <wp:extent cx="4871606" cy="4120738"/>
            <wp:effectExtent l="0" t="0" r="571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04065" cy="4148194"/>
                    </a:xfrm>
                    <a:prstGeom prst="rect">
                      <a:avLst/>
                    </a:prstGeom>
                    <a:noFill/>
                    <a:ln>
                      <a:noFill/>
                    </a:ln>
                  </pic:spPr>
                </pic:pic>
              </a:graphicData>
            </a:graphic>
          </wp:inline>
        </w:drawing>
      </w:r>
    </w:p>
    <w:p w:rsidR="00FD2CC6" w:rsidRPr="00EE4B07" w:rsidRDefault="00FD2CC6" w:rsidP="00EE4B07">
      <w:pPr>
        <w:tabs>
          <w:tab w:val="left" w:pos="993"/>
          <w:tab w:val="left" w:pos="1134"/>
        </w:tabs>
        <w:suppressAutoHyphens/>
        <w:autoSpaceDE w:val="0"/>
        <w:autoSpaceDN w:val="0"/>
        <w:adjustRightInd w:val="0"/>
        <w:jc w:val="center"/>
        <w:rPr>
          <w:sz w:val="28"/>
        </w:rPr>
      </w:pPr>
      <w:r w:rsidRPr="00EE4B07">
        <w:rPr>
          <w:sz w:val="28"/>
        </w:rPr>
        <w:t xml:space="preserve">Рисунок </w:t>
      </w:r>
      <w:r w:rsidR="000C49D0">
        <w:rPr>
          <w:sz w:val="28"/>
          <w:szCs w:val="28"/>
        </w:rPr>
        <w:t>4.3.1.1</w:t>
      </w:r>
      <w:r w:rsidRPr="00EE4B07">
        <w:rPr>
          <w:sz w:val="28"/>
        </w:rPr>
        <w:t xml:space="preserve"> - Фрагмент области моделирования существую</w:t>
      </w:r>
      <w:r w:rsidR="00EE4B07" w:rsidRPr="00EE4B07">
        <w:rPr>
          <w:sz w:val="28"/>
        </w:rPr>
        <w:t>щей ситуации в утренний час пик</w:t>
      </w:r>
    </w:p>
    <w:p w:rsidR="00EE4B07" w:rsidRDefault="00EE4B07" w:rsidP="00EE4B07">
      <w:pPr>
        <w:tabs>
          <w:tab w:val="left" w:pos="993"/>
          <w:tab w:val="left" w:pos="1134"/>
        </w:tabs>
        <w:suppressAutoHyphens/>
        <w:autoSpaceDE w:val="0"/>
        <w:autoSpaceDN w:val="0"/>
        <w:adjustRightInd w:val="0"/>
        <w:jc w:val="center"/>
        <w:rPr>
          <w:sz w:val="28"/>
        </w:rPr>
      </w:pPr>
    </w:p>
    <w:p w:rsidR="00EE4B07" w:rsidRDefault="00EE4B07" w:rsidP="00EE4B07">
      <w:pPr>
        <w:spacing w:line="360" w:lineRule="auto"/>
        <w:ind w:firstLine="709"/>
        <w:jc w:val="both"/>
        <w:rPr>
          <w:sz w:val="28"/>
          <w:szCs w:val="28"/>
        </w:rPr>
      </w:pPr>
      <w:r w:rsidRPr="00EE4B07">
        <w:rPr>
          <w:sz w:val="28"/>
          <w:szCs w:val="28"/>
        </w:rPr>
        <w:t>Задержки со стороны улицы Нахимова возникают из-за возрастающей в данное время суток интенсивности транспортного потока (924 авт./час), при этом светофорным регулированием предусмотрена фаза для движения 47 секунд, при общем цикле светофорного регулирования 110 секунд.</w:t>
      </w:r>
      <w:r>
        <w:rPr>
          <w:sz w:val="28"/>
          <w:szCs w:val="28"/>
        </w:rPr>
        <w:t xml:space="preserve"> Так, не все транспортные средства покидают перекресток в свою фазу, кроме того, для данного направления характерно значительное время ожидания разрешающего сигнала светофора.</w:t>
      </w:r>
    </w:p>
    <w:p w:rsidR="00EE4B07" w:rsidRDefault="00EE4B07" w:rsidP="00EE4B07">
      <w:pPr>
        <w:spacing w:line="360" w:lineRule="auto"/>
        <w:ind w:firstLine="709"/>
        <w:jc w:val="both"/>
        <w:rPr>
          <w:sz w:val="28"/>
          <w:szCs w:val="28"/>
        </w:rPr>
      </w:pPr>
      <w:r>
        <w:rPr>
          <w:sz w:val="28"/>
          <w:szCs w:val="28"/>
        </w:rPr>
        <w:t>Задержки со стороны улицы Шахтеров также связаны с возрастающей интенсивностью транспортного потока с данного направления (936 авт./час), в частности, с увеличением количества транспортных средств, следующих налево (468 авт./час) при движении в одну полосу.</w:t>
      </w:r>
    </w:p>
    <w:p w:rsidR="005D2F4A" w:rsidRDefault="005D2F4A" w:rsidP="00EE4B07">
      <w:pPr>
        <w:spacing w:line="360" w:lineRule="auto"/>
        <w:ind w:firstLine="709"/>
        <w:jc w:val="both"/>
        <w:rPr>
          <w:sz w:val="28"/>
          <w:szCs w:val="28"/>
        </w:rPr>
      </w:pPr>
      <w:r>
        <w:rPr>
          <w:sz w:val="28"/>
          <w:szCs w:val="28"/>
        </w:rPr>
        <w:t xml:space="preserve">В ходе визуальной оценки результатов моделирования было выявлено, что в вечерний час пик возникают задержки у транспортных средств, следующих по Логовому шоссе (рисунок </w:t>
      </w:r>
      <w:r w:rsidR="000C49D0">
        <w:rPr>
          <w:sz w:val="28"/>
          <w:szCs w:val="28"/>
        </w:rPr>
        <w:t>4.3.1.2</w:t>
      </w:r>
      <w:r>
        <w:rPr>
          <w:sz w:val="28"/>
          <w:szCs w:val="28"/>
        </w:rPr>
        <w:t>).</w:t>
      </w:r>
    </w:p>
    <w:p w:rsidR="00EE4B07" w:rsidRDefault="00EE4B07" w:rsidP="00EE4B07">
      <w:pPr>
        <w:spacing w:line="360" w:lineRule="auto"/>
        <w:jc w:val="center"/>
        <w:rPr>
          <w:sz w:val="28"/>
          <w:szCs w:val="28"/>
        </w:rPr>
      </w:pPr>
      <w:r>
        <w:rPr>
          <w:noProof/>
          <w:sz w:val="28"/>
          <w:szCs w:val="28"/>
        </w:rPr>
        <w:drawing>
          <wp:inline distT="0" distB="0" distL="0" distR="0">
            <wp:extent cx="5074982" cy="3970382"/>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92115" cy="3983786"/>
                    </a:xfrm>
                    <a:prstGeom prst="rect">
                      <a:avLst/>
                    </a:prstGeom>
                    <a:noFill/>
                    <a:ln>
                      <a:noFill/>
                    </a:ln>
                  </pic:spPr>
                </pic:pic>
              </a:graphicData>
            </a:graphic>
          </wp:inline>
        </w:drawing>
      </w:r>
    </w:p>
    <w:p w:rsidR="00EE4B07" w:rsidRDefault="00EE4B07" w:rsidP="00EE4B07">
      <w:pPr>
        <w:tabs>
          <w:tab w:val="left" w:pos="993"/>
          <w:tab w:val="left" w:pos="1134"/>
        </w:tabs>
        <w:suppressAutoHyphens/>
        <w:autoSpaceDE w:val="0"/>
        <w:autoSpaceDN w:val="0"/>
        <w:adjustRightInd w:val="0"/>
        <w:jc w:val="center"/>
        <w:rPr>
          <w:sz w:val="28"/>
        </w:rPr>
      </w:pPr>
      <w:r w:rsidRPr="001F7CEA">
        <w:rPr>
          <w:sz w:val="28"/>
        </w:rPr>
        <w:t>Рис</w:t>
      </w:r>
      <w:r>
        <w:rPr>
          <w:sz w:val="28"/>
        </w:rPr>
        <w:t xml:space="preserve">унок </w:t>
      </w:r>
      <w:r w:rsidR="000C49D0">
        <w:rPr>
          <w:sz w:val="28"/>
          <w:szCs w:val="28"/>
        </w:rPr>
        <w:t>4.3.1.2</w:t>
      </w:r>
      <w:r>
        <w:rPr>
          <w:sz w:val="28"/>
        </w:rPr>
        <w:t xml:space="preserve"> -</w:t>
      </w:r>
      <w:r w:rsidRPr="001F7CEA">
        <w:rPr>
          <w:sz w:val="28"/>
        </w:rPr>
        <w:t xml:space="preserve"> Фрагмент области моделирования </w:t>
      </w:r>
      <w:r>
        <w:rPr>
          <w:sz w:val="28"/>
        </w:rPr>
        <w:t>существующей ситуации в вечерний час пик</w:t>
      </w:r>
    </w:p>
    <w:p w:rsidR="00EE4B07" w:rsidRDefault="00EE4B07" w:rsidP="00EE4B07">
      <w:pPr>
        <w:tabs>
          <w:tab w:val="left" w:pos="993"/>
          <w:tab w:val="left" w:pos="1134"/>
        </w:tabs>
        <w:suppressAutoHyphens/>
        <w:autoSpaceDE w:val="0"/>
        <w:autoSpaceDN w:val="0"/>
        <w:adjustRightInd w:val="0"/>
        <w:jc w:val="center"/>
        <w:rPr>
          <w:sz w:val="28"/>
        </w:rPr>
      </w:pPr>
    </w:p>
    <w:p w:rsidR="00EE4B07" w:rsidRDefault="00EE4B07" w:rsidP="00EE4B07">
      <w:pPr>
        <w:tabs>
          <w:tab w:val="left" w:pos="993"/>
          <w:tab w:val="left" w:pos="1134"/>
        </w:tabs>
        <w:suppressAutoHyphens/>
        <w:autoSpaceDE w:val="0"/>
        <w:autoSpaceDN w:val="0"/>
        <w:adjustRightInd w:val="0"/>
        <w:rPr>
          <w:sz w:val="28"/>
        </w:rPr>
      </w:pPr>
    </w:p>
    <w:p w:rsidR="00EE4B07" w:rsidRDefault="005D2F4A" w:rsidP="00EE4B07">
      <w:pPr>
        <w:spacing w:line="360" w:lineRule="auto"/>
        <w:ind w:firstLine="709"/>
        <w:jc w:val="both"/>
        <w:rPr>
          <w:sz w:val="28"/>
          <w:szCs w:val="28"/>
        </w:rPr>
      </w:pPr>
      <w:r w:rsidRPr="00EE4B07">
        <w:rPr>
          <w:sz w:val="28"/>
          <w:szCs w:val="28"/>
        </w:rPr>
        <w:t xml:space="preserve">Задержки со стороны </w:t>
      </w:r>
      <w:r>
        <w:rPr>
          <w:sz w:val="28"/>
          <w:szCs w:val="28"/>
        </w:rPr>
        <w:t>Логового шоссе</w:t>
      </w:r>
      <w:r w:rsidRPr="00EE4B07">
        <w:rPr>
          <w:sz w:val="28"/>
          <w:szCs w:val="28"/>
        </w:rPr>
        <w:t xml:space="preserve"> возникают из-за возрастающей в данное время суток интенсивности транспортного потока (</w:t>
      </w:r>
      <w:r>
        <w:rPr>
          <w:sz w:val="28"/>
          <w:szCs w:val="28"/>
        </w:rPr>
        <w:t>1212</w:t>
      </w:r>
      <w:r w:rsidRPr="00EE4B07">
        <w:rPr>
          <w:sz w:val="28"/>
          <w:szCs w:val="28"/>
        </w:rPr>
        <w:t xml:space="preserve"> авт./час)</w:t>
      </w:r>
      <w:r>
        <w:rPr>
          <w:sz w:val="28"/>
          <w:szCs w:val="28"/>
        </w:rPr>
        <w:t>.</w:t>
      </w:r>
      <w:r w:rsidR="00C4513F">
        <w:rPr>
          <w:sz w:val="28"/>
          <w:szCs w:val="28"/>
        </w:rPr>
        <w:t xml:space="preserve"> Несмотря на большую продолжительность фазы для движения с данного направления, время ожидания разрешающего сигнала светофора остается значительным (71 секунда).</w:t>
      </w:r>
    </w:p>
    <w:p w:rsidR="005D2F4A" w:rsidRDefault="005D2F4A" w:rsidP="005D2F4A">
      <w:pPr>
        <w:ind w:firstLine="709"/>
        <w:jc w:val="both"/>
        <w:rPr>
          <w:sz w:val="28"/>
          <w:szCs w:val="28"/>
        </w:rPr>
      </w:pPr>
    </w:p>
    <w:p w:rsidR="005D2F4A" w:rsidRDefault="005D2F4A" w:rsidP="005D2F4A">
      <w:pPr>
        <w:ind w:firstLine="709"/>
        <w:jc w:val="both"/>
        <w:rPr>
          <w:sz w:val="28"/>
          <w:szCs w:val="28"/>
        </w:rPr>
      </w:pPr>
    </w:p>
    <w:p w:rsidR="005D2F4A" w:rsidRPr="00EE4B07" w:rsidRDefault="005D2F4A" w:rsidP="005D2F4A">
      <w:pPr>
        <w:ind w:firstLine="709"/>
        <w:jc w:val="both"/>
        <w:rPr>
          <w:sz w:val="28"/>
          <w:szCs w:val="28"/>
        </w:rPr>
      </w:pPr>
    </w:p>
    <w:p w:rsidR="00C4513F" w:rsidRPr="004B4AFF" w:rsidRDefault="00C4513F" w:rsidP="00C4513F">
      <w:pPr>
        <w:pStyle w:val="4"/>
        <w:rPr>
          <w:rStyle w:val="a6"/>
          <w:b w:val="0"/>
        </w:rPr>
      </w:pPr>
      <w:r>
        <w:rPr>
          <w:rStyle w:val="a6"/>
          <w:b w:val="0"/>
        </w:rPr>
        <w:t>4.</w:t>
      </w:r>
      <w:r w:rsidRPr="004B4AFF">
        <w:rPr>
          <w:rStyle w:val="a6"/>
          <w:b w:val="0"/>
        </w:rPr>
        <w:t>3.</w:t>
      </w:r>
      <w:r>
        <w:rPr>
          <w:rStyle w:val="a6"/>
          <w:b w:val="0"/>
        </w:rPr>
        <w:t>2</w:t>
      </w:r>
      <w:r w:rsidRPr="004B4AFF">
        <w:rPr>
          <w:rStyle w:val="a6"/>
          <w:b w:val="0"/>
        </w:rPr>
        <w:t xml:space="preserve"> </w:t>
      </w:r>
      <w:r>
        <w:rPr>
          <w:rStyle w:val="a6"/>
          <w:b w:val="0"/>
        </w:rPr>
        <w:t>Проектное предложение 1</w:t>
      </w:r>
    </w:p>
    <w:p w:rsidR="00EE4B07" w:rsidRDefault="00EE4B07" w:rsidP="00C4513F">
      <w:pPr>
        <w:tabs>
          <w:tab w:val="left" w:pos="993"/>
          <w:tab w:val="left" w:pos="1134"/>
        </w:tabs>
        <w:suppressAutoHyphens/>
        <w:autoSpaceDE w:val="0"/>
        <w:autoSpaceDN w:val="0"/>
        <w:adjustRightInd w:val="0"/>
        <w:rPr>
          <w:sz w:val="28"/>
        </w:rPr>
      </w:pPr>
    </w:p>
    <w:p w:rsidR="00C4513F" w:rsidRDefault="00C4513F" w:rsidP="00C4513F">
      <w:pPr>
        <w:tabs>
          <w:tab w:val="left" w:pos="993"/>
          <w:tab w:val="left" w:pos="1134"/>
        </w:tabs>
        <w:suppressAutoHyphens/>
        <w:autoSpaceDE w:val="0"/>
        <w:autoSpaceDN w:val="0"/>
        <w:adjustRightInd w:val="0"/>
        <w:rPr>
          <w:sz w:val="28"/>
        </w:rPr>
      </w:pPr>
    </w:p>
    <w:p w:rsidR="00C4513F" w:rsidRDefault="00C4513F" w:rsidP="00C4513F">
      <w:pPr>
        <w:spacing w:line="360" w:lineRule="auto"/>
        <w:ind w:firstLine="709"/>
        <w:jc w:val="both"/>
        <w:rPr>
          <w:sz w:val="28"/>
          <w:szCs w:val="28"/>
        </w:rPr>
      </w:pPr>
      <w:r w:rsidRPr="00C4513F">
        <w:rPr>
          <w:sz w:val="28"/>
          <w:szCs w:val="28"/>
        </w:rPr>
        <w:t xml:space="preserve">В ходе визуальной оценки результатов моделирования проектного предложения 1 было выявлено уменьшение задержек у транспортных средств, следующих по улице Рутгерса как в утренний, так и в вечерний часы пик (рисунок </w:t>
      </w:r>
      <w:r w:rsidR="000C49D0">
        <w:rPr>
          <w:sz w:val="28"/>
          <w:szCs w:val="28"/>
        </w:rPr>
        <w:t>4.3.2.1</w:t>
      </w:r>
      <w:r w:rsidRPr="00C4513F">
        <w:rPr>
          <w:sz w:val="28"/>
          <w:szCs w:val="28"/>
        </w:rPr>
        <w:t>-</w:t>
      </w:r>
      <w:r w:rsidR="000C49D0">
        <w:rPr>
          <w:sz w:val="28"/>
          <w:szCs w:val="28"/>
        </w:rPr>
        <w:t>4.3.2.2</w:t>
      </w:r>
      <w:r w:rsidRPr="00C4513F">
        <w:rPr>
          <w:sz w:val="28"/>
          <w:szCs w:val="28"/>
        </w:rPr>
        <w:t>).</w:t>
      </w:r>
    </w:p>
    <w:p w:rsidR="00196F24" w:rsidRDefault="00196F24" w:rsidP="00196F24">
      <w:pPr>
        <w:spacing w:line="360" w:lineRule="auto"/>
        <w:jc w:val="center"/>
        <w:rPr>
          <w:noProof/>
          <w:sz w:val="28"/>
          <w:szCs w:val="28"/>
        </w:rPr>
      </w:pPr>
    </w:p>
    <w:p w:rsidR="00C4513F" w:rsidRDefault="00C4513F" w:rsidP="00196F24">
      <w:pPr>
        <w:spacing w:line="360" w:lineRule="auto"/>
        <w:jc w:val="center"/>
        <w:rPr>
          <w:sz w:val="28"/>
          <w:szCs w:val="28"/>
        </w:rPr>
      </w:pPr>
      <w:r>
        <w:rPr>
          <w:noProof/>
          <w:sz w:val="28"/>
          <w:szCs w:val="28"/>
        </w:rPr>
        <w:drawing>
          <wp:inline distT="0" distB="0" distL="0" distR="0">
            <wp:extent cx="5893108" cy="3515096"/>
            <wp:effectExtent l="0" t="0" r="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rotWithShape="1">
                    <a:blip r:embed="rId66">
                      <a:extLst>
                        <a:ext uri="{28A0092B-C50C-407E-A947-70E740481C1C}">
                          <a14:useLocalDpi xmlns:a14="http://schemas.microsoft.com/office/drawing/2010/main" val="0"/>
                        </a:ext>
                      </a:extLst>
                    </a:blip>
                    <a:srcRect t="14215" b="10647"/>
                    <a:stretch/>
                  </pic:blipFill>
                  <pic:spPr bwMode="auto">
                    <a:xfrm>
                      <a:off x="0" y="0"/>
                      <a:ext cx="5925924" cy="3534670"/>
                    </a:xfrm>
                    <a:prstGeom prst="rect">
                      <a:avLst/>
                    </a:prstGeom>
                    <a:noFill/>
                    <a:ln>
                      <a:noFill/>
                    </a:ln>
                    <a:extLst>
                      <a:ext uri="{53640926-AAD7-44D8-BBD7-CCE9431645EC}">
                        <a14:shadowObscured xmlns:a14="http://schemas.microsoft.com/office/drawing/2010/main"/>
                      </a:ext>
                    </a:extLst>
                  </pic:spPr>
                </pic:pic>
              </a:graphicData>
            </a:graphic>
          </wp:inline>
        </w:drawing>
      </w:r>
    </w:p>
    <w:p w:rsidR="00C4513F" w:rsidRPr="00EE4B07" w:rsidRDefault="00C4513F" w:rsidP="00C4513F">
      <w:pPr>
        <w:tabs>
          <w:tab w:val="left" w:pos="993"/>
          <w:tab w:val="left" w:pos="1134"/>
        </w:tabs>
        <w:suppressAutoHyphens/>
        <w:autoSpaceDE w:val="0"/>
        <w:autoSpaceDN w:val="0"/>
        <w:adjustRightInd w:val="0"/>
        <w:jc w:val="center"/>
        <w:rPr>
          <w:sz w:val="28"/>
        </w:rPr>
      </w:pPr>
      <w:r w:rsidRPr="00EE4B07">
        <w:rPr>
          <w:sz w:val="28"/>
        </w:rPr>
        <w:t xml:space="preserve">Рисунок </w:t>
      </w:r>
      <w:r w:rsidR="000C49D0">
        <w:rPr>
          <w:sz w:val="28"/>
          <w:szCs w:val="28"/>
        </w:rPr>
        <w:t>4.3.2.1</w:t>
      </w:r>
      <w:r w:rsidRPr="00EE4B07">
        <w:rPr>
          <w:sz w:val="28"/>
        </w:rPr>
        <w:t xml:space="preserve"> - Фрагмент области моделирования </w:t>
      </w:r>
      <w:r>
        <w:rPr>
          <w:sz w:val="28"/>
        </w:rPr>
        <w:t>проектного предложения 1</w:t>
      </w:r>
      <w:r w:rsidRPr="00EE4B07">
        <w:rPr>
          <w:sz w:val="28"/>
        </w:rPr>
        <w:t xml:space="preserve"> в утренний час пик</w:t>
      </w:r>
    </w:p>
    <w:p w:rsidR="00C4513F" w:rsidRDefault="00C4513F" w:rsidP="00C4513F">
      <w:pPr>
        <w:spacing w:line="360" w:lineRule="auto"/>
        <w:jc w:val="both"/>
        <w:rPr>
          <w:sz w:val="28"/>
          <w:szCs w:val="28"/>
        </w:rPr>
      </w:pPr>
    </w:p>
    <w:p w:rsidR="00196F24" w:rsidRDefault="00196F24" w:rsidP="00196F24">
      <w:pPr>
        <w:spacing w:line="360" w:lineRule="auto"/>
        <w:jc w:val="center"/>
        <w:rPr>
          <w:sz w:val="28"/>
          <w:szCs w:val="28"/>
        </w:rPr>
      </w:pPr>
      <w:r>
        <w:rPr>
          <w:noProof/>
          <w:sz w:val="28"/>
          <w:szCs w:val="28"/>
        </w:rPr>
        <w:drawing>
          <wp:inline distT="0" distB="0" distL="0" distR="0">
            <wp:extent cx="6018853" cy="3954483"/>
            <wp:effectExtent l="0" t="0" r="1270" b="825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77899" cy="3993277"/>
                    </a:xfrm>
                    <a:prstGeom prst="rect">
                      <a:avLst/>
                    </a:prstGeom>
                    <a:noFill/>
                    <a:ln>
                      <a:noFill/>
                    </a:ln>
                  </pic:spPr>
                </pic:pic>
              </a:graphicData>
            </a:graphic>
          </wp:inline>
        </w:drawing>
      </w:r>
    </w:p>
    <w:p w:rsidR="00196F24" w:rsidRPr="00EE4B07" w:rsidRDefault="00196F24" w:rsidP="00196F24">
      <w:pPr>
        <w:tabs>
          <w:tab w:val="left" w:pos="993"/>
          <w:tab w:val="left" w:pos="1134"/>
        </w:tabs>
        <w:suppressAutoHyphens/>
        <w:autoSpaceDE w:val="0"/>
        <w:autoSpaceDN w:val="0"/>
        <w:adjustRightInd w:val="0"/>
        <w:jc w:val="center"/>
        <w:rPr>
          <w:sz w:val="28"/>
        </w:rPr>
      </w:pPr>
      <w:r w:rsidRPr="00EE4B07">
        <w:rPr>
          <w:sz w:val="28"/>
        </w:rPr>
        <w:t xml:space="preserve">Рисунок </w:t>
      </w:r>
      <w:r w:rsidR="000C49D0">
        <w:rPr>
          <w:sz w:val="28"/>
          <w:szCs w:val="28"/>
        </w:rPr>
        <w:t>4.3.2.2</w:t>
      </w:r>
      <w:r w:rsidRPr="00EE4B07">
        <w:rPr>
          <w:sz w:val="28"/>
        </w:rPr>
        <w:t xml:space="preserve"> - Фрагмент области моделирования </w:t>
      </w:r>
      <w:r>
        <w:rPr>
          <w:sz w:val="28"/>
        </w:rPr>
        <w:t>проектного предложения 1</w:t>
      </w:r>
      <w:r w:rsidRPr="00EE4B07">
        <w:rPr>
          <w:sz w:val="28"/>
        </w:rPr>
        <w:t xml:space="preserve"> в </w:t>
      </w:r>
      <w:r>
        <w:rPr>
          <w:sz w:val="28"/>
        </w:rPr>
        <w:t>вечерний</w:t>
      </w:r>
      <w:r w:rsidRPr="00EE4B07">
        <w:rPr>
          <w:sz w:val="28"/>
        </w:rPr>
        <w:t xml:space="preserve"> час пик</w:t>
      </w:r>
    </w:p>
    <w:p w:rsidR="00196F24" w:rsidRDefault="00196F24" w:rsidP="00C4513F">
      <w:pPr>
        <w:spacing w:line="360" w:lineRule="auto"/>
        <w:ind w:firstLine="709"/>
        <w:jc w:val="both"/>
        <w:rPr>
          <w:sz w:val="28"/>
          <w:szCs w:val="28"/>
        </w:rPr>
      </w:pPr>
    </w:p>
    <w:p w:rsidR="00C4513F" w:rsidRDefault="00C4513F" w:rsidP="00C4513F">
      <w:pPr>
        <w:spacing w:line="360" w:lineRule="auto"/>
        <w:ind w:firstLine="709"/>
        <w:jc w:val="both"/>
        <w:rPr>
          <w:sz w:val="28"/>
          <w:szCs w:val="28"/>
        </w:rPr>
      </w:pPr>
      <w:r>
        <w:rPr>
          <w:sz w:val="28"/>
          <w:szCs w:val="28"/>
        </w:rPr>
        <w:t>Уменьшение задержек связано со строительством выделенной полосы для движения направо с данного направления.</w:t>
      </w:r>
    </w:p>
    <w:p w:rsidR="00196F24" w:rsidRDefault="00196F24" w:rsidP="00196F24">
      <w:pPr>
        <w:ind w:firstLine="709"/>
        <w:jc w:val="both"/>
        <w:rPr>
          <w:sz w:val="28"/>
          <w:szCs w:val="28"/>
        </w:rPr>
      </w:pPr>
    </w:p>
    <w:p w:rsidR="00C4513F" w:rsidRDefault="00C4513F" w:rsidP="00196F24">
      <w:pPr>
        <w:ind w:firstLine="709"/>
        <w:jc w:val="both"/>
        <w:rPr>
          <w:sz w:val="28"/>
          <w:szCs w:val="28"/>
        </w:rPr>
      </w:pPr>
    </w:p>
    <w:p w:rsidR="00196F24" w:rsidRDefault="00196F24" w:rsidP="00196F24">
      <w:pPr>
        <w:ind w:firstLine="709"/>
        <w:jc w:val="both"/>
        <w:rPr>
          <w:sz w:val="28"/>
          <w:szCs w:val="28"/>
        </w:rPr>
      </w:pPr>
    </w:p>
    <w:p w:rsidR="00196F24" w:rsidRPr="004B4AFF" w:rsidRDefault="00196F24" w:rsidP="00196F24">
      <w:pPr>
        <w:pStyle w:val="4"/>
        <w:rPr>
          <w:rStyle w:val="a6"/>
          <w:b w:val="0"/>
        </w:rPr>
      </w:pPr>
      <w:r>
        <w:rPr>
          <w:rStyle w:val="a6"/>
          <w:b w:val="0"/>
        </w:rPr>
        <w:t>4.</w:t>
      </w:r>
      <w:r w:rsidRPr="004B4AFF">
        <w:rPr>
          <w:rStyle w:val="a6"/>
          <w:b w:val="0"/>
        </w:rPr>
        <w:t>3.</w:t>
      </w:r>
      <w:r w:rsidR="005A7342" w:rsidRPr="006B748A">
        <w:rPr>
          <w:rStyle w:val="a6"/>
          <w:b w:val="0"/>
        </w:rPr>
        <w:t>3</w:t>
      </w:r>
      <w:r w:rsidRPr="004B4AFF">
        <w:rPr>
          <w:rStyle w:val="a6"/>
          <w:b w:val="0"/>
        </w:rPr>
        <w:t xml:space="preserve"> </w:t>
      </w:r>
      <w:r>
        <w:rPr>
          <w:rStyle w:val="a6"/>
          <w:b w:val="0"/>
        </w:rPr>
        <w:t>Проектное предложение 2</w:t>
      </w:r>
    </w:p>
    <w:p w:rsidR="00C4513F" w:rsidRDefault="00C4513F" w:rsidP="00196F24">
      <w:pPr>
        <w:ind w:firstLine="709"/>
        <w:jc w:val="both"/>
        <w:rPr>
          <w:sz w:val="28"/>
          <w:szCs w:val="28"/>
        </w:rPr>
      </w:pPr>
    </w:p>
    <w:p w:rsidR="00196F24" w:rsidRDefault="00196F24" w:rsidP="00196F24">
      <w:pPr>
        <w:ind w:firstLine="709"/>
        <w:jc w:val="both"/>
        <w:rPr>
          <w:sz w:val="28"/>
          <w:szCs w:val="28"/>
        </w:rPr>
      </w:pPr>
    </w:p>
    <w:p w:rsidR="00196F24" w:rsidRDefault="00196F24" w:rsidP="00196F24">
      <w:pPr>
        <w:spacing w:line="360" w:lineRule="auto"/>
        <w:ind w:firstLine="709"/>
        <w:jc w:val="both"/>
        <w:rPr>
          <w:sz w:val="28"/>
          <w:szCs w:val="28"/>
        </w:rPr>
      </w:pPr>
      <w:r w:rsidRPr="00C4513F">
        <w:rPr>
          <w:sz w:val="28"/>
          <w:szCs w:val="28"/>
        </w:rPr>
        <w:t xml:space="preserve">В ходе визуальной оценки результатов моделирования проектного предложения </w:t>
      </w:r>
      <w:r>
        <w:rPr>
          <w:sz w:val="28"/>
          <w:szCs w:val="28"/>
        </w:rPr>
        <w:t>2</w:t>
      </w:r>
      <w:r w:rsidRPr="00C4513F">
        <w:rPr>
          <w:sz w:val="28"/>
          <w:szCs w:val="28"/>
        </w:rPr>
        <w:t xml:space="preserve"> </w:t>
      </w:r>
      <w:r>
        <w:rPr>
          <w:sz w:val="28"/>
          <w:szCs w:val="28"/>
        </w:rPr>
        <w:t xml:space="preserve">в утренний час пик </w:t>
      </w:r>
      <w:r w:rsidRPr="00C4513F">
        <w:rPr>
          <w:sz w:val="28"/>
          <w:szCs w:val="28"/>
        </w:rPr>
        <w:t xml:space="preserve">было выявлено </w:t>
      </w:r>
      <w:r>
        <w:rPr>
          <w:sz w:val="28"/>
          <w:szCs w:val="28"/>
        </w:rPr>
        <w:t xml:space="preserve">значительное </w:t>
      </w:r>
      <w:r w:rsidRPr="00C4513F">
        <w:rPr>
          <w:sz w:val="28"/>
          <w:szCs w:val="28"/>
        </w:rPr>
        <w:t xml:space="preserve">уменьшение задержек у транспортных средств, </w:t>
      </w:r>
      <w:r>
        <w:rPr>
          <w:sz w:val="28"/>
          <w:szCs w:val="28"/>
        </w:rPr>
        <w:t>следующих с улицы Нахимова</w:t>
      </w:r>
      <w:r w:rsidR="00EC45E2">
        <w:rPr>
          <w:sz w:val="28"/>
          <w:szCs w:val="28"/>
        </w:rPr>
        <w:t xml:space="preserve"> (рисунок </w:t>
      </w:r>
      <w:r w:rsidR="000C49D0">
        <w:rPr>
          <w:sz w:val="28"/>
          <w:szCs w:val="28"/>
        </w:rPr>
        <w:t>4.3.3.1</w:t>
      </w:r>
      <w:r w:rsidR="00EC45E2">
        <w:rPr>
          <w:sz w:val="28"/>
          <w:szCs w:val="28"/>
        </w:rPr>
        <w:t>)</w:t>
      </w:r>
      <w:r w:rsidRPr="00C4513F">
        <w:rPr>
          <w:sz w:val="28"/>
          <w:szCs w:val="28"/>
        </w:rPr>
        <w:t>.</w:t>
      </w:r>
      <w:r>
        <w:rPr>
          <w:sz w:val="28"/>
          <w:szCs w:val="28"/>
        </w:rPr>
        <w:t xml:space="preserve"> </w:t>
      </w:r>
      <w:r w:rsidR="00EC45E2">
        <w:rPr>
          <w:sz w:val="28"/>
          <w:szCs w:val="28"/>
        </w:rPr>
        <w:t>В вечерний час пик уменьшение задержек происходит</w:t>
      </w:r>
      <w:r w:rsidR="004574CE">
        <w:rPr>
          <w:sz w:val="28"/>
          <w:szCs w:val="28"/>
        </w:rPr>
        <w:t xml:space="preserve"> </w:t>
      </w:r>
      <w:r w:rsidR="00EC45E2">
        <w:rPr>
          <w:sz w:val="28"/>
          <w:szCs w:val="28"/>
        </w:rPr>
        <w:t xml:space="preserve">на улице Нахимова и Логовом шоссе (рисунок </w:t>
      </w:r>
      <w:r w:rsidR="000C49D0">
        <w:rPr>
          <w:sz w:val="28"/>
          <w:szCs w:val="28"/>
        </w:rPr>
        <w:t>4.3.3.2</w:t>
      </w:r>
      <w:r w:rsidR="00EC45E2">
        <w:rPr>
          <w:sz w:val="28"/>
          <w:szCs w:val="28"/>
        </w:rPr>
        <w:t xml:space="preserve">). </w:t>
      </w:r>
      <w:r>
        <w:rPr>
          <w:sz w:val="28"/>
          <w:szCs w:val="28"/>
        </w:rPr>
        <w:t>Также стоит отметить увеличение задержек у транспортных средств, следующих со стороны улицы Шахтеров и улицы Рутгерса</w:t>
      </w:r>
      <w:r w:rsidR="00EC45E2">
        <w:rPr>
          <w:sz w:val="28"/>
          <w:szCs w:val="28"/>
        </w:rPr>
        <w:t xml:space="preserve"> как в утренний, так и в вечерний час пик</w:t>
      </w:r>
      <w:r>
        <w:rPr>
          <w:sz w:val="28"/>
          <w:szCs w:val="28"/>
        </w:rPr>
        <w:t>.</w:t>
      </w:r>
    </w:p>
    <w:p w:rsidR="00196F24" w:rsidRDefault="00BD1E8B" w:rsidP="00EC45E2">
      <w:pPr>
        <w:spacing w:line="360" w:lineRule="auto"/>
        <w:jc w:val="center"/>
        <w:rPr>
          <w:sz w:val="28"/>
          <w:szCs w:val="28"/>
        </w:rPr>
      </w:pPr>
      <w:r>
        <w:rPr>
          <w:noProof/>
          <w:sz w:val="28"/>
          <w:szCs w:val="28"/>
        </w:rPr>
        <w:drawing>
          <wp:inline distT="0" distB="0" distL="0" distR="0">
            <wp:extent cx="5115560" cy="3775269"/>
            <wp:effectExtent l="0" t="0" r="889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20223" cy="3778710"/>
                    </a:xfrm>
                    <a:prstGeom prst="rect">
                      <a:avLst/>
                    </a:prstGeom>
                    <a:noFill/>
                    <a:ln>
                      <a:noFill/>
                    </a:ln>
                  </pic:spPr>
                </pic:pic>
              </a:graphicData>
            </a:graphic>
          </wp:inline>
        </w:drawing>
      </w:r>
    </w:p>
    <w:p w:rsidR="00BD1E8B" w:rsidRPr="00EE4B07" w:rsidRDefault="00BD1E8B" w:rsidP="00BD1E8B">
      <w:pPr>
        <w:tabs>
          <w:tab w:val="left" w:pos="993"/>
          <w:tab w:val="left" w:pos="1134"/>
        </w:tabs>
        <w:suppressAutoHyphens/>
        <w:autoSpaceDE w:val="0"/>
        <w:autoSpaceDN w:val="0"/>
        <w:adjustRightInd w:val="0"/>
        <w:jc w:val="center"/>
        <w:rPr>
          <w:sz w:val="28"/>
        </w:rPr>
      </w:pPr>
      <w:r w:rsidRPr="00EE4B07">
        <w:rPr>
          <w:sz w:val="28"/>
        </w:rPr>
        <w:t xml:space="preserve">Рисунок </w:t>
      </w:r>
      <w:r w:rsidR="000C49D0">
        <w:rPr>
          <w:sz w:val="28"/>
          <w:szCs w:val="28"/>
        </w:rPr>
        <w:t>4.3.3.1</w:t>
      </w:r>
      <w:r w:rsidRPr="00EE4B07">
        <w:rPr>
          <w:sz w:val="28"/>
        </w:rPr>
        <w:t xml:space="preserve"> - Фрагмент области моделирования </w:t>
      </w:r>
      <w:r>
        <w:rPr>
          <w:sz w:val="28"/>
        </w:rPr>
        <w:t>проектного предложения 2</w:t>
      </w:r>
      <w:r w:rsidRPr="00EE4B07">
        <w:rPr>
          <w:sz w:val="28"/>
        </w:rPr>
        <w:t xml:space="preserve"> в утренний час пик</w:t>
      </w:r>
    </w:p>
    <w:p w:rsidR="00196F24" w:rsidRDefault="00196F24" w:rsidP="00196F24">
      <w:pPr>
        <w:spacing w:line="360" w:lineRule="auto"/>
        <w:ind w:firstLine="709"/>
        <w:jc w:val="both"/>
        <w:rPr>
          <w:sz w:val="28"/>
          <w:szCs w:val="28"/>
        </w:rPr>
      </w:pPr>
    </w:p>
    <w:p w:rsidR="00EC45E2" w:rsidRDefault="00EC45E2" w:rsidP="00EC45E2">
      <w:pPr>
        <w:spacing w:line="360" w:lineRule="auto"/>
        <w:jc w:val="center"/>
        <w:rPr>
          <w:sz w:val="28"/>
          <w:szCs w:val="28"/>
        </w:rPr>
      </w:pPr>
      <w:r>
        <w:rPr>
          <w:noProof/>
          <w:sz w:val="28"/>
          <w:szCs w:val="28"/>
        </w:rPr>
        <w:drawing>
          <wp:inline distT="0" distB="0" distL="0" distR="0" wp14:anchorId="1EEAF14A" wp14:editId="36376C44">
            <wp:extent cx="5221497" cy="375285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30023" cy="3758978"/>
                    </a:xfrm>
                    <a:prstGeom prst="rect">
                      <a:avLst/>
                    </a:prstGeom>
                    <a:noFill/>
                    <a:ln>
                      <a:noFill/>
                    </a:ln>
                  </pic:spPr>
                </pic:pic>
              </a:graphicData>
            </a:graphic>
          </wp:inline>
        </w:drawing>
      </w:r>
    </w:p>
    <w:p w:rsidR="00EC45E2" w:rsidRPr="00EE4B07" w:rsidRDefault="00EC45E2" w:rsidP="00EC45E2">
      <w:pPr>
        <w:tabs>
          <w:tab w:val="left" w:pos="993"/>
          <w:tab w:val="left" w:pos="1134"/>
        </w:tabs>
        <w:suppressAutoHyphens/>
        <w:autoSpaceDE w:val="0"/>
        <w:autoSpaceDN w:val="0"/>
        <w:adjustRightInd w:val="0"/>
        <w:jc w:val="center"/>
        <w:rPr>
          <w:sz w:val="28"/>
        </w:rPr>
      </w:pPr>
      <w:r w:rsidRPr="00EE4B07">
        <w:rPr>
          <w:sz w:val="28"/>
        </w:rPr>
        <w:t xml:space="preserve">Рисунок </w:t>
      </w:r>
      <w:r w:rsidR="000C49D0">
        <w:rPr>
          <w:sz w:val="28"/>
          <w:szCs w:val="28"/>
        </w:rPr>
        <w:t>4.3.3.2</w:t>
      </w:r>
      <w:r w:rsidRPr="00EE4B07">
        <w:rPr>
          <w:sz w:val="28"/>
        </w:rPr>
        <w:t xml:space="preserve"> - Фрагмент области моделирования </w:t>
      </w:r>
      <w:r>
        <w:rPr>
          <w:sz w:val="28"/>
        </w:rPr>
        <w:t>проектного предложения 2</w:t>
      </w:r>
      <w:r w:rsidRPr="00EE4B07">
        <w:rPr>
          <w:sz w:val="28"/>
        </w:rPr>
        <w:t xml:space="preserve"> в </w:t>
      </w:r>
      <w:r>
        <w:rPr>
          <w:sz w:val="28"/>
        </w:rPr>
        <w:t>вечерний</w:t>
      </w:r>
      <w:r w:rsidRPr="00EE4B07">
        <w:rPr>
          <w:sz w:val="28"/>
        </w:rPr>
        <w:t xml:space="preserve"> час пик</w:t>
      </w:r>
    </w:p>
    <w:p w:rsidR="00EC45E2" w:rsidRDefault="00EC45E2" w:rsidP="00BD1E8B">
      <w:pPr>
        <w:spacing w:line="360" w:lineRule="auto"/>
        <w:ind w:firstLine="709"/>
        <w:jc w:val="both"/>
        <w:rPr>
          <w:sz w:val="28"/>
          <w:szCs w:val="28"/>
        </w:rPr>
      </w:pPr>
    </w:p>
    <w:p w:rsidR="00196F24" w:rsidRDefault="00196F24" w:rsidP="00BD1E8B">
      <w:pPr>
        <w:spacing w:line="360" w:lineRule="auto"/>
        <w:ind w:firstLine="709"/>
        <w:jc w:val="both"/>
        <w:rPr>
          <w:sz w:val="28"/>
          <w:szCs w:val="28"/>
        </w:rPr>
      </w:pPr>
      <w:r>
        <w:rPr>
          <w:sz w:val="28"/>
          <w:szCs w:val="28"/>
        </w:rPr>
        <w:t>Уменьшение задержек на улице Нахимова связано с ликвидацией маневра левого поворота со стороны улицы Шахтеров непосредственно на перекрестке. При существующей ситуации не все транспортные средства, поворачивающие налево с данного направления, успевали закончить маневр в свою фаз</w:t>
      </w:r>
      <w:r w:rsidR="00BD1E8B">
        <w:rPr>
          <w:sz w:val="28"/>
          <w:szCs w:val="28"/>
        </w:rPr>
        <w:t>у</w:t>
      </w:r>
      <w:r>
        <w:rPr>
          <w:sz w:val="28"/>
          <w:szCs w:val="28"/>
        </w:rPr>
        <w:t>, что негативно влияло на движение транспортных средств с улицы Нахимова.</w:t>
      </w:r>
    </w:p>
    <w:p w:rsidR="00196F24" w:rsidRDefault="00196F24" w:rsidP="00BD1E8B">
      <w:pPr>
        <w:spacing w:line="360" w:lineRule="auto"/>
        <w:ind w:firstLine="709"/>
        <w:jc w:val="both"/>
        <w:rPr>
          <w:sz w:val="28"/>
          <w:szCs w:val="28"/>
        </w:rPr>
      </w:pPr>
      <w:r>
        <w:rPr>
          <w:sz w:val="28"/>
          <w:szCs w:val="28"/>
        </w:rPr>
        <w:t>Увеличение задержек со стороны улицы Шахтеров связан</w:t>
      </w:r>
      <w:r w:rsidR="00BD1E8B">
        <w:rPr>
          <w:sz w:val="28"/>
          <w:szCs w:val="28"/>
        </w:rPr>
        <w:t>о, прежде всего, с перепробегом, возникающим вследствие значительно отнесенного от перекрестка места для разворота. Кроме того, при осуществлении маневра поворота транспортные средства вынуждены дважды ожидать разрешающий сигнал светофора – сначала со стороны улицы Шахтеров, а затем со стороны улицы Рутгерса.</w:t>
      </w:r>
    </w:p>
    <w:p w:rsidR="00BD1E8B" w:rsidRDefault="00BD1E8B" w:rsidP="00BD1E8B">
      <w:pPr>
        <w:spacing w:line="360" w:lineRule="auto"/>
        <w:ind w:firstLine="709"/>
        <w:jc w:val="both"/>
        <w:rPr>
          <w:sz w:val="28"/>
          <w:szCs w:val="28"/>
        </w:rPr>
      </w:pPr>
      <w:r>
        <w:rPr>
          <w:sz w:val="28"/>
          <w:szCs w:val="28"/>
        </w:rPr>
        <w:t>Увеличение задержек со стороны улицы Рутгерса связано с тем, что большое количество транспортных средств (468 авт./час) препятствуют движению транспортных средств, следующих по улице Рутгерса. Так, очередь из транспортных средств, съезжающих с разворотной петли и следующих в сторону выделенной полосы, зачастую перекрывает проезжую часть для прямого движения по улице Рутгерса.</w:t>
      </w:r>
    </w:p>
    <w:p w:rsidR="00BD1E8B" w:rsidRDefault="00BD1E8B" w:rsidP="00D14F68">
      <w:pPr>
        <w:ind w:firstLine="709"/>
        <w:jc w:val="both"/>
        <w:rPr>
          <w:sz w:val="28"/>
          <w:szCs w:val="28"/>
        </w:rPr>
      </w:pPr>
    </w:p>
    <w:p w:rsidR="00A57425" w:rsidRDefault="00A57425" w:rsidP="00D14F68">
      <w:pPr>
        <w:ind w:firstLine="709"/>
        <w:jc w:val="both"/>
        <w:rPr>
          <w:sz w:val="28"/>
          <w:szCs w:val="28"/>
        </w:rPr>
      </w:pPr>
    </w:p>
    <w:p w:rsidR="00D14F68" w:rsidRDefault="00D14F68" w:rsidP="00D14F68">
      <w:pPr>
        <w:ind w:firstLine="709"/>
        <w:jc w:val="both"/>
        <w:rPr>
          <w:sz w:val="28"/>
          <w:szCs w:val="28"/>
        </w:rPr>
      </w:pPr>
    </w:p>
    <w:p w:rsidR="00D14F68" w:rsidRPr="005A7342" w:rsidRDefault="00D14F68" w:rsidP="00D14F68">
      <w:pPr>
        <w:pStyle w:val="4"/>
        <w:rPr>
          <w:rStyle w:val="a6"/>
          <w:b w:val="0"/>
        </w:rPr>
      </w:pPr>
      <w:r>
        <w:rPr>
          <w:rStyle w:val="a6"/>
          <w:b w:val="0"/>
        </w:rPr>
        <w:t>4.</w:t>
      </w:r>
      <w:r w:rsidRPr="004B4AFF">
        <w:rPr>
          <w:rStyle w:val="a6"/>
          <w:b w:val="0"/>
        </w:rPr>
        <w:t>3.</w:t>
      </w:r>
      <w:r w:rsidR="005A7342" w:rsidRPr="005A7342">
        <w:rPr>
          <w:rStyle w:val="a6"/>
          <w:b w:val="0"/>
        </w:rPr>
        <w:t>4</w:t>
      </w:r>
      <w:r w:rsidRPr="004B4AFF">
        <w:rPr>
          <w:rStyle w:val="a6"/>
          <w:b w:val="0"/>
        </w:rPr>
        <w:t xml:space="preserve"> </w:t>
      </w:r>
      <w:r>
        <w:rPr>
          <w:rStyle w:val="a6"/>
          <w:b w:val="0"/>
        </w:rPr>
        <w:t xml:space="preserve">Проектное предложение </w:t>
      </w:r>
      <w:r w:rsidR="005A7342" w:rsidRPr="005A7342">
        <w:rPr>
          <w:rStyle w:val="a6"/>
          <w:b w:val="0"/>
        </w:rPr>
        <w:t>3</w:t>
      </w:r>
    </w:p>
    <w:p w:rsidR="00D14F68" w:rsidRDefault="00D14F68" w:rsidP="00D14F68">
      <w:pPr>
        <w:ind w:firstLine="709"/>
        <w:jc w:val="both"/>
        <w:rPr>
          <w:sz w:val="28"/>
          <w:szCs w:val="28"/>
        </w:rPr>
      </w:pPr>
    </w:p>
    <w:p w:rsidR="00D14F68" w:rsidRDefault="00D14F68" w:rsidP="00D14F68">
      <w:pPr>
        <w:ind w:firstLine="709"/>
        <w:jc w:val="both"/>
        <w:rPr>
          <w:sz w:val="28"/>
          <w:szCs w:val="28"/>
        </w:rPr>
      </w:pPr>
    </w:p>
    <w:p w:rsidR="00D14F68" w:rsidRDefault="00D14F68" w:rsidP="00BD1E8B">
      <w:pPr>
        <w:spacing w:line="360" w:lineRule="auto"/>
        <w:ind w:firstLine="709"/>
        <w:jc w:val="both"/>
        <w:rPr>
          <w:sz w:val="28"/>
          <w:szCs w:val="28"/>
        </w:rPr>
      </w:pPr>
      <w:r>
        <w:rPr>
          <w:sz w:val="28"/>
          <w:szCs w:val="28"/>
        </w:rPr>
        <w:t>При модели</w:t>
      </w:r>
      <w:r w:rsidR="004574CE">
        <w:rPr>
          <w:sz w:val="28"/>
          <w:szCs w:val="28"/>
        </w:rPr>
        <w:t>ровании проектного предложения 3</w:t>
      </w:r>
      <w:r>
        <w:rPr>
          <w:sz w:val="28"/>
          <w:szCs w:val="28"/>
        </w:rPr>
        <w:t xml:space="preserve"> было выявлено, что, по сравнению с существующей ситуацией, уменьшаются задержки в движении транспортных средств, следующих со всех направлений перекрестка</w:t>
      </w:r>
      <w:r w:rsidR="005A7342">
        <w:rPr>
          <w:sz w:val="28"/>
          <w:szCs w:val="28"/>
        </w:rPr>
        <w:t xml:space="preserve"> как в утренний, так и в вечерний часы пик</w:t>
      </w:r>
      <w:r>
        <w:rPr>
          <w:sz w:val="28"/>
          <w:szCs w:val="28"/>
        </w:rPr>
        <w:t xml:space="preserve"> (рисунок </w:t>
      </w:r>
      <w:r w:rsidR="000C49D0">
        <w:rPr>
          <w:sz w:val="28"/>
          <w:szCs w:val="28"/>
        </w:rPr>
        <w:t>4.3.4.1</w:t>
      </w:r>
      <w:r w:rsidR="005A7342">
        <w:rPr>
          <w:sz w:val="28"/>
          <w:szCs w:val="28"/>
        </w:rPr>
        <w:t>-</w:t>
      </w:r>
      <w:r w:rsidR="000C49D0">
        <w:rPr>
          <w:sz w:val="28"/>
          <w:szCs w:val="28"/>
        </w:rPr>
        <w:t>4.3.4.2</w:t>
      </w:r>
      <w:r>
        <w:rPr>
          <w:sz w:val="28"/>
          <w:szCs w:val="28"/>
        </w:rPr>
        <w:t>).</w:t>
      </w:r>
    </w:p>
    <w:p w:rsidR="00D14F68" w:rsidRDefault="005A7342" w:rsidP="00D14F68">
      <w:pPr>
        <w:spacing w:line="360" w:lineRule="auto"/>
        <w:jc w:val="center"/>
        <w:rPr>
          <w:sz w:val="28"/>
          <w:szCs w:val="28"/>
        </w:rPr>
      </w:pPr>
      <w:r>
        <w:rPr>
          <w:noProof/>
          <w:sz w:val="28"/>
          <w:szCs w:val="28"/>
        </w:rPr>
        <w:drawing>
          <wp:inline distT="0" distB="0" distL="0" distR="0">
            <wp:extent cx="5219700" cy="385628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26947" cy="3861639"/>
                    </a:xfrm>
                    <a:prstGeom prst="rect">
                      <a:avLst/>
                    </a:prstGeom>
                    <a:noFill/>
                    <a:ln>
                      <a:noFill/>
                    </a:ln>
                  </pic:spPr>
                </pic:pic>
              </a:graphicData>
            </a:graphic>
          </wp:inline>
        </w:drawing>
      </w:r>
    </w:p>
    <w:p w:rsidR="00D14F68" w:rsidRPr="00EE4B07" w:rsidRDefault="00D14F68" w:rsidP="00D14F68">
      <w:pPr>
        <w:tabs>
          <w:tab w:val="left" w:pos="993"/>
          <w:tab w:val="left" w:pos="1134"/>
        </w:tabs>
        <w:suppressAutoHyphens/>
        <w:autoSpaceDE w:val="0"/>
        <w:autoSpaceDN w:val="0"/>
        <w:adjustRightInd w:val="0"/>
        <w:jc w:val="center"/>
        <w:rPr>
          <w:sz w:val="28"/>
        </w:rPr>
      </w:pPr>
      <w:r w:rsidRPr="00EE4B07">
        <w:rPr>
          <w:sz w:val="28"/>
        </w:rPr>
        <w:t xml:space="preserve">Рисунок </w:t>
      </w:r>
      <w:r w:rsidR="000C49D0">
        <w:rPr>
          <w:sz w:val="28"/>
          <w:szCs w:val="28"/>
        </w:rPr>
        <w:t>4.3.4.1</w:t>
      </w:r>
      <w:r w:rsidRPr="00EE4B07">
        <w:rPr>
          <w:sz w:val="28"/>
        </w:rPr>
        <w:t xml:space="preserve"> - Фрагмент области моделирования </w:t>
      </w:r>
      <w:r>
        <w:rPr>
          <w:sz w:val="28"/>
        </w:rPr>
        <w:t xml:space="preserve">проектного предложения </w:t>
      </w:r>
      <w:r w:rsidR="005A7342">
        <w:rPr>
          <w:sz w:val="28"/>
        </w:rPr>
        <w:t>3</w:t>
      </w:r>
      <w:r w:rsidRPr="00EE4B07">
        <w:rPr>
          <w:sz w:val="28"/>
        </w:rPr>
        <w:t xml:space="preserve"> в утренний час пик</w:t>
      </w:r>
    </w:p>
    <w:p w:rsidR="00D14F68" w:rsidRDefault="00D14F68" w:rsidP="00D14F68">
      <w:pPr>
        <w:spacing w:line="360" w:lineRule="auto"/>
        <w:jc w:val="center"/>
        <w:rPr>
          <w:sz w:val="28"/>
          <w:szCs w:val="28"/>
        </w:rPr>
      </w:pPr>
    </w:p>
    <w:p w:rsidR="005A7342" w:rsidRDefault="005A7342" w:rsidP="005A7342">
      <w:pPr>
        <w:spacing w:line="360" w:lineRule="auto"/>
        <w:jc w:val="center"/>
        <w:rPr>
          <w:sz w:val="28"/>
          <w:szCs w:val="28"/>
        </w:rPr>
      </w:pPr>
      <w:r>
        <w:rPr>
          <w:noProof/>
          <w:sz w:val="28"/>
          <w:szCs w:val="28"/>
        </w:rPr>
        <w:drawing>
          <wp:inline distT="0" distB="0" distL="0" distR="0">
            <wp:extent cx="5021580" cy="3822397"/>
            <wp:effectExtent l="0" t="0" r="7620" b="698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26394" cy="3826061"/>
                    </a:xfrm>
                    <a:prstGeom prst="rect">
                      <a:avLst/>
                    </a:prstGeom>
                    <a:noFill/>
                    <a:ln>
                      <a:noFill/>
                    </a:ln>
                  </pic:spPr>
                </pic:pic>
              </a:graphicData>
            </a:graphic>
          </wp:inline>
        </w:drawing>
      </w:r>
    </w:p>
    <w:p w:rsidR="005A7342" w:rsidRPr="00EE4B07" w:rsidRDefault="005A7342" w:rsidP="005A7342">
      <w:pPr>
        <w:tabs>
          <w:tab w:val="left" w:pos="993"/>
          <w:tab w:val="left" w:pos="1134"/>
        </w:tabs>
        <w:suppressAutoHyphens/>
        <w:autoSpaceDE w:val="0"/>
        <w:autoSpaceDN w:val="0"/>
        <w:adjustRightInd w:val="0"/>
        <w:jc w:val="center"/>
        <w:rPr>
          <w:sz w:val="28"/>
        </w:rPr>
      </w:pPr>
      <w:r w:rsidRPr="00EE4B07">
        <w:rPr>
          <w:sz w:val="28"/>
        </w:rPr>
        <w:t xml:space="preserve">Рисунок </w:t>
      </w:r>
      <w:r w:rsidR="000C49D0">
        <w:rPr>
          <w:sz w:val="28"/>
          <w:szCs w:val="28"/>
        </w:rPr>
        <w:t>4.3.4.2</w:t>
      </w:r>
      <w:r w:rsidRPr="00EE4B07">
        <w:rPr>
          <w:sz w:val="28"/>
        </w:rPr>
        <w:t xml:space="preserve"> - Фрагмент области моделирования </w:t>
      </w:r>
      <w:r>
        <w:rPr>
          <w:sz w:val="28"/>
        </w:rPr>
        <w:t>проектного предложения 3</w:t>
      </w:r>
      <w:r w:rsidRPr="00EE4B07">
        <w:rPr>
          <w:sz w:val="28"/>
        </w:rPr>
        <w:t xml:space="preserve"> в </w:t>
      </w:r>
      <w:r>
        <w:rPr>
          <w:sz w:val="28"/>
        </w:rPr>
        <w:t>вечерний</w:t>
      </w:r>
      <w:r w:rsidRPr="00EE4B07">
        <w:rPr>
          <w:sz w:val="28"/>
        </w:rPr>
        <w:t xml:space="preserve"> час пик</w:t>
      </w:r>
    </w:p>
    <w:p w:rsidR="005A7342" w:rsidRDefault="005A7342" w:rsidP="005A7342">
      <w:pPr>
        <w:spacing w:line="360" w:lineRule="auto"/>
        <w:ind w:firstLine="709"/>
        <w:jc w:val="both"/>
        <w:rPr>
          <w:sz w:val="28"/>
          <w:szCs w:val="28"/>
        </w:rPr>
      </w:pPr>
    </w:p>
    <w:p w:rsidR="005A7342" w:rsidRDefault="005A7342" w:rsidP="005A7342">
      <w:pPr>
        <w:spacing w:line="360" w:lineRule="auto"/>
        <w:ind w:firstLine="709"/>
        <w:jc w:val="both"/>
        <w:rPr>
          <w:sz w:val="28"/>
          <w:szCs w:val="28"/>
        </w:rPr>
      </w:pPr>
      <w:r>
        <w:rPr>
          <w:sz w:val="28"/>
          <w:szCs w:val="28"/>
        </w:rPr>
        <w:t>Уменьшение задержек в движении транспортных средств происходит из-за изменения светофорного регулирования – уменьшения общего времени цикла. Так, уменьшается время ожидания разрешающего сигнала светофора для всех транспортных средств.</w:t>
      </w:r>
    </w:p>
    <w:p w:rsidR="00390865" w:rsidRDefault="00390865" w:rsidP="00390865">
      <w:pPr>
        <w:ind w:firstLine="709"/>
        <w:jc w:val="both"/>
        <w:rPr>
          <w:sz w:val="28"/>
          <w:szCs w:val="28"/>
        </w:rPr>
      </w:pPr>
    </w:p>
    <w:p w:rsidR="00390865" w:rsidRDefault="00390865" w:rsidP="00390865">
      <w:pPr>
        <w:ind w:firstLine="709"/>
        <w:jc w:val="both"/>
        <w:rPr>
          <w:sz w:val="28"/>
          <w:szCs w:val="28"/>
        </w:rPr>
      </w:pPr>
    </w:p>
    <w:p w:rsidR="00390865" w:rsidRDefault="00390865" w:rsidP="00390865">
      <w:pPr>
        <w:ind w:firstLine="709"/>
        <w:jc w:val="both"/>
        <w:rPr>
          <w:sz w:val="28"/>
          <w:szCs w:val="28"/>
        </w:rPr>
      </w:pPr>
    </w:p>
    <w:p w:rsidR="00390865" w:rsidRPr="0005356A" w:rsidRDefault="00390865" w:rsidP="00390865">
      <w:pPr>
        <w:pStyle w:val="3"/>
        <w:rPr>
          <w:lang w:val="ru-RU"/>
        </w:rPr>
      </w:pPr>
      <w:r>
        <w:rPr>
          <w:lang w:val="ru-RU"/>
        </w:rPr>
        <w:t>4.</w:t>
      </w:r>
      <w:r w:rsidRPr="0005356A">
        <w:rPr>
          <w:lang w:val="ru-RU"/>
        </w:rPr>
        <w:t>4 Анализ результатов моделирования</w:t>
      </w:r>
    </w:p>
    <w:p w:rsidR="00390865" w:rsidRDefault="00390865" w:rsidP="00390865">
      <w:pPr>
        <w:tabs>
          <w:tab w:val="left" w:pos="1134"/>
        </w:tabs>
        <w:ind w:firstLine="709"/>
        <w:jc w:val="both"/>
        <w:rPr>
          <w:sz w:val="28"/>
          <w:szCs w:val="28"/>
        </w:rPr>
      </w:pPr>
    </w:p>
    <w:p w:rsidR="00390865" w:rsidRDefault="00390865" w:rsidP="00390865">
      <w:pPr>
        <w:tabs>
          <w:tab w:val="left" w:pos="1134"/>
        </w:tabs>
        <w:ind w:firstLine="709"/>
        <w:jc w:val="both"/>
        <w:rPr>
          <w:sz w:val="28"/>
          <w:szCs w:val="28"/>
        </w:rPr>
      </w:pPr>
    </w:p>
    <w:p w:rsidR="00390865" w:rsidRDefault="00390865" w:rsidP="00390865">
      <w:pPr>
        <w:tabs>
          <w:tab w:val="left" w:pos="1134"/>
        </w:tabs>
        <w:spacing w:line="360" w:lineRule="auto"/>
        <w:ind w:firstLine="709"/>
        <w:jc w:val="both"/>
        <w:rPr>
          <w:sz w:val="28"/>
          <w:szCs w:val="28"/>
        </w:rPr>
      </w:pPr>
      <w:r w:rsidRPr="009340C0">
        <w:rPr>
          <w:sz w:val="28"/>
          <w:szCs w:val="28"/>
        </w:rPr>
        <w:t xml:space="preserve">По результатам моделирования был проведен сравнительный анализ </w:t>
      </w:r>
      <w:r>
        <w:rPr>
          <w:sz w:val="28"/>
          <w:szCs w:val="28"/>
        </w:rPr>
        <w:t>существующей ситуации и проектн</w:t>
      </w:r>
      <w:r w:rsidR="00BF1642">
        <w:rPr>
          <w:sz w:val="28"/>
          <w:szCs w:val="28"/>
        </w:rPr>
        <w:t>ых</w:t>
      </w:r>
      <w:r>
        <w:rPr>
          <w:sz w:val="28"/>
          <w:szCs w:val="28"/>
        </w:rPr>
        <w:t xml:space="preserve"> предложени</w:t>
      </w:r>
      <w:r w:rsidR="00BF1642">
        <w:rPr>
          <w:sz w:val="28"/>
          <w:szCs w:val="28"/>
        </w:rPr>
        <w:t>й</w:t>
      </w:r>
      <w:r>
        <w:rPr>
          <w:sz w:val="28"/>
          <w:szCs w:val="28"/>
        </w:rPr>
        <w:t xml:space="preserve"> по следующим параметрам в утренний (08:00-09:00) и вечерний (17:30-18:30) часы пик:</w:t>
      </w:r>
    </w:p>
    <w:p w:rsidR="00BE073A" w:rsidRDefault="00BE073A" w:rsidP="00BE073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С</w:t>
      </w:r>
      <w:r w:rsidRPr="004A51AC">
        <w:rPr>
          <w:sz w:val="28"/>
          <w:szCs w:val="28"/>
        </w:rPr>
        <w:t xml:space="preserve">реднее время задержки </w:t>
      </w:r>
      <w:r>
        <w:rPr>
          <w:sz w:val="28"/>
          <w:szCs w:val="28"/>
        </w:rPr>
        <w:t>всех транспортных средств (сек) – среднее арифметическое время задержки транспортных средств. Время задержки вычисляется для каждого транспортного средства путем вычитания из теоретического (идеального) значения времени в пути, реально полученного значения времени в пути.</w:t>
      </w:r>
    </w:p>
    <w:p w:rsidR="00BE073A" w:rsidRPr="004A51AC" w:rsidRDefault="00BE073A" w:rsidP="00BE073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С</w:t>
      </w:r>
      <w:r w:rsidRPr="004A51AC">
        <w:rPr>
          <w:sz w:val="28"/>
          <w:szCs w:val="28"/>
        </w:rPr>
        <w:t>редняя скорость транспортных потоков(к</w:t>
      </w:r>
      <w:r>
        <w:rPr>
          <w:sz w:val="28"/>
          <w:szCs w:val="28"/>
        </w:rPr>
        <w:t>м/час) – среднее арифметическое скоростей всех транспортных средств на участке сети в ходе имитации.</w:t>
      </w:r>
    </w:p>
    <w:p w:rsidR="00BE073A" w:rsidRPr="004A51AC" w:rsidRDefault="00BE073A" w:rsidP="00BE073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К</w:t>
      </w:r>
      <w:r w:rsidRPr="00BE073A">
        <w:rPr>
          <w:sz w:val="28"/>
          <w:szCs w:val="28"/>
        </w:rPr>
        <w:t>оличество транспортных средств, находящихся в сети на момент конца имитации</w:t>
      </w:r>
      <w:r>
        <w:rPr>
          <w:sz w:val="28"/>
          <w:szCs w:val="28"/>
        </w:rPr>
        <w:t xml:space="preserve"> – </w:t>
      </w:r>
      <w:r w:rsidRPr="009D20B6">
        <w:rPr>
          <w:sz w:val="28"/>
          <w:szCs w:val="28"/>
        </w:rPr>
        <w:t>среднее количество транспортных средств, постоянно находящихся</w:t>
      </w:r>
      <w:r>
        <w:rPr>
          <w:sz w:val="28"/>
          <w:szCs w:val="28"/>
        </w:rPr>
        <w:t xml:space="preserve"> в сети.</w:t>
      </w:r>
    </w:p>
    <w:p w:rsidR="00BE073A" w:rsidRPr="00E153C4" w:rsidRDefault="00BE073A" w:rsidP="00BE073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К</w:t>
      </w:r>
      <w:r w:rsidRPr="004A51AC">
        <w:rPr>
          <w:sz w:val="28"/>
          <w:szCs w:val="28"/>
        </w:rPr>
        <w:t>оличество</w:t>
      </w:r>
      <w:r>
        <w:rPr>
          <w:sz w:val="28"/>
          <w:szCs w:val="28"/>
        </w:rPr>
        <w:t xml:space="preserve"> выехавших транспортных средств – </w:t>
      </w:r>
      <w:r w:rsidRPr="00E153C4">
        <w:rPr>
          <w:sz w:val="28"/>
          <w:szCs w:val="28"/>
        </w:rPr>
        <w:t>определяет количество транспортных средств, покинувших моделируемый транспортный узел за час</w:t>
      </w:r>
      <w:r>
        <w:rPr>
          <w:sz w:val="28"/>
          <w:szCs w:val="28"/>
        </w:rPr>
        <w:t xml:space="preserve"> в каждом возможном направлении.</w:t>
      </w:r>
    </w:p>
    <w:p w:rsidR="00BE073A" w:rsidRDefault="00BE073A" w:rsidP="00BE073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С</w:t>
      </w:r>
      <w:r w:rsidRPr="006072C2">
        <w:rPr>
          <w:sz w:val="28"/>
          <w:szCs w:val="28"/>
        </w:rPr>
        <w:t>реднее число остановок транспортного средства</w:t>
      </w:r>
      <w:r>
        <w:rPr>
          <w:sz w:val="28"/>
          <w:szCs w:val="28"/>
        </w:rPr>
        <w:t xml:space="preserve"> – среднее арифметическое число остановок транспортных средств за время имитации</w:t>
      </w:r>
      <w:r w:rsidRPr="006072C2">
        <w:rPr>
          <w:sz w:val="28"/>
          <w:szCs w:val="28"/>
        </w:rPr>
        <w:t>.</w:t>
      </w:r>
    </w:p>
    <w:p w:rsidR="00BE073A" w:rsidRDefault="00BE073A" w:rsidP="00BE073A">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Среднее время простоя (сек) – среднее арифметическое время стоянки всех транспортных средств.</w:t>
      </w:r>
    </w:p>
    <w:p w:rsidR="00390865" w:rsidRDefault="00390865" w:rsidP="00390865">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 xml:space="preserve">Результаты общего анализа эффективности функционирования участка представлены в разделе </w:t>
      </w:r>
      <w:r w:rsidR="00BF1642">
        <w:rPr>
          <w:sz w:val="28"/>
          <w:szCs w:val="28"/>
        </w:rPr>
        <w:t>4</w:t>
      </w:r>
      <w:r>
        <w:rPr>
          <w:sz w:val="28"/>
          <w:szCs w:val="28"/>
        </w:rPr>
        <w:t>.4.1. Анализ проводился для всех участников дорожного движения (в том числе легковой, грузовой транспорт, городской пассажирский транспорт общего пользования, а также пешеходы), следующих со всех направлений</w:t>
      </w:r>
      <w:r w:rsidR="004574CE">
        <w:rPr>
          <w:sz w:val="28"/>
          <w:szCs w:val="28"/>
        </w:rPr>
        <w:t>.</w:t>
      </w:r>
      <w:r>
        <w:rPr>
          <w:sz w:val="28"/>
          <w:szCs w:val="28"/>
        </w:rPr>
        <w:t xml:space="preserve"> Результаты анализа отдельно для ключевых направлений рассматриваемого участка (улица </w:t>
      </w:r>
      <w:r w:rsidR="00BF1642">
        <w:rPr>
          <w:sz w:val="28"/>
          <w:szCs w:val="28"/>
        </w:rPr>
        <w:t>Нахимова</w:t>
      </w:r>
      <w:r>
        <w:rPr>
          <w:sz w:val="28"/>
          <w:szCs w:val="28"/>
        </w:rPr>
        <w:t xml:space="preserve">, улица </w:t>
      </w:r>
      <w:r w:rsidR="00BF1642">
        <w:rPr>
          <w:sz w:val="28"/>
          <w:szCs w:val="28"/>
        </w:rPr>
        <w:t>Шахтеров</w:t>
      </w:r>
      <w:r>
        <w:rPr>
          <w:sz w:val="28"/>
          <w:szCs w:val="28"/>
        </w:rPr>
        <w:t xml:space="preserve">, </w:t>
      </w:r>
      <w:r w:rsidR="00BF1642">
        <w:rPr>
          <w:sz w:val="28"/>
          <w:szCs w:val="28"/>
        </w:rPr>
        <w:t>Логовое шоссе</w:t>
      </w:r>
      <w:r>
        <w:rPr>
          <w:sz w:val="28"/>
          <w:szCs w:val="28"/>
        </w:rPr>
        <w:t xml:space="preserve">, улица </w:t>
      </w:r>
      <w:r w:rsidR="00BF1642">
        <w:rPr>
          <w:sz w:val="28"/>
          <w:szCs w:val="28"/>
        </w:rPr>
        <w:t>Рутгерса</w:t>
      </w:r>
      <w:r>
        <w:rPr>
          <w:sz w:val="28"/>
          <w:szCs w:val="28"/>
        </w:rPr>
        <w:t xml:space="preserve">) представлены в разделах </w:t>
      </w:r>
      <w:r w:rsidR="00BF1642">
        <w:rPr>
          <w:sz w:val="28"/>
          <w:szCs w:val="28"/>
        </w:rPr>
        <w:t>4</w:t>
      </w:r>
      <w:r>
        <w:rPr>
          <w:sz w:val="28"/>
          <w:szCs w:val="28"/>
        </w:rPr>
        <w:t>.4.2-</w:t>
      </w:r>
      <w:r w:rsidR="00BF1642">
        <w:rPr>
          <w:sz w:val="28"/>
          <w:szCs w:val="28"/>
        </w:rPr>
        <w:t>4</w:t>
      </w:r>
      <w:r>
        <w:rPr>
          <w:sz w:val="28"/>
          <w:szCs w:val="28"/>
        </w:rPr>
        <w:t>.4.5 соответственно.</w:t>
      </w:r>
    </w:p>
    <w:p w:rsidR="00BF1642" w:rsidRDefault="00BF1642" w:rsidP="00BF1642">
      <w:pPr>
        <w:tabs>
          <w:tab w:val="left" w:pos="993"/>
          <w:tab w:val="left" w:pos="1134"/>
        </w:tabs>
        <w:suppressAutoHyphens/>
        <w:autoSpaceDE w:val="0"/>
        <w:autoSpaceDN w:val="0"/>
        <w:adjustRightInd w:val="0"/>
        <w:ind w:firstLine="709"/>
        <w:jc w:val="both"/>
        <w:rPr>
          <w:sz w:val="28"/>
          <w:szCs w:val="28"/>
        </w:rPr>
      </w:pPr>
    </w:p>
    <w:p w:rsidR="00BF1642" w:rsidRDefault="00BF1642" w:rsidP="00BF1642">
      <w:pPr>
        <w:tabs>
          <w:tab w:val="left" w:pos="993"/>
          <w:tab w:val="left" w:pos="1134"/>
        </w:tabs>
        <w:suppressAutoHyphens/>
        <w:autoSpaceDE w:val="0"/>
        <w:autoSpaceDN w:val="0"/>
        <w:adjustRightInd w:val="0"/>
        <w:ind w:firstLine="709"/>
        <w:jc w:val="both"/>
        <w:rPr>
          <w:sz w:val="28"/>
          <w:szCs w:val="28"/>
        </w:rPr>
      </w:pPr>
    </w:p>
    <w:p w:rsidR="00BF1642" w:rsidRDefault="00BF1642" w:rsidP="00BF1642">
      <w:pPr>
        <w:tabs>
          <w:tab w:val="left" w:pos="993"/>
          <w:tab w:val="left" w:pos="1134"/>
        </w:tabs>
        <w:suppressAutoHyphens/>
        <w:autoSpaceDE w:val="0"/>
        <w:autoSpaceDN w:val="0"/>
        <w:adjustRightInd w:val="0"/>
        <w:ind w:firstLine="709"/>
        <w:jc w:val="both"/>
        <w:rPr>
          <w:sz w:val="28"/>
          <w:szCs w:val="28"/>
        </w:rPr>
      </w:pPr>
    </w:p>
    <w:p w:rsidR="00BF1642" w:rsidRDefault="00BF1642" w:rsidP="00BF1642">
      <w:pPr>
        <w:pStyle w:val="4"/>
        <w:rPr>
          <w:rStyle w:val="a6"/>
          <w:b w:val="0"/>
        </w:rPr>
      </w:pPr>
      <w:r>
        <w:rPr>
          <w:rStyle w:val="a6"/>
          <w:b w:val="0"/>
        </w:rPr>
        <w:t>4.</w:t>
      </w:r>
      <w:r w:rsidRPr="0005356A">
        <w:rPr>
          <w:rStyle w:val="a6"/>
          <w:b w:val="0"/>
        </w:rPr>
        <w:t>4.1 Общий анализ результатов моделирования</w:t>
      </w:r>
    </w:p>
    <w:p w:rsidR="00BF1642" w:rsidRPr="00DC54C0" w:rsidRDefault="00BF1642" w:rsidP="00BF1642">
      <w:pPr>
        <w:ind w:firstLine="720"/>
        <w:jc w:val="both"/>
        <w:rPr>
          <w:sz w:val="28"/>
        </w:rPr>
      </w:pPr>
    </w:p>
    <w:p w:rsidR="00BF1642" w:rsidRDefault="00BF1642" w:rsidP="00BF1642">
      <w:pPr>
        <w:ind w:firstLine="720"/>
        <w:jc w:val="both"/>
        <w:rPr>
          <w:sz w:val="28"/>
        </w:rPr>
      </w:pPr>
    </w:p>
    <w:p w:rsidR="00BF1642" w:rsidRDefault="00BF1642" w:rsidP="00BF1642">
      <w:pPr>
        <w:tabs>
          <w:tab w:val="left" w:pos="993"/>
          <w:tab w:val="left" w:pos="1134"/>
        </w:tabs>
        <w:suppressAutoHyphens/>
        <w:autoSpaceDE w:val="0"/>
        <w:autoSpaceDN w:val="0"/>
        <w:adjustRightInd w:val="0"/>
        <w:spacing w:line="360" w:lineRule="auto"/>
        <w:ind w:firstLine="709"/>
        <w:jc w:val="both"/>
        <w:rPr>
          <w:sz w:val="28"/>
          <w:szCs w:val="28"/>
        </w:rPr>
      </w:pPr>
      <w:r w:rsidRPr="002D12B0">
        <w:rPr>
          <w:sz w:val="28"/>
          <w:szCs w:val="28"/>
        </w:rPr>
        <w:t>В таблиц</w:t>
      </w:r>
      <w:r>
        <w:rPr>
          <w:sz w:val="28"/>
          <w:szCs w:val="28"/>
        </w:rPr>
        <w:t>ах</w:t>
      </w:r>
      <w:r w:rsidRPr="002D12B0">
        <w:rPr>
          <w:sz w:val="28"/>
          <w:szCs w:val="28"/>
        </w:rPr>
        <w:t xml:space="preserve"> </w:t>
      </w:r>
      <w:r w:rsidR="000C49D0">
        <w:rPr>
          <w:sz w:val="28"/>
          <w:szCs w:val="28"/>
        </w:rPr>
        <w:t>4.4.1.</w:t>
      </w:r>
      <w:r w:rsidRPr="002D12B0">
        <w:rPr>
          <w:sz w:val="28"/>
          <w:szCs w:val="28"/>
        </w:rPr>
        <w:t>1</w:t>
      </w:r>
      <w:r>
        <w:rPr>
          <w:sz w:val="28"/>
          <w:szCs w:val="28"/>
        </w:rPr>
        <w:t xml:space="preserve"> и </w:t>
      </w:r>
      <w:r w:rsidR="000C49D0">
        <w:rPr>
          <w:sz w:val="28"/>
          <w:szCs w:val="28"/>
        </w:rPr>
        <w:t>4.4.1.2</w:t>
      </w:r>
      <w:r w:rsidRPr="002D12B0">
        <w:rPr>
          <w:sz w:val="28"/>
          <w:szCs w:val="28"/>
        </w:rPr>
        <w:t xml:space="preserve"> представлен анализ результатов моделирования для всех участников дорожного движения, следующих через </w:t>
      </w:r>
      <w:r>
        <w:rPr>
          <w:sz w:val="28"/>
          <w:szCs w:val="28"/>
        </w:rPr>
        <w:t>перекресток при существующей ситуации и проектных предложениях в утренний и вечерний часы пик соответственно.</w:t>
      </w:r>
    </w:p>
    <w:p w:rsidR="00A30EDC" w:rsidRDefault="00A30EDC" w:rsidP="00BF1642">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Из таблиц видно, что все проектные предложения лучше существующей ситуации как в утренний, так и в вечерний часы пик.</w:t>
      </w:r>
    </w:p>
    <w:p w:rsidR="00A30EDC" w:rsidRDefault="00A30EDC" w:rsidP="00BF1642">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 xml:space="preserve">Улучшение при проектном предложении 1, по сравнению с существующей ситуацией, происходит из-за строительства выделенной полосы для движения направо с улицы Рутгерса, и, соответственно, улучшением показателей эффективности функционирования для данного направления (см. </w:t>
      </w:r>
      <w:r w:rsidRPr="0091455C">
        <w:rPr>
          <w:sz w:val="28"/>
          <w:szCs w:val="28"/>
        </w:rPr>
        <w:t>раздел 4.4.5).</w:t>
      </w:r>
    </w:p>
    <w:p w:rsidR="00A30EDC" w:rsidRDefault="00A30EDC" w:rsidP="00BF1642">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Наиболее интересным является сравнение показателей эффективности функционирования перекрестка при проектных предложениях 2 и 3, которые также подразумевают строительство выделенной полосы. Отличие между ними состоит в том, что проектное предложение 2 предусматривает строительство разворота в 150 метрах от перекрестка на улице Рутгерса и запрет левых поворотов с улицы Шахтеров и улицы Нахимова непосредственно на перекрестке, в то время как проектное предложение 3 подразумевает лишь изменение светофорного регулирования на перекрестке (уменьшение общего времени цикла светофорного регулирования).</w:t>
      </w:r>
    </w:p>
    <w:p w:rsidR="00BF1642" w:rsidRDefault="00BF1642" w:rsidP="00390865">
      <w:pPr>
        <w:tabs>
          <w:tab w:val="left" w:pos="993"/>
          <w:tab w:val="left" w:pos="1134"/>
        </w:tabs>
        <w:suppressAutoHyphens/>
        <w:autoSpaceDE w:val="0"/>
        <w:autoSpaceDN w:val="0"/>
        <w:adjustRightInd w:val="0"/>
        <w:spacing w:line="360" w:lineRule="auto"/>
        <w:ind w:firstLine="709"/>
        <w:jc w:val="both"/>
        <w:rPr>
          <w:sz w:val="28"/>
          <w:szCs w:val="28"/>
        </w:rPr>
      </w:pPr>
    </w:p>
    <w:p w:rsidR="00A30EDC" w:rsidRDefault="00A30EDC" w:rsidP="00390865">
      <w:pPr>
        <w:tabs>
          <w:tab w:val="left" w:pos="993"/>
          <w:tab w:val="left" w:pos="1134"/>
        </w:tabs>
        <w:suppressAutoHyphens/>
        <w:autoSpaceDE w:val="0"/>
        <w:autoSpaceDN w:val="0"/>
        <w:adjustRightInd w:val="0"/>
        <w:spacing w:line="360" w:lineRule="auto"/>
        <w:ind w:firstLine="709"/>
        <w:jc w:val="both"/>
        <w:rPr>
          <w:sz w:val="28"/>
          <w:szCs w:val="28"/>
        </w:rPr>
        <w:sectPr w:rsidR="00A30EDC" w:rsidSect="00176813">
          <w:pgSz w:w="11907" w:h="16840" w:code="9"/>
          <w:pgMar w:top="1134" w:right="1134" w:bottom="1134" w:left="1701" w:header="720" w:footer="720" w:gutter="0"/>
          <w:cols w:space="720"/>
          <w:docGrid w:linePitch="326"/>
        </w:sectPr>
      </w:pPr>
    </w:p>
    <w:p w:rsidR="00A30EDC" w:rsidRDefault="00700FF8" w:rsidP="000C49D0">
      <w:pPr>
        <w:tabs>
          <w:tab w:val="left" w:pos="993"/>
          <w:tab w:val="left" w:pos="1134"/>
        </w:tabs>
        <w:suppressAutoHyphens/>
        <w:autoSpaceDE w:val="0"/>
        <w:autoSpaceDN w:val="0"/>
        <w:adjustRightInd w:val="0"/>
        <w:rPr>
          <w:sz w:val="28"/>
          <w:szCs w:val="28"/>
        </w:rPr>
      </w:pPr>
      <w:r>
        <w:rPr>
          <w:sz w:val="28"/>
          <w:szCs w:val="28"/>
        </w:rPr>
        <w:t xml:space="preserve">Таблица </w:t>
      </w:r>
      <w:r w:rsidR="000C49D0">
        <w:rPr>
          <w:sz w:val="28"/>
          <w:szCs w:val="28"/>
        </w:rPr>
        <w:t>4.4.1.</w:t>
      </w:r>
      <w:r w:rsidR="000C49D0" w:rsidRPr="002D12B0">
        <w:rPr>
          <w:sz w:val="28"/>
          <w:szCs w:val="28"/>
        </w:rPr>
        <w:t>1</w:t>
      </w:r>
      <w:r w:rsidR="000C49D0">
        <w:rPr>
          <w:sz w:val="28"/>
          <w:szCs w:val="28"/>
        </w:rPr>
        <w:t xml:space="preserve"> </w:t>
      </w:r>
      <w:r>
        <w:rPr>
          <w:sz w:val="28"/>
          <w:szCs w:val="28"/>
        </w:rPr>
        <w:t>-</w:t>
      </w:r>
      <w:r w:rsidR="00A30EDC" w:rsidRPr="001C6818">
        <w:rPr>
          <w:sz w:val="28"/>
          <w:szCs w:val="28"/>
        </w:rPr>
        <w:t xml:space="preserve"> Общий анализ результатов эффективности функционирования в утренний час пик (08:00-09:00)</w:t>
      </w:r>
    </w:p>
    <w:tbl>
      <w:tblPr>
        <w:tblW w:w="12849" w:type="dxa"/>
        <w:jc w:val="center"/>
        <w:tblLook w:val="04A0" w:firstRow="1" w:lastRow="0" w:firstColumn="1" w:lastColumn="0" w:noHBand="0" w:noVBand="1"/>
      </w:tblPr>
      <w:tblGrid>
        <w:gridCol w:w="4253"/>
        <w:gridCol w:w="2080"/>
        <w:gridCol w:w="2172"/>
        <w:gridCol w:w="2172"/>
        <w:gridCol w:w="2172"/>
      </w:tblGrid>
      <w:tr w:rsidR="00A30EDC" w:rsidRPr="00942C4F" w:rsidTr="00263A06">
        <w:trPr>
          <w:trHeight w:val="300"/>
          <w:jc w:val="center"/>
        </w:trPr>
        <w:tc>
          <w:tcPr>
            <w:tcW w:w="42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0EDC" w:rsidRPr="00942C4F" w:rsidRDefault="00A30EDC" w:rsidP="00A30EDC">
            <w:pPr>
              <w:jc w:val="center"/>
              <w:rPr>
                <w:color w:val="000000"/>
                <w:sz w:val="28"/>
                <w:szCs w:val="28"/>
              </w:rPr>
            </w:pPr>
            <w:r w:rsidRPr="00942C4F">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A30EDC" w:rsidRPr="00942C4F" w:rsidRDefault="00A30EDC" w:rsidP="00A30EDC">
            <w:pPr>
              <w:jc w:val="center"/>
              <w:rPr>
                <w:color w:val="000000"/>
                <w:sz w:val="28"/>
                <w:szCs w:val="28"/>
              </w:rPr>
            </w:pPr>
            <w:r w:rsidRPr="00942C4F">
              <w:rPr>
                <w:color w:val="000000"/>
                <w:sz w:val="28"/>
                <w:szCs w:val="28"/>
              </w:rPr>
              <w:t>Существующая ситуация</w:t>
            </w:r>
          </w:p>
        </w:tc>
        <w:tc>
          <w:tcPr>
            <w:tcW w:w="2172" w:type="dxa"/>
            <w:tcBorders>
              <w:top w:val="single" w:sz="4" w:space="0" w:color="auto"/>
              <w:left w:val="nil"/>
              <w:bottom w:val="single" w:sz="4" w:space="0" w:color="auto"/>
              <w:right w:val="single" w:sz="4" w:space="0" w:color="auto"/>
            </w:tcBorders>
            <w:shd w:val="clear" w:color="auto" w:fill="auto"/>
            <w:noWrap/>
            <w:vAlign w:val="center"/>
            <w:hideMark/>
          </w:tcPr>
          <w:p w:rsidR="00A30EDC" w:rsidRPr="00942C4F" w:rsidRDefault="00A30EDC" w:rsidP="00A30EDC">
            <w:pPr>
              <w:jc w:val="center"/>
              <w:rPr>
                <w:color w:val="000000"/>
                <w:sz w:val="28"/>
                <w:szCs w:val="28"/>
              </w:rPr>
            </w:pPr>
            <w:r w:rsidRPr="00942C4F">
              <w:rPr>
                <w:color w:val="000000"/>
                <w:sz w:val="28"/>
                <w:szCs w:val="28"/>
              </w:rPr>
              <w:t>Проектное предложение 1</w:t>
            </w:r>
          </w:p>
        </w:tc>
        <w:tc>
          <w:tcPr>
            <w:tcW w:w="2172" w:type="dxa"/>
            <w:tcBorders>
              <w:top w:val="single" w:sz="4" w:space="0" w:color="auto"/>
              <w:left w:val="nil"/>
              <w:bottom w:val="single" w:sz="4" w:space="0" w:color="auto"/>
              <w:right w:val="single" w:sz="4" w:space="0" w:color="auto"/>
            </w:tcBorders>
            <w:vAlign w:val="center"/>
          </w:tcPr>
          <w:p w:rsidR="00A30EDC" w:rsidRPr="00942C4F" w:rsidRDefault="00A30EDC" w:rsidP="00A30EDC">
            <w:pPr>
              <w:jc w:val="center"/>
              <w:rPr>
                <w:color w:val="000000"/>
                <w:sz w:val="28"/>
                <w:szCs w:val="28"/>
              </w:rPr>
            </w:pPr>
            <w:r w:rsidRPr="00942C4F">
              <w:rPr>
                <w:color w:val="000000"/>
                <w:sz w:val="28"/>
                <w:szCs w:val="28"/>
              </w:rPr>
              <w:t xml:space="preserve">Проектное предложение </w:t>
            </w:r>
            <w:r>
              <w:rPr>
                <w:color w:val="000000"/>
                <w:sz w:val="28"/>
                <w:szCs w:val="28"/>
              </w:rPr>
              <w:t>2</w:t>
            </w:r>
          </w:p>
        </w:tc>
        <w:tc>
          <w:tcPr>
            <w:tcW w:w="2172" w:type="dxa"/>
            <w:tcBorders>
              <w:top w:val="single" w:sz="4" w:space="0" w:color="auto"/>
              <w:left w:val="nil"/>
              <w:bottom w:val="single" w:sz="4" w:space="0" w:color="auto"/>
              <w:right w:val="single" w:sz="4" w:space="0" w:color="auto"/>
            </w:tcBorders>
          </w:tcPr>
          <w:p w:rsidR="00A30EDC" w:rsidRPr="00942C4F" w:rsidRDefault="00A30EDC" w:rsidP="00A30EDC">
            <w:pPr>
              <w:jc w:val="center"/>
              <w:rPr>
                <w:color w:val="000000"/>
                <w:sz w:val="28"/>
                <w:szCs w:val="28"/>
              </w:rPr>
            </w:pPr>
            <w:r w:rsidRPr="00942C4F">
              <w:rPr>
                <w:color w:val="000000"/>
                <w:sz w:val="28"/>
                <w:szCs w:val="28"/>
              </w:rPr>
              <w:t xml:space="preserve">Проектное предложение </w:t>
            </w:r>
            <w:r>
              <w:rPr>
                <w:color w:val="000000"/>
                <w:sz w:val="28"/>
                <w:szCs w:val="28"/>
              </w:rPr>
              <w:t>3</w:t>
            </w:r>
          </w:p>
        </w:tc>
      </w:tr>
      <w:tr w:rsidR="0091455C"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A30EDC" w:rsidRDefault="0091455C" w:rsidP="0091455C">
            <w:pPr>
              <w:jc w:val="right"/>
              <w:rPr>
                <w:color w:val="000000"/>
                <w:sz w:val="28"/>
                <w:szCs w:val="28"/>
              </w:rPr>
            </w:pPr>
            <w:r>
              <w:rPr>
                <w:color w:val="000000"/>
                <w:sz w:val="28"/>
                <w:szCs w:val="28"/>
              </w:rPr>
              <w:t>431</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A30EDC" w:rsidRDefault="0091455C" w:rsidP="0091455C">
            <w:pPr>
              <w:jc w:val="right"/>
              <w:rPr>
                <w:color w:val="000000"/>
                <w:sz w:val="28"/>
                <w:szCs w:val="28"/>
              </w:rPr>
            </w:pPr>
            <w:r w:rsidRPr="00A30EDC">
              <w:rPr>
                <w:color w:val="000000"/>
                <w:sz w:val="28"/>
                <w:szCs w:val="28"/>
              </w:rPr>
              <w:t>263</w:t>
            </w:r>
          </w:p>
        </w:tc>
        <w:tc>
          <w:tcPr>
            <w:tcW w:w="2172" w:type="dxa"/>
            <w:tcBorders>
              <w:top w:val="nil"/>
              <w:left w:val="nil"/>
              <w:bottom w:val="single" w:sz="4" w:space="0" w:color="auto"/>
              <w:right w:val="single" w:sz="4" w:space="0" w:color="auto"/>
            </w:tcBorders>
            <w:vAlign w:val="bottom"/>
          </w:tcPr>
          <w:p w:rsidR="0091455C" w:rsidRPr="00A30EDC" w:rsidRDefault="0091455C" w:rsidP="0091455C">
            <w:pPr>
              <w:jc w:val="right"/>
              <w:rPr>
                <w:color w:val="000000"/>
                <w:sz w:val="28"/>
                <w:szCs w:val="28"/>
              </w:rPr>
            </w:pPr>
            <w:r>
              <w:rPr>
                <w:color w:val="000000"/>
                <w:sz w:val="28"/>
                <w:szCs w:val="28"/>
              </w:rPr>
              <w:t>257</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8"/>
              </w:rPr>
            </w:pPr>
            <w:r w:rsidRPr="0091455C">
              <w:rPr>
                <w:color w:val="000000"/>
                <w:sz w:val="28"/>
                <w:szCs w:val="28"/>
              </w:rPr>
              <w:t>218</w:t>
            </w:r>
          </w:p>
        </w:tc>
      </w:tr>
      <w:tr w:rsidR="0091455C"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A30EDC" w:rsidRDefault="0091455C" w:rsidP="0091455C">
            <w:pPr>
              <w:jc w:val="right"/>
              <w:rPr>
                <w:color w:val="000000"/>
                <w:sz w:val="28"/>
                <w:szCs w:val="28"/>
              </w:rPr>
            </w:pPr>
            <w:r w:rsidRPr="00A30EDC">
              <w:rPr>
                <w:color w:val="000000"/>
                <w:sz w:val="28"/>
                <w:szCs w:val="28"/>
              </w:rPr>
              <w:t>3436</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A30EDC" w:rsidRDefault="0091455C" w:rsidP="0091455C">
            <w:pPr>
              <w:jc w:val="right"/>
              <w:rPr>
                <w:color w:val="000000"/>
                <w:sz w:val="28"/>
                <w:szCs w:val="28"/>
              </w:rPr>
            </w:pPr>
            <w:r w:rsidRPr="00A30EDC">
              <w:rPr>
                <w:color w:val="000000"/>
                <w:sz w:val="28"/>
                <w:szCs w:val="28"/>
              </w:rPr>
              <w:t>4001</w:t>
            </w:r>
          </w:p>
        </w:tc>
        <w:tc>
          <w:tcPr>
            <w:tcW w:w="2172" w:type="dxa"/>
            <w:tcBorders>
              <w:top w:val="nil"/>
              <w:left w:val="nil"/>
              <w:bottom w:val="single" w:sz="4" w:space="0" w:color="auto"/>
              <w:right w:val="single" w:sz="4" w:space="0" w:color="auto"/>
            </w:tcBorders>
            <w:vAlign w:val="bottom"/>
          </w:tcPr>
          <w:p w:rsidR="0091455C" w:rsidRPr="00A30EDC" w:rsidRDefault="0091455C" w:rsidP="0091455C">
            <w:pPr>
              <w:jc w:val="right"/>
              <w:rPr>
                <w:color w:val="000000"/>
                <w:sz w:val="28"/>
                <w:szCs w:val="28"/>
              </w:rPr>
            </w:pPr>
            <w:r w:rsidRPr="00A30EDC">
              <w:rPr>
                <w:color w:val="000000"/>
                <w:sz w:val="28"/>
                <w:szCs w:val="28"/>
              </w:rPr>
              <w:t>3959</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8"/>
              </w:rPr>
            </w:pPr>
            <w:r w:rsidRPr="0091455C">
              <w:rPr>
                <w:color w:val="000000"/>
                <w:sz w:val="28"/>
                <w:szCs w:val="28"/>
              </w:rPr>
              <w:t>4046</w:t>
            </w:r>
          </w:p>
        </w:tc>
      </w:tr>
      <w:tr w:rsidR="0091455C"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A30EDC" w:rsidRDefault="0091455C" w:rsidP="0091455C">
            <w:pPr>
              <w:jc w:val="right"/>
              <w:rPr>
                <w:color w:val="000000"/>
                <w:sz w:val="28"/>
                <w:szCs w:val="28"/>
              </w:rPr>
            </w:pPr>
            <w:r w:rsidRPr="00A30EDC">
              <w:rPr>
                <w:color w:val="000000"/>
                <w:sz w:val="28"/>
                <w:szCs w:val="28"/>
              </w:rPr>
              <w:t>90,37</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A30EDC" w:rsidRDefault="0091455C" w:rsidP="0091455C">
            <w:pPr>
              <w:jc w:val="right"/>
              <w:rPr>
                <w:color w:val="000000"/>
                <w:sz w:val="28"/>
                <w:szCs w:val="28"/>
              </w:rPr>
            </w:pPr>
            <w:r w:rsidRPr="00A30EDC">
              <w:rPr>
                <w:color w:val="000000"/>
                <w:sz w:val="28"/>
                <w:szCs w:val="28"/>
              </w:rPr>
              <w:t>42,57</w:t>
            </w:r>
          </w:p>
        </w:tc>
        <w:tc>
          <w:tcPr>
            <w:tcW w:w="2172" w:type="dxa"/>
            <w:tcBorders>
              <w:top w:val="nil"/>
              <w:left w:val="nil"/>
              <w:bottom w:val="single" w:sz="4" w:space="0" w:color="auto"/>
              <w:right w:val="single" w:sz="4" w:space="0" w:color="auto"/>
            </w:tcBorders>
            <w:vAlign w:val="bottom"/>
          </w:tcPr>
          <w:p w:rsidR="0091455C" w:rsidRPr="00A30EDC" w:rsidRDefault="0091455C" w:rsidP="0091455C">
            <w:pPr>
              <w:jc w:val="right"/>
              <w:rPr>
                <w:color w:val="000000"/>
                <w:sz w:val="28"/>
                <w:szCs w:val="28"/>
              </w:rPr>
            </w:pPr>
            <w:r w:rsidRPr="00A30EDC">
              <w:rPr>
                <w:color w:val="000000"/>
                <w:sz w:val="28"/>
                <w:szCs w:val="28"/>
              </w:rPr>
              <w:t>44,25</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8"/>
              </w:rPr>
            </w:pPr>
            <w:r w:rsidRPr="0091455C">
              <w:rPr>
                <w:color w:val="000000"/>
                <w:sz w:val="28"/>
                <w:szCs w:val="28"/>
              </w:rPr>
              <w:t>30,74</w:t>
            </w:r>
          </w:p>
        </w:tc>
      </w:tr>
      <w:tr w:rsidR="0091455C"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A30EDC" w:rsidRDefault="0091455C" w:rsidP="0091455C">
            <w:pPr>
              <w:jc w:val="right"/>
              <w:rPr>
                <w:color w:val="000000"/>
                <w:sz w:val="28"/>
                <w:szCs w:val="28"/>
              </w:rPr>
            </w:pPr>
            <w:r w:rsidRPr="00A30EDC">
              <w:rPr>
                <w:color w:val="000000"/>
                <w:sz w:val="28"/>
                <w:szCs w:val="28"/>
              </w:rPr>
              <w:t>3,73</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A30EDC" w:rsidRDefault="0091455C" w:rsidP="0091455C">
            <w:pPr>
              <w:jc w:val="right"/>
              <w:rPr>
                <w:color w:val="000000"/>
                <w:sz w:val="28"/>
                <w:szCs w:val="28"/>
              </w:rPr>
            </w:pPr>
            <w:r w:rsidRPr="00A30EDC">
              <w:rPr>
                <w:color w:val="000000"/>
                <w:sz w:val="28"/>
                <w:szCs w:val="28"/>
              </w:rPr>
              <w:t>1,87</w:t>
            </w:r>
          </w:p>
        </w:tc>
        <w:tc>
          <w:tcPr>
            <w:tcW w:w="2172" w:type="dxa"/>
            <w:tcBorders>
              <w:top w:val="nil"/>
              <w:left w:val="nil"/>
              <w:bottom w:val="single" w:sz="4" w:space="0" w:color="auto"/>
              <w:right w:val="single" w:sz="4" w:space="0" w:color="auto"/>
            </w:tcBorders>
            <w:vAlign w:val="bottom"/>
          </w:tcPr>
          <w:p w:rsidR="0091455C" w:rsidRPr="00A30EDC" w:rsidRDefault="0091455C" w:rsidP="0091455C">
            <w:pPr>
              <w:jc w:val="right"/>
              <w:rPr>
                <w:color w:val="000000"/>
                <w:sz w:val="28"/>
                <w:szCs w:val="28"/>
              </w:rPr>
            </w:pPr>
            <w:r w:rsidRPr="00A30EDC">
              <w:rPr>
                <w:color w:val="000000"/>
                <w:sz w:val="28"/>
                <w:szCs w:val="28"/>
              </w:rPr>
              <w:t>1,72</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8"/>
              </w:rPr>
            </w:pPr>
            <w:r w:rsidRPr="0091455C">
              <w:rPr>
                <w:color w:val="000000"/>
                <w:sz w:val="28"/>
                <w:szCs w:val="28"/>
              </w:rPr>
              <w:t>1,45</w:t>
            </w:r>
          </w:p>
        </w:tc>
      </w:tr>
      <w:tr w:rsidR="0091455C"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A30EDC" w:rsidRDefault="0091455C" w:rsidP="0091455C">
            <w:pPr>
              <w:jc w:val="right"/>
              <w:rPr>
                <w:color w:val="000000"/>
                <w:sz w:val="28"/>
                <w:szCs w:val="28"/>
              </w:rPr>
            </w:pPr>
            <w:r w:rsidRPr="00A30EDC">
              <w:rPr>
                <w:color w:val="000000"/>
                <w:sz w:val="28"/>
                <w:szCs w:val="28"/>
              </w:rPr>
              <w:t>18,89</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A30EDC" w:rsidRDefault="0091455C" w:rsidP="0091455C">
            <w:pPr>
              <w:jc w:val="right"/>
              <w:rPr>
                <w:color w:val="000000"/>
                <w:sz w:val="28"/>
                <w:szCs w:val="28"/>
              </w:rPr>
            </w:pPr>
            <w:r w:rsidRPr="00A30EDC">
              <w:rPr>
                <w:color w:val="000000"/>
                <w:sz w:val="28"/>
                <w:szCs w:val="28"/>
              </w:rPr>
              <w:t>26,84</w:t>
            </w:r>
          </w:p>
        </w:tc>
        <w:tc>
          <w:tcPr>
            <w:tcW w:w="2172" w:type="dxa"/>
            <w:tcBorders>
              <w:top w:val="nil"/>
              <w:left w:val="nil"/>
              <w:bottom w:val="single" w:sz="4" w:space="0" w:color="auto"/>
              <w:right w:val="single" w:sz="4" w:space="0" w:color="auto"/>
            </w:tcBorders>
            <w:vAlign w:val="bottom"/>
          </w:tcPr>
          <w:p w:rsidR="0091455C" w:rsidRPr="00A30EDC" w:rsidRDefault="0091455C" w:rsidP="0091455C">
            <w:pPr>
              <w:jc w:val="right"/>
              <w:rPr>
                <w:color w:val="000000"/>
                <w:sz w:val="28"/>
                <w:szCs w:val="28"/>
              </w:rPr>
            </w:pPr>
            <w:r w:rsidRPr="00A30EDC">
              <w:rPr>
                <w:color w:val="000000"/>
                <w:sz w:val="28"/>
                <w:szCs w:val="28"/>
              </w:rPr>
              <w:t>26,97</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8"/>
              </w:rPr>
            </w:pPr>
            <w:r w:rsidRPr="0091455C">
              <w:rPr>
                <w:color w:val="000000"/>
                <w:sz w:val="28"/>
                <w:szCs w:val="28"/>
              </w:rPr>
              <w:t>30,94</w:t>
            </w:r>
          </w:p>
        </w:tc>
      </w:tr>
      <w:tr w:rsidR="0091455C"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A30EDC" w:rsidRDefault="0091455C" w:rsidP="0091455C">
            <w:pPr>
              <w:jc w:val="right"/>
              <w:rPr>
                <w:color w:val="000000"/>
                <w:sz w:val="28"/>
                <w:szCs w:val="28"/>
              </w:rPr>
            </w:pPr>
            <w:r w:rsidRPr="00A30EDC">
              <w:rPr>
                <w:color w:val="000000"/>
                <w:sz w:val="28"/>
                <w:szCs w:val="28"/>
              </w:rPr>
              <w:t>155,94</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A30EDC" w:rsidRDefault="0091455C" w:rsidP="0091455C">
            <w:pPr>
              <w:jc w:val="right"/>
              <w:rPr>
                <w:color w:val="000000"/>
                <w:sz w:val="28"/>
                <w:szCs w:val="28"/>
              </w:rPr>
            </w:pPr>
            <w:r w:rsidRPr="00A30EDC">
              <w:rPr>
                <w:color w:val="000000"/>
                <w:sz w:val="28"/>
                <w:szCs w:val="28"/>
              </w:rPr>
              <w:t>75,47</w:t>
            </w:r>
          </w:p>
        </w:tc>
        <w:tc>
          <w:tcPr>
            <w:tcW w:w="2172" w:type="dxa"/>
            <w:tcBorders>
              <w:top w:val="nil"/>
              <w:left w:val="nil"/>
              <w:bottom w:val="single" w:sz="4" w:space="0" w:color="auto"/>
              <w:right w:val="single" w:sz="4" w:space="0" w:color="auto"/>
            </w:tcBorders>
            <w:vAlign w:val="bottom"/>
          </w:tcPr>
          <w:p w:rsidR="0091455C" w:rsidRPr="00A30EDC" w:rsidRDefault="0091455C" w:rsidP="0091455C">
            <w:pPr>
              <w:jc w:val="right"/>
              <w:rPr>
                <w:color w:val="000000"/>
                <w:sz w:val="28"/>
                <w:szCs w:val="28"/>
              </w:rPr>
            </w:pPr>
            <w:r w:rsidRPr="0091455C">
              <w:rPr>
                <w:color w:val="000000"/>
                <w:sz w:val="28"/>
                <w:szCs w:val="28"/>
              </w:rPr>
              <w:t>77,25</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8"/>
              </w:rPr>
            </w:pPr>
            <w:r w:rsidRPr="0091455C">
              <w:rPr>
                <w:color w:val="000000"/>
                <w:sz w:val="28"/>
                <w:szCs w:val="28"/>
              </w:rPr>
              <w:t>53,61</w:t>
            </w:r>
          </w:p>
        </w:tc>
      </w:tr>
    </w:tbl>
    <w:p w:rsidR="00A30EDC" w:rsidRPr="001C6818" w:rsidRDefault="00A30EDC" w:rsidP="00A30EDC">
      <w:pPr>
        <w:tabs>
          <w:tab w:val="left" w:pos="993"/>
          <w:tab w:val="left" w:pos="1134"/>
        </w:tabs>
        <w:suppressAutoHyphens/>
        <w:autoSpaceDE w:val="0"/>
        <w:autoSpaceDN w:val="0"/>
        <w:adjustRightInd w:val="0"/>
        <w:ind w:firstLine="709"/>
        <w:rPr>
          <w:sz w:val="28"/>
          <w:szCs w:val="28"/>
        </w:rPr>
      </w:pPr>
    </w:p>
    <w:p w:rsidR="00A30EDC" w:rsidRPr="001C6818" w:rsidRDefault="000C49D0" w:rsidP="000C49D0">
      <w:pPr>
        <w:tabs>
          <w:tab w:val="left" w:pos="993"/>
          <w:tab w:val="left" w:pos="1134"/>
        </w:tabs>
        <w:suppressAutoHyphens/>
        <w:autoSpaceDE w:val="0"/>
        <w:autoSpaceDN w:val="0"/>
        <w:adjustRightInd w:val="0"/>
        <w:rPr>
          <w:sz w:val="28"/>
          <w:szCs w:val="28"/>
        </w:rPr>
      </w:pPr>
      <w:r>
        <w:rPr>
          <w:sz w:val="28"/>
          <w:szCs w:val="28"/>
        </w:rPr>
        <w:t>Т</w:t>
      </w:r>
      <w:r w:rsidR="00A30EDC" w:rsidRPr="001C6818">
        <w:rPr>
          <w:sz w:val="28"/>
          <w:szCs w:val="28"/>
        </w:rPr>
        <w:t xml:space="preserve">аблица </w:t>
      </w:r>
      <w:r>
        <w:rPr>
          <w:sz w:val="28"/>
          <w:szCs w:val="28"/>
        </w:rPr>
        <w:t>4.4.1.2</w:t>
      </w:r>
      <w:r w:rsidR="00700FF8">
        <w:rPr>
          <w:sz w:val="28"/>
          <w:szCs w:val="28"/>
        </w:rPr>
        <w:t xml:space="preserve"> -</w:t>
      </w:r>
      <w:r w:rsidR="00A30EDC" w:rsidRPr="001C6818">
        <w:rPr>
          <w:sz w:val="28"/>
          <w:szCs w:val="28"/>
        </w:rPr>
        <w:t xml:space="preserve"> Общий анализ результатов эффективности функционирования в </w:t>
      </w:r>
      <w:r w:rsidR="00A30EDC">
        <w:rPr>
          <w:sz w:val="28"/>
          <w:szCs w:val="28"/>
        </w:rPr>
        <w:t>вечерний</w:t>
      </w:r>
      <w:r w:rsidR="00A30EDC" w:rsidRPr="001C6818">
        <w:rPr>
          <w:sz w:val="28"/>
          <w:szCs w:val="28"/>
        </w:rPr>
        <w:t xml:space="preserve"> час пик (</w:t>
      </w:r>
      <w:r w:rsidR="00A30EDC">
        <w:rPr>
          <w:sz w:val="28"/>
          <w:szCs w:val="28"/>
        </w:rPr>
        <w:t>17</w:t>
      </w:r>
      <w:r w:rsidR="00A30EDC" w:rsidRPr="001C6818">
        <w:rPr>
          <w:sz w:val="28"/>
          <w:szCs w:val="28"/>
        </w:rPr>
        <w:t>:</w:t>
      </w:r>
      <w:r w:rsidR="00A30EDC">
        <w:rPr>
          <w:sz w:val="28"/>
          <w:szCs w:val="28"/>
        </w:rPr>
        <w:t>3</w:t>
      </w:r>
      <w:r w:rsidR="00A30EDC" w:rsidRPr="001C6818">
        <w:rPr>
          <w:sz w:val="28"/>
          <w:szCs w:val="28"/>
        </w:rPr>
        <w:t>0-</w:t>
      </w:r>
      <w:r w:rsidR="00A30EDC">
        <w:rPr>
          <w:sz w:val="28"/>
          <w:szCs w:val="28"/>
        </w:rPr>
        <w:t>18</w:t>
      </w:r>
      <w:r w:rsidR="00A30EDC" w:rsidRPr="001C6818">
        <w:rPr>
          <w:sz w:val="28"/>
          <w:szCs w:val="28"/>
        </w:rPr>
        <w:t>:</w:t>
      </w:r>
      <w:r w:rsidR="00A30EDC">
        <w:rPr>
          <w:sz w:val="28"/>
          <w:szCs w:val="28"/>
        </w:rPr>
        <w:t>3</w:t>
      </w:r>
      <w:r w:rsidR="00A30EDC" w:rsidRPr="001C6818">
        <w:rPr>
          <w:sz w:val="28"/>
          <w:szCs w:val="28"/>
        </w:rPr>
        <w:t>0)</w:t>
      </w:r>
    </w:p>
    <w:tbl>
      <w:tblPr>
        <w:tblW w:w="12849" w:type="dxa"/>
        <w:jc w:val="center"/>
        <w:tblLook w:val="04A0" w:firstRow="1" w:lastRow="0" w:firstColumn="1" w:lastColumn="0" w:noHBand="0" w:noVBand="1"/>
      </w:tblPr>
      <w:tblGrid>
        <w:gridCol w:w="4253"/>
        <w:gridCol w:w="2080"/>
        <w:gridCol w:w="2172"/>
        <w:gridCol w:w="2172"/>
        <w:gridCol w:w="2172"/>
      </w:tblGrid>
      <w:tr w:rsidR="00A30EDC" w:rsidRPr="00942C4F" w:rsidTr="00263A06">
        <w:trPr>
          <w:trHeight w:val="300"/>
          <w:jc w:val="center"/>
        </w:trPr>
        <w:tc>
          <w:tcPr>
            <w:tcW w:w="42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30EDC" w:rsidRPr="00942C4F" w:rsidRDefault="00A30EDC" w:rsidP="00263A06">
            <w:pPr>
              <w:jc w:val="center"/>
              <w:rPr>
                <w:color w:val="000000"/>
                <w:sz w:val="28"/>
                <w:szCs w:val="28"/>
              </w:rPr>
            </w:pPr>
            <w:r w:rsidRPr="00942C4F">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A30EDC" w:rsidRPr="00942C4F" w:rsidRDefault="00A30EDC" w:rsidP="00263A06">
            <w:pPr>
              <w:jc w:val="center"/>
              <w:rPr>
                <w:color w:val="000000"/>
                <w:sz w:val="28"/>
                <w:szCs w:val="28"/>
              </w:rPr>
            </w:pPr>
            <w:r w:rsidRPr="00942C4F">
              <w:rPr>
                <w:color w:val="000000"/>
                <w:sz w:val="28"/>
                <w:szCs w:val="28"/>
              </w:rPr>
              <w:t>Существующая ситуация</w:t>
            </w:r>
          </w:p>
        </w:tc>
        <w:tc>
          <w:tcPr>
            <w:tcW w:w="2172" w:type="dxa"/>
            <w:tcBorders>
              <w:top w:val="single" w:sz="4" w:space="0" w:color="auto"/>
              <w:left w:val="nil"/>
              <w:bottom w:val="single" w:sz="4" w:space="0" w:color="auto"/>
              <w:right w:val="single" w:sz="4" w:space="0" w:color="auto"/>
            </w:tcBorders>
            <w:shd w:val="clear" w:color="auto" w:fill="auto"/>
            <w:noWrap/>
            <w:vAlign w:val="center"/>
            <w:hideMark/>
          </w:tcPr>
          <w:p w:rsidR="00A30EDC" w:rsidRPr="00942C4F" w:rsidRDefault="00A30EDC" w:rsidP="00263A06">
            <w:pPr>
              <w:jc w:val="center"/>
              <w:rPr>
                <w:color w:val="000000"/>
                <w:sz w:val="28"/>
                <w:szCs w:val="28"/>
              </w:rPr>
            </w:pPr>
            <w:r w:rsidRPr="00942C4F">
              <w:rPr>
                <w:color w:val="000000"/>
                <w:sz w:val="28"/>
                <w:szCs w:val="28"/>
              </w:rPr>
              <w:t>Проектное предложение 1</w:t>
            </w:r>
          </w:p>
        </w:tc>
        <w:tc>
          <w:tcPr>
            <w:tcW w:w="2172" w:type="dxa"/>
            <w:tcBorders>
              <w:top w:val="single" w:sz="4" w:space="0" w:color="auto"/>
              <w:left w:val="nil"/>
              <w:bottom w:val="single" w:sz="4" w:space="0" w:color="auto"/>
              <w:right w:val="single" w:sz="4" w:space="0" w:color="auto"/>
            </w:tcBorders>
            <w:vAlign w:val="center"/>
          </w:tcPr>
          <w:p w:rsidR="00A30EDC" w:rsidRPr="00942C4F" w:rsidRDefault="00A30EDC" w:rsidP="00263A06">
            <w:pPr>
              <w:jc w:val="center"/>
              <w:rPr>
                <w:color w:val="000000"/>
                <w:sz w:val="28"/>
                <w:szCs w:val="28"/>
              </w:rPr>
            </w:pPr>
            <w:r w:rsidRPr="00942C4F">
              <w:rPr>
                <w:color w:val="000000"/>
                <w:sz w:val="28"/>
                <w:szCs w:val="28"/>
              </w:rPr>
              <w:t xml:space="preserve">Проектное предложение </w:t>
            </w:r>
            <w:r>
              <w:rPr>
                <w:color w:val="000000"/>
                <w:sz w:val="28"/>
                <w:szCs w:val="28"/>
              </w:rPr>
              <w:t>2</w:t>
            </w:r>
          </w:p>
        </w:tc>
        <w:tc>
          <w:tcPr>
            <w:tcW w:w="2172" w:type="dxa"/>
            <w:tcBorders>
              <w:top w:val="single" w:sz="4" w:space="0" w:color="auto"/>
              <w:left w:val="nil"/>
              <w:bottom w:val="single" w:sz="4" w:space="0" w:color="auto"/>
              <w:right w:val="single" w:sz="4" w:space="0" w:color="auto"/>
            </w:tcBorders>
          </w:tcPr>
          <w:p w:rsidR="00A30EDC" w:rsidRPr="00942C4F" w:rsidRDefault="00A30EDC" w:rsidP="00263A06">
            <w:pPr>
              <w:jc w:val="center"/>
              <w:rPr>
                <w:color w:val="000000"/>
                <w:sz w:val="28"/>
                <w:szCs w:val="28"/>
              </w:rPr>
            </w:pPr>
            <w:r w:rsidRPr="00942C4F">
              <w:rPr>
                <w:color w:val="000000"/>
                <w:sz w:val="28"/>
                <w:szCs w:val="28"/>
              </w:rPr>
              <w:t xml:space="preserve">Проектное предложение </w:t>
            </w:r>
            <w:r>
              <w:rPr>
                <w:color w:val="000000"/>
                <w:sz w:val="28"/>
                <w:szCs w:val="28"/>
              </w:rPr>
              <w:t>3</w:t>
            </w:r>
          </w:p>
        </w:tc>
      </w:tr>
      <w:tr w:rsidR="00A30EDC"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A30EDC" w:rsidRPr="00942C4F" w:rsidRDefault="00A30EDC" w:rsidP="00A30EDC">
            <w:pPr>
              <w:rPr>
                <w:color w:val="000000"/>
                <w:sz w:val="28"/>
                <w:szCs w:val="28"/>
              </w:rPr>
            </w:pPr>
            <w:r w:rsidRPr="00942C4F">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A30EDC" w:rsidRPr="00A30EDC" w:rsidRDefault="00A30EDC" w:rsidP="00A30EDC">
            <w:pPr>
              <w:jc w:val="right"/>
              <w:rPr>
                <w:color w:val="000000"/>
                <w:sz w:val="28"/>
                <w:szCs w:val="28"/>
              </w:rPr>
            </w:pPr>
            <w:r w:rsidRPr="00A30EDC">
              <w:rPr>
                <w:color w:val="000000"/>
                <w:sz w:val="28"/>
                <w:szCs w:val="28"/>
              </w:rPr>
              <w:t>532</w:t>
            </w:r>
          </w:p>
        </w:tc>
        <w:tc>
          <w:tcPr>
            <w:tcW w:w="2172" w:type="dxa"/>
            <w:tcBorders>
              <w:top w:val="nil"/>
              <w:left w:val="nil"/>
              <w:bottom w:val="single" w:sz="4" w:space="0" w:color="auto"/>
              <w:right w:val="single" w:sz="4" w:space="0" w:color="auto"/>
            </w:tcBorders>
            <w:shd w:val="clear" w:color="auto" w:fill="auto"/>
            <w:noWrap/>
            <w:vAlign w:val="bottom"/>
            <w:hideMark/>
          </w:tcPr>
          <w:p w:rsidR="00A30EDC" w:rsidRPr="00A30EDC" w:rsidRDefault="00A30EDC" w:rsidP="00A30EDC">
            <w:pPr>
              <w:jc w:val="right"/>
              <w:rPr>
                <w:color w:val="000000"/>
                <w:sz w:val="28"/>
                <w:szCs w:val="28"/>
              </w:rPr>
            </w:pPr>
            <w:r w:rsidRPr="00A30EDC">
              <w:rPr>
                <w:color w:val="000000"/>
                <w:sz w:val="28"/>
                <w:szCs w:val="28"/>
              </w:rPr>
              <w:t>371</w:t>
            </w:r>
          </w:p>
        </w:tc>
        <w:tc>
          <w:tcPr>
            <w:tcW w:w="2172" w:type="dxa"/>
            <w:tcBorders>
              <w:top w:val="nil"/>
              <w:left w:val="nil"/>
              <w:bottom w:val="single" w:sz="4" w:space="0" w:color="auto"/>
              <w:right w:val="single" w:sz="4" w:space="0" w:color="auto"/>
            </w:tcBorders>
            <w:vAlign w:val="bottom"/>
          </w:tcPr>
          <w:p w:rsidR="00A30EDC" w:rsidRPr="00A30EDC" w:rsidRDefault="00A30EDC" w:rsidP="00A30EDC">
            <w:pPr>
              <w:jc w:val="right"/>
              <w:rPr>
                <w:color w:val="000000"/>
                <w:sz w:val="28"/>
                <w:szCs w:val="28"/>
              </w:rPr>
            </w:pPr>
            <w:r w:rsidRPr="00A30EDC">
              <w:rPr>
                <w:color w:val="000000"/>
                <w:sz w:val="28"/>
                <w:szCs w:val="28"/>
              </w:rPr>
              <w:t>319</w:t>
            </w:r>
          </w:p>
        </w:tc>
        <w:tc>
          <w:tcPr>
            <w:tcW w:w="2172" w:type="dxa"/>
            <w:tcBorders>
              <w:top w:val="nil"/>
              <w:left w:val="nil"/>
              <w:bottom w:val="single" w:sz="4" w:space="0" w:color="auto"/>
              <w:right w:val="single" w:sz="4" w:space="0" w:color="auto"/>
            </w:tcBorders>
            <w:vAlign w:val="bottom"/>
          </w:tcPr>
          <w:p w:rsidR="00A30EDC" w:rsidRPr="00A30EDC" w:rsidRDefault="00A30EDC" w:rsidP="00A30EDC">
            <w:pPr>
              <w:jc w:val="right"/>
              <w:rPr>
                <w:color w:val="000000"/>
                <w:sz w:val="28"/>
                <w:szCs w:val="28"/>
              </w:rPr>
            </w:pPr>
            <w:r w:rsidRPr="00A30EDC">
              <w:rPr>
                <w:color w:val="000000"/>
                <w:sz w:val="28"/>
                <w:szCs w:val="28"/>
              </w:rPr>
              <w:t>263</w:t>
            </w:r>
          </w:p>
        </w:tc>
      </w:tr>
      <w:tr w:rsidR="00A30EDC"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A30EDC" w:rsidRPr="00942C4F" w:rsidRDefault="00A30EDC" w:rsidP="00A30EDC">
            <w:pPr>
              <w:rPr>
                <w:color w:val="000000"/>
                <w:sz w:val="28"/>
                <w:szCs w:val="28"/>
              </w:rPr>
            </w:pPr>
            <w:r w:rsidRPr="00942C4F">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A30EDC" w:rsidRPr="00A30EDC" w:rsidRDefault="00A30EDC" w:rsidP="00A30EDC">
            <w:pPr>
              <w:jc w:val="right"/>
              <w:rPr>
                <w:color w:val="000000"/>
                <w:sz w:val="28"/>
                <w:szCs w:val="28"/>
              </w:rPr>
            </w:pPr>
            <w:r w:rsidRPr="00A30EDC">
              <w:rPr>
                <w:color w:val="000000"/>
                <w:sz w:val="28"/>
                <w:szCs w:val="28"/>
              </w:rPr>
              <w:t>3529</w:t>
            </w:r>
          </w:p>
        </w:tc>
        <w:tc>
          <w:tcPr>
            <w:tcW w:w="2172" w:type="dxa"/>
            <w:tcBorders>
              <w:top w:val="nil"/>
              <w:left w:val="nil"/>
              <w:bottom w:val="single" w:sz="4" w:space="0" w:color="auto"/>
              <w:right w:val="single" w:sz="4" w:space="0" w:color="auto"/>
            </w:tcBorders>
            <w:shd w:val="clear" w:color="auto" w:fill="auto"/>
            <w:noWrap/>
            <w:vAlign w:val="bottom"/>
            <w:hideMark/>
          </w:tcPr>
          <w:p w:rsidR="00A30EDC" w:rsidRPr="00A30EDC" w:rsidRDefault="00A30EDC" w:rsidP="00A30EDC">
            <w:pPr>
              <w:jc w:val="right"/>
              <w:rPr>
                <w:color w:val="000000"/>
                <w:sz w:val="28"/>
                <w:szCs w:val="28"/>
              </w:rPr>
            </w:pPr>
            <w:r w:rsidRPr="00A30EDC">
              <w:rPr>
                <w:color w:val="000000"/>
                <w:sz w:val="28"/>
                <w:szCs w:val="28"/>
              </w:rPr>
              <w:t>4036</w:t>
            </w:r>
          </w:p>
        </w:tc>
        <w:tc>
          <w:tcPr>
            <w:tcW w:w="2172" w:type="dxa"/>
            <w:tcBorders>
              <w:top w:val="nil"/>
              <w:left w:val="nil"/>
              <w:bottom w:val="single" w:sz="4" w:space="0" w:color="auto"/>
              <w:right w:val="single" w:sz="4" w:space="0" w:color="auto"/>
            </w:tcBorders>
            <w:vAlign w:val="bottom"/>
          </w:tcPr>
          <w:p w:rsidR="00A30EDC" w:rsidRPr="00A30EDC" w:rsidRDefault="00A30EDC" w:rsidP="00A30EDC">
            <w:pPr>
              <w:jc w:val="right"/>
              <w:rPr>
                <w:color w:val="000000"/>
                <w:sz w:val="28"/>
                <w:szCs w:val="28"/>
              </w:rPr>
            </w:pPr>
            <w:r w:rsidRPr="00A30EDC">
              <w:rPr>
                <w:color w:val="000000"/>
                <w:sz w:val="28"/>
                <w:szCs w:val="28"/>
              </w:rPr>
              <w:t>4112</w:t>
            </w:r>
          </w:p>
        </w:tc>
        <w:tc>
          <w:tcPr>
            <w:tcW w:w="2172" w:type="dxa"/>
            <w:tcBorders>
              <w:top w:val="nil"/>
              <w:left w:val="nil"/>
              <w:bottom w:val="single" w:sz="4" w:space="0" w:color="auto"/>
              <w:right w:val="single" w:sz="4" w:space="0" w:color="auto"/>
            </w:tcBorders>
            <w:vAlign w:val="bottom"/>
          </w:tcPr>
          <w:p w:rsidR="00A30EDC" w:rsidRPr="00A30EDC" w:rsidRDefault="00A30EDC" w:rsidP="00A30EDC">
            <w:pPr>
              <w:jc w:val="right"/>
              <w:rPr>
                <w:color w:val="000000"/>
                <w:sz w:val="28"/>
                <w:szCs w:val="28"/>
              </w:rPr>
            </w:pPr>
            <w:r w:rsidRPr="00A30EDC">
              <w:rPr>
                <w:color w:val="000000"/>
                <w:sz w:val="28"/>
                <w:szCs w:val="28"/>
              </w:rPr>
              <w:t>4158</w:t>
            </w:r>
          </w:p>
        </w:tc>
      </w:tr>
      <w:tr w:rsidR="00A30EDC"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A30EDC" w:rsidRPr="00942C4F" w:rsidRDefault="00A30EDC" w:rsidP="00A30EDC">
            <w:pPr>
              <w:rPr>
                <w:color w:val="000000"/>
                <w:sz w:val="28"/>
                <w:szCs w:val="28"/>
              </w:rPr>
            </w:pPr>
            <w:r w:rsidRPr="00942C4F">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A30EDC" w:rsidRPr="00A30EDC" w:rsidRDefault="00A30EDC" w:rsidP="00A30EDC">
            <w:pPr>
              <w:jc w:val="right"/>
              <w:rPr>
                <w:color w:val="000000"/>
                <w:sz w:val="28"/>
                <w:szCs w:val="28"/>
              </w:rPr>
            </w:pPr>
            <w:r w:rsidRPr="00A30EDC">
              <w:rPr>
                <w:color w:val="000000"/>
                <w:sz w:val="28"/>
                <w:szCs w:val="28"/>
              </w:rPr>
              <w:t>73,98</w:t>
            </w:r>
          </w:p>
        </w:tc>
        <w:tc>
          <w:tcPr>
            <w:tcW w:w="2172" w:type="dxa"/>
            <w:tcBorders>
              <w:top w:val="nil"/>
              <w:left w:val="nil"/>
              <w:bottom w:val="single" w:sz="4" w:space="0" w:color="auto"/>
              <w:right w:val="single" w:sz="4" w:space="0" w:color="auto"/>
            </w:tcBorders>
            <w:shd w:val="clear" w:color="auto" w:fill="auto"/>
            <w:noWrap/>
            <w:vAlign w:val="bottom"/>
            <w:hideMark/>
          </w:tcPr>
          <w:p w:rsidR="00A30EDC" w:rsidRPr="00A30EDC" w:rsidRDefault="00A30EDC" w:rsidP="00A30EDC">
            <w:pPr>
              <w:jc w:val="right"/>
              <w:rPr>
                <w:color w:val="000000"/>
                <w:sz w:val="28"/>
                <w:szCs w:val="28"/>
              </w:rPr>
            </w:pPr>
            <w:r w:rsidRPr="00A30EDC">
              <w:rPr>
                <w:color w:val="000000"/>
                <w:sz w:val="28"/>
                <w:szCs w:val="28"/>
              </w:rPr>
              <w:t>52</w:t>
            </w:r>
          </w:p>
        </w:tc>
        <w:tc>
          <w:tcPr>
            <w:tcW w:w="2172" w:type="dxa"/>
            <w:tcBorders>
              <w:top w:val="nil"/>
              <w:left w:val="nil"/>
              <w:bottom w:val="single" w:sz="4" w:space="0" w:color="auto"/>
              <w:right w:val="single" w:sz="4" w:space="0" w:color="auto"/>
            </w:tcBorders>
            <w:vAlign w:val="bottom"/>
          </w:tcPr>
          <w:p w:rsidR="00A30EDC" w:rsidRPr="00A30EDC" w:rsidRDefault="00A30EDC" w:rsidP="00A30EDC">
            <w:pPr>
              <w:jc w:val="right"/>
              <w:rPr>
                <w:color w:val="000000"/>
                <w:sz w:val="28"/>
                <w:szCs w:val="28"/>
              </w:rPr>
            </w:pPr>
            <w:r w:rsidRPr="00A30EDC">
              <w:rPr>
                <w:color w:val="000000"/>
                <w:sz w:val="28"/>
                <w:szCs w:val="28"/>
              </w:rPr>
              <w:t>36,23</w:t>
            </w:r>
          </w:p>
        </w:tc>
        <w:tc>
          <w:tcPr>
            <w:tcW w:w="2172" w:type="dxa"/>
            <w:tcBorders>
              <w:top w:val="nil"/>
              <w:left w:val="nil"/>
              <w:bottom w:val="single" w:sz="4" w:space="0" w:color="auto"/>
              <w:right w:val="single" w:sz="4" w:space="0" w:color="auto"/>
            </w:tcBorders>
            <w:vAlign w:val="bottom"/>
          </w:tcPr>
          <w:p w:rsidR="00A30EDC" w:rsidRPr="00A30EDC" w:rsidRDefault="00A30EDC" w:rsidP="00A30EDC">
            <w:pPr>
              <w:jc w:val="right"/>
              <w:rPr>
                <w:color w:val="000000"/>
                <w:sz w:val="28"/>
                <w:szCs w:val="28"/>
              </w:rPr>
            </w:pPr>
            <w:r w:rsidRPr="00A30EDC">
              <w:rPr>
                <w:color w:val="000000"/>
                <w:sz w:val="28"/>
                <w:szCs w:val="28"/>
              </w:rPr>
              <w:t>30,17</w:t>
            </w:r>
          </w:p>
        </w:tc>
      </w:tr>
      <w:tr w:rsidR="00A30EDC"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A30EDC" w:rsidRPr="00942C4F" w:rsidRDefault="00A30EDC" w:rsidP="00A30EDC">
            <w:pPr>
              <w:rPr>
                <w:color w:val="000000"/>
                <w:sz w:val="28"/>
                <w:szCs w:val="28"/>
              </w:rPr>
            </w:pPr>
            <w:r w:rsidRPr="00942C4F">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A30EDC" w:rsidRPr="00A30EDC" w:rsidRDefault="00A30EDC" w:rsidP="00A30EDC">
            <w:pPr>
              <w:jc w:val="right"/>
              <w:rPr>
                <w:color w:val="000000"/>
                <w:sz w:val="28"/>
                <w:szCs w:val="28"/>
              </w:rPr>
            </w:pPr>
            <w:r w:rsidRPr="00A30EDC">
              <w:rPr>
                <w:color w:val="000000"/>
                <w:sz w:val="28"/>
                <w:szCs w:val="28"/>
              </w:rPr>
              <w:t>3,57</w:t>
            </w:r>
          </w:p>
        </w:tc>
        <w:tc>
          <w:tcPr>
            <w:tcW w:w="2172" w:type="dxa"/>
            <w:tcBorders>
              <w:top w:val="nil"/>
              <w:left w:val="nil"/>
              <w:bottom w:val="single" w:sz="4" w:space="0" w:color="auto"/>
              <w:right w:val="single" w:sz="4" w:space="0" w:color="auto"/>
            </w:tcBorders>
            <w:shd w:val="clear" w:color="auto" w:fill="auto"/>
            <w:noWrap/>
            <w:vAlign w:val="bottom"/>
            <w:hideMark/>
          </w:tcPr>
          <w:p w:rsidR="00A30EDC" w:rsidRPr="00A30EDC" w:rsidRDefault="00A30EDC" w:rsidP="00A30EDC">
            <w:pPr>
              <w:jc w:val="right"/>
              <w:rPr>
                <w:color w:val="000000"/>
                <w:sz w:val="28"/>
                <w:szCs w:val="28"/>
              </w:rPr>
            </w:pPr>
            <w:r w:rsidRPr="00A30EDC">
              <w:rPr>
                <w:color w:val="000000"/>
                <w:sz w:val="28"/>
                <w:szCs w:val="28"/>
              </w:rPr>
              <w:t>3,02</w:t>
            </w:r>
          </w:p>
        </w:tc>
        <w:tc>
          <w:tcPr>
            <w:tcW w:w="2172" w:type="dxa"/>
            <w:tcBorders>
              <w:top w:val="nil"/>
              <w:left w:val="nil"/>
              <w:bottom w:val="single" w:sz="4" w:space="0" w:color="auto"/>
              <w:right w:val="single" w:sz="4" w:space="0" w:color="auto"/>
            </w:tcBorders>
            <w:vAlign w:val="bottom"/>
          </w:tcPr>
          <w:p w:rsidR="00A30EDC" w:rsidRPr="00A30EDC" w:rsidRDefault="00A30EDC" w:rsidP="00A30EDC">
            <w:pPr>
              <w:jc w:val="right"/>
              <w:rPr>
                <w:color w:val="000000"/>
                <w:sz w:val="28"/>
                <w:szCs w:val="28"/>
              </w:rPr>
            </w:pPr>
            <w:r w:rsidRPr="00A30EDC">
              <w:rPr>
                <w:color w:val="000000"/>
                <w:sz w:val="28"/>
                <w:szCs w:val="28"/>
              </w:rPr>
              <w:t>1,52</w:t>
            </w:r>
          </w:p>
        </w:tc>
        <w:tc>
          <w:tcPr>
            <w:tcW w:w="2172" w:type="dxa"/>
            <w:tcBorders>
              <w:top w:val="nil"/>
              <w:left w:val="nil"/>
              <w:bottom w:val="single" w:sz="4" w:space="0" w:color="auto"/>
              <w:right w:val="single" w:sz="4" w:space="0" w:color="auto"/>
            </w:tcBorders>
            <w:vAlign w:val="bottom"/>
          </w:tcPr>
          <w:p w:rsidR="00A30EDC" w:rsidRPr="00A30EDC" w:rsidRDefault="00A30EDC" w:rsidP="00A30EDC">
            <w:pPr>
              <w:jc w:val="right"/>
              <w:rPr>
                <w:color w:val="000000"/>
                <w:sz w:val="28"/>
                <w:szCs w:val="28"/>
              </w:rPr>
            </w:pPr>
            <w:r w:rsidRPr="00A30EDC">
              <w:rPr>
                <w:color w:val="000000"/>
                <w:sz w:val="28"/>
                <w:szCs w:val="28"/>
              </w:rPr>
              <w:t>1,73</w:t>
            </w:r>
          </w:p>
        </w:tc>
      </w:tr>
      <w:tr w:rsidR="00A30EDC"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A30EDC" w:rsidRPr="00942C4F" w:rsidRDefault="00A30EDC" w:rsidP="00A30EDC">
            <w:pPr>
              <w:rPr>
                <w:color w:val="000000"/>
                <w:sz w:val="28"/>
                <w:szCs w:val="28"/>
              </w:rPr>
            </w:pPr>
            <w:r w:rsidRPr="00942C4F">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A30EDC" w:rsidRPr="00A30EDC" w:rsidRDefault="00A30EDC" w:rsidP="00A30EDC">
            <w:pPr>
              <w:jc w:val="right"/>
              <w:rPr>
                <w:color w:val="000000"/>
                <w:sz w:val="28"/>
                <w:szCs w:val="28"/>
              </w:rPr>
            </w:pPr>
            <w:r w:rsidRPr="00A30EDC">
              <w:rPr>
                <w:color w:val="000000"/>
                <w:sz w:val="28"/>
                <w:szCs w:val="28"/>
              </w:rPr>
              <w:t>17,51</w:t>
            </w:r>
          </w:p>
        </w:tc>
        <w:tc>
          <w:tcPr>
            <w:tcW w:w="2172" w:type="dxa"/>
            <w:tcBorders>
              <w:top w:val="nil"/>
              <w:left w:val="nil"/>
              <w:bottom w:val="single" w:sz="4" w:space="0" w:color="auto"/>
              <w:right w:val="single" w:sz="4" w:space="0" w:color="auto"/>
            </w:tcBorders>
            <w:shd w:val="clear" w:color="auto" w:fill="auto"/>
            <w:noWrap/>
            <w:vAlign w:val="bottom"/>
            <w:hideMark/>
          </w:tcPr>
          <w:p w:rsidR="00A30EDC" w:rsidRPr="00A30EDC" w:rsidRDefault="00A30EDC" w:rsidP="00A30EDC">
            <w:pPr>
              <w:jc w:val="right"/>
              <w:rPr>
                <w:color w:val="000000"/>
                <w:sz w:val="28"/>
                <w:szCs w:val="28"/>
              </w:rPr>
            </w:pPr>
            <w:r w:rsidRPr="00A30EDC">
              <w:rPr>
                <w:color w:val="000000"/>
                <w:sz w:val="28"/>
                <w:szCs w:val="28"/>
              </w:rPr>
              <w:t>18,69</w:t>
            </w:r>
          </w:p>
        </w:tc>
        <w:tc>
          <w:tcPr>
            <w:tcW w:w="2172" w:type="dxa"/>
            <w:tcBorders>
              <w:top w:val="nil"/>
              <w:left w:val="nil"/>
              <w:bottom w:val="single" w:sz="4" w:space="0" w:color="auto"/>
              <w:right w:val="single" w:sz="4" w:space="0" w:color="auto"/>
            </w:tcBorders>
            <w:vAlign w:val="bottom"/>
          </w:tcPr>
          <w:p w:rsidR="00A30EDC" w:rsidRPr="00A30EDC" w:rsidRDefault="00A30EDC" w:rsidP="00A30EDC">
            <w:pPr>
              <w:jc w:val="right"/>
              <w:rPr>
                <w:color w:val="000000"/>
                <w:sz w:val="28"/>
                <w:szCs w:val="28"/>
              </w:rPr>
            </w:pPr>
            <w:r w:rsidRPr="00A30EDC">
              <w:rPr>
                <w:color w:val="000000"/>
                <w:sz w:val="28"/>
                <w:szCs w:val="28"/>
              </w:rPr>
              <w:t>27,32</w:t>
            </w:r>
          </w:p>
        </w:tc>
        <w:tc>
          <w:tcPr>
            <w:tcW w:w="2172" w:type="dxa"/>
            <w:tcBorders>
              <w:top w:val="nil"/>
              <w:left w:val="nil"/>
              <w:bottom w:val="single" w:sz="4" w:space="0" w:color="auto"/>
              <w:right w:val="single" w:sz="4" w:space="0" w:color="auto"/>
            </w:tcBorders>
            <w:vAlign w:val="bottom"/>
          </w:tcPr>
          <w:p w:rsidR="00A30EDC" w:rsidRPr="00A30EDC" w:rsidRDefault="00A30EDC" w:rsidP="00A30EDC">
            <w:pPr>
              <w:jc w:val="right"/>
              <w:rPr>
                <w:color w:val="000000"/>
                <w:sz w:val="28"/>
                <w:szCs w:val="28"/>
              </w:rPr>
            </w:pPr>
            <w:r w:rsidRPr="00A30EDC">
              <w:rPr>
                <w:color w:val="000000"/>
                <w:sz w:val="28"/>
                <w:szCs w:val="28"/>
              </w:rPr>
              <w:t>27,67</w:t>
            </w:r>
          </w:p>
        </w:tc>
      </w:tr>
      <w:tr w:rsidR="00A30EDC"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A30EDC" w:rsidRPr="00942C4F" w:rsidRDefault="00A30EDC" w:rsidP="00A30EDC">
            <w:pPr>
              <w:rPr>
                <w:color w:val="000000"/>
                <w:sz w:val="28"/>
                <w:szCs w:val="28"/>
              </w:rPr>
            </w:pPr>
            <w:r w:rsidRPr="00942C4F">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A30EDC" w:rsidRPr="00A30EDC" w:rsidRDefault="00A30EDC" w:rsidP="00A30EDC">
            <w:pPr>
              <w:jc w:val="right"/>
              <w:rPr>
                <w:color w:val="000000"/>
                <w:sz w:val="28"/>
                <w:szCs w:val="28"/>
              </w:rPr>
            </w:pPr>
            <w:r w:rsidRPr="00A30EDC">
              <w:rPr>
                <w:color w:val="000000"/>
                <w:sz w:val="28"/>
                <w:szCs w:val="28"/>
              </w:rPr>
              <w:t>194,97</w:t>
            </w:r>
          </w:p>
        </w:tc>
        <w:tc>
          <w:tcPr>
            <w:tcW w:w="2172" w:type="dxa"/>
            <w:tcBorders>
              <w:top w:val="nil"/>
              <w:left w:val="nil"/>
              <w:bottom w:val="single" w:sz="4" w:space="0" w:color="auto"/>
              <w:right w:val="single" w:sz="4" w:space="0" w:color="auto"/>
            </w:tcBorders>
            <w:shd w:val="clear" w:color="auto" w:fill="auto"/>
            <w:noWrap/>
            <w:vAlign w:val="bottom"/>
            <w:hideMark/>
          </w:tcPr>
          <w:p w:rsidR="00A30EDC" w:rsidRPr="00A30EDC" w:rsidRDefault="00A30EDC" w:rsidP="00A30EDC">
            <w:pPr>
              <w:jc w:val="right"/>
              <w:rPr>
                <w:color w:val="000000"/>
                <w:sz w:val="28"/>
                <w:szCs w:val="28"/>
              </w:rPr>
            </w:pPr>
            <w:r w:rsidRPr="00A30EDC">
              <w:rPr>
                <w:color w:val="000000"/>
                <w:sz w:val="28"/>
                <w:szCs w:val="28"/>
              </w:rPr>
              <w:t>167,03</w:t>
            </w:r>
          </w:p>
        </w:tc>
        <w:tc>
          <w:tcPr>
            <w:tcW w:w="2172" w:type="dxa"/>
            <w:tcBorders>
              <w:top w:val="nil"/>
              <w:left w:val="nil"/>
              <w:bottom w:val="single" w:sz="4" w:space="0" w:color="auto"/>
              <w:right w:val="single" w:sz="4" w:space="0" w:color="auto"/>
            </w:tcBorders>
            <w:vAlign w:val="bottom"/>
          </w:tcPr>
          <w:p w:rsidR="00A30EDC" w:rsidRPr="00A30EDC" w:rsidRDefault="00A30EDC" w:rsidP="00A30EDC">
            <w:pPr>
              <w:jc w:val="right"/>
              <w:rPr>
                <w:color w:val="000000"/>
                <w:sz w:val="28"/>
                <w:szCs w:val="28"/>
              </w:rPr>
            </w:pPr>
            <w:r w:rsidRPr="00A30EDC">
              <w:rPr>
                <w:color w:val="000000"/>
                <w:sz w:val="28"/>
                <w:szCs w:val="28"/>
              </w:rPr>
              <w:t>89,6</w:t>
            </w:r>
          </w:p>
        </w:tc>
        <w:tc>
          <w:tcPr>
            <w:tcW w:w="2172" w:type="dxa"/>
            <w:tcBorders>
              <w:top w:val="nil"/>
              <w:left w:val="nil"/>
              <w:bottom w:val="single" w:sz="4" w:space="0" w:color="auto"/>
              <w:right w:val="single" w:sz="4" w:space="0" w:color="auto"/>
            </w:tcBorders>
            <w:vAlign w:val="bottom"/>
          </w:tcPr>
          <w:p w:rsidR="00A30EDC" w:rsidRPr="00A30EDC" w:rsidRDefault="00A30EDC" w:rsidP="00A30EDC">
            <w:pPr>
              <w:jc w:val="right"/>
              <w:rPr>
                <w:color w:val="000000"/>
                <w:sz w:val="28"/>
                <w:szCs w:val="28"/>
              </w:rPr>
            </w:pPr>
            <w:r w:rsidRPr="00A30EDC">
              <w:rPr>
                <w:color w:val="000000"/>
                <w:sz w:val="28"/>
                <w:szCs w:val="28"/>
              </w:rPr>
              <w:t>85,59</w:t>
            </w:r>
          </w:p>
        </w:tc>
      </w:tr>
    </w:tbl>
    <w:p w:rsidR="00A30EDC" w:rsidRDefault="00A30EDC" w:rsidP="00A30EDC">
      <w:pPr>
        <w:tabs>
          <w:tab w:val="left" w:pos="993"/>
          <w:tab w:val="left" w:pos="1134"/>
        </w:tabs>
        <w:suppressAutoHyphens/>
        <w:autoSpaceDE w:val="0"/>
        <w:autoSpaceDN w:val="0"/>
        <w:adjustRightInd w:val="0"/>
        <w:spacing w:line="360" w:lineRule="auto"/>
        <w:ind w:firstLine="709"/>
        <w:jc w:val="both"/>
        <w:rPr>
          <w:sz w:val="28"/>
          <w:szCs w:val="28"/>
        </w:rPr>
      </w:pPr>
    </w:p>
    <w:p w:rsidR="00BF1642" w:rsidRDefault="00A30EDC" w:rsidP="00390865">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Как видно из таблиц, лучшим является проектное предложение 3. При проектном предложении 3 уменьшается среднее время задержки и среднее время простоя транспортных средств, увеличивается средняя скорость. Улучшение показателей связано с уменьшением общей продолжительности цикла светофорного регулирования, и, как следствие, сокращением времени ожидания разрешающего сигнала светофора.</w:t>
      </w:r>
      <w:r w:rsidR="000E00A6">
        <w:rPr>
          <w:sz w:val="28"/>
          <w:szCs w:val="28"/>
        </w:rPr>
        <w:t xml:space="preserve"> При этом, улучшение показателей происходит на всех направлениях перекрестка (</w:t>
      </w:r>
      <w:r w:rsidR="000E00A6" w:rsidRPr="0091455C">
        <w:rPr>
          <w:sz w:val="28"/>
          <w:szCs w:val="28"/>
        </w:rPr>
        <w:t>см.разделы 4.4.2-4.4.5).</w:t>
      </w:r>
    </w:p>
    <w:p w:rsidR="00BF1642" w:rsidRDefault="00BF1642" w:rsidP="00390865">
      <w:pPr>
        <w:tabs>
          <w:tab w:val="left" w:pos="993"/>
          <w:tab w:val="left" w:pos="1134"/>
        </w:tabs>
        <w:suppressAutoHyphens/>
        <w:autoSpaceDE w:val="0"/>
        <w:autoSpaceDN w:val="0"/>
        <w:adjustRightInd w:val="0"/>
        <w:spacing w:line="360" w:lineRule="auto"/>
        <w:ind w:firstLine="709"/>
        <w:jc w:val="both"/>
        <w:rPr>
          <w:sz w:val="28"/>
          <w:szCs w:val="28"/>
        </w:rPr>
        <w:sectPr w:rsidR="00BF1642" w:rsidSect="00176813">
          <w:pgSz w:w="16840" w:h="11907" w:orient="landscape" w:code="9"/>
          <w:pgMar w:top="1134" w:right="1134" w:bottom="1134" w:left="1701" w:header="720" w:footer="720" w:gutter="0"/>
          <w:cols w:space="720"/>
          <w:docGrid w:linePitch="326"/>
        </w:sectPr>
      </w:pPr>
    </w:p>
    <w:p w:rsidR="000E00A6" w:rsidRDefault="000E00A6" w:rsidP="000E00A6">
      <w:pPr>
        <w:pStyle w:val="4"/>
        <w:jc w:val="both"/>
        <w:rPr>
          <w:rStyle w:val="a6"/>
          <w:b w:val="0"/>
        </w:rPr>
      </w:pPr>
      <w:r>
        <w:rPr>
          <w:rStyle w:val="a6"/>
          <w:b w:val="0"/>
        </w:rPr>
        <w:t>4.</w:t>
      </w:r>
      <w:r w:rsidRPr="0005356A">
        <w:rPr>
          <w:rStyle w:val="a6"/>
          <w:b w:val="0"/>
        </w:rPr>
        <w:t xml:space="preserve">4.2 Анализ результатов моделирования </w:t>
      </w:r>
      <w:r>
        <w:rPr>
          <w:rStyle w:val="a6"/>
          <w:b w:val="0"/>
        </w:rPr>
        <w:t>для направления с улицы Нахимова</w:t>
      </w:r>
    </w:p>
    <w:p w:rsidR="000E00A6" w:rsidRDefault="000E00A6" w:rsidP="000E00A6"/>
    <w:p w:rsidR="000E00A6" w:rsidRPr="00BC5173" w:rsidRDefault="000E00A6" w:rsidP="000E00A6"/>
    <w:p w:rsidR="000E00A6" w:rsidRDefault="000E00A6" w:rsidP="000E00A6">
      <w:pPr>
        <w:tabs>
          <w:tab w:val="left" w:pos="993"/>
          <w:tab w:val="left" w:pos="1134"/>
        </w:tabs>
        <w:suppressAutoHyphens/>
        <w:autoSpaceDE w:val="0"/>
        <w:autoSpaceDN w:val="0"/>
        <w:adjustRightInd w:val="0"/>
        <w:spacing w:line="360" w:lineRule="auto"/>
        <w:ind w:firstLine="709"/>
        <w:jc w:val="both"/>
        <w:rPr>
          <w:sz w:val="28"/>
          <w:szCs w:val="28"/>
        </w:rPr>
      </w:pPr>
      <w:r w:rsidRPr="002D12B0">
        <w:rPr>
          <w:sz w:val="28"/>
          <w:szCs w:val="28"/>
        </w:rPr>
        <w:t>В таблиц</w:t>
      </w:r>
      <w:r>
        <w:rPr>
          <w:sz w:val="28"/>
          <w:szCs w:val="28"/>
        </w:rPr>
        <w:t>ах</w:t>
      </w:r>
      <w:r w:rsidRPr="002D12B0">
        <w:rPr>
          <w:sz w:val="28"/>
          <w:szCs w:val="28"/>
        </w:rPr>
        <w:t xml:space="preserve"> </w:t>
      </w:r>
      <w:r w:rsidR="000C49D0">
        <w:rPr>
          <w:sz w:val="28"/>
          <w:szCs w:val="28"/>
        </w:rPr>
        <w:t>4.4.2.1</w:t>
      </w:r>
      <w:r>
        <w:rPr>
          <w:sz w:val="28"/>
          <w:szCs w:val="28"/>
        </w:rPr>
        <w:t>-</w:t>
      </w:r>
      <w:r w:rsidR="000C49D0">
        <w:rPr>
          <w:sz w:val="28"/>
          <w:szCs w:val="28"/>
        </w:rPr>
        <w:t>4.4.2.2</w:t>
      </w:r>
      <w:r w:rsidRPr="002D12B0">
        <w:rPr>
          <w:sz w:val="28"/>
          <w:szCs w:val="28"/>
        </w:rPr>
        <w:t xml:space="preserve"> представлен анализ результатов моделирования для </w:t>
      </w:r>
      <w:r>
        <w:rPr>
          <w:sz w:val="28"/>
          <w:szCs w:val="28"/>
        </w:rPr>
        <w:t>транспортных средств</w:t>
      </w:r>
      <w:r w:rsidRPr="002D12B0">
        <w:rPr>
          <w:sz w:val="28"/>
          <w:szCs w:val="28"/>
        </w:rPr>
        <w:t xml:space="preserve">, следующих через рассматриваемый </w:t>
      </w:r>
      <w:r>
        <w:rPr>
          <w:sz w:val="28"/>
          <w:szCs w:val="28"/>
        </w:rPr>
        <w:t>участок с данного направления в утренний и вечерний час пик соответственно</w:t>
      </w:r>
      <w:r w:rsidRPr="002D12B0">
        <w:rPr>
          <w:sz w:val="28"/>
          <w:szCs w:val="28"/>
        </w:rPr>
        <w:t xml:space="preserve">. </w:t>
      </w:r>
    </w:p>
    <w:p w:rsidR="000E00A6" w:rsidRPr="004D10D5" w:rsidRDefault="000E00A6" w:rsidP="000E00A6">
      <w:pPr>
        <w:ind w:firstLine="709"/>
        <w:rPr>
          <w:sz w:val="28"/>
        </w:rPr>
      </w:pPr>
    </w:p>
    <w:p w:rsidR="000E00A6" w:rsidRDefault="00700FF8" w:rsidP="000C49D0">
      <w:pPr>
        <w:tabs>
          <w:tab w:val="left" w:pos="993"/>
          <w:tab w:val="left" w:pos="1134"/>
        </w:tabs>
        <w:suppressAutoHyphens/>
        <w:autoSpaceDE w:val="0"/>
        <w:autoSpaceDN w:val="0"/>
        <w:adjustRightInd w:val="0"/>
        <w:jc w:val="both"/>
        <w:rPr>
          <w:sz w:val="28"/>
          <w:szCs w:val="28"/>
        </w:rPr>
      </w:pPr>
      <w:r>
        <w:rPr>
          <w:sz w:val="28"/>
          <w:szCs w:val="28"/>
        </w:rPr>
        <w:t xml:space="preserve">Таблица </w:t>
      </w:r>
      <w:r w:rsidR="000C49D0">
        <w:rPr>
          <w:sz w:val="28"/>
          <w:szCs w:val="28"/>
        </w:rPr>
        <w:t>4.4.2.1</w:t>
      </w:r>
      <w:r>
        <w:rPr>
          <w:sz w:val="28"/>
          <w:szCs w:val="28"/>
        </w:rPr>
        <w:t xml:space="preserve"> -</w:t>
      </w:r>
      <w:r w:rsidR="000E00A6" w:rsidRPr="001C6818">
        <w:rPr>
          <w:sz w:val="28"/>
          <w:szCs w:val="28"/>
        </w:rPr>
        <w:t xml:space="preserve"> Анализ результатов эффективности функционирования в утренний час пик (08:00-09:00)</w:t>
      </w:r>
    </w:p>
    <w:tbl>
      <w:tblPr>
        <w:tblW w:w="12849" w:type="dxa"/>
        <w:jc w:val="center"/>
        <w:tblLook w:val="04A0" w:firstRow="1" w:lastRow="0" w:firstColumn="1" w:lastColumn="0" w:noHBand="0" w:noVBand="1"/>
      </w:tblPr>
      <w:tblGrid>
        <w:gridCol w:w="4253"/>
        <w:gridCol w:w="2080"/>
        <w:gridCol w:w="2172"/>
        <w:gridCol w:w="2172"/>
        <w:gridCol w:w="2172"/>
      </w:tblGrid>
      <w:tr w:rsidR="000E00A6" w:rsidRPr="00942C4F" w:rsidTr="00263A06">
        <w:trPr>
          <w:trHeight w:val="300"/>
          <w:jc w:val="center"/>
        </w:trPr>
        <w:tc>
          <w:tcPr>
            <w:tcW w:w="42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00A6" w:rsidRPr="00942C4F" w:rsidRDefault="000E00A6" w:rsidP="00263A06">
            <w:pPr>
              <w:jc w:val="center"/>
              <w:rPr>
                <w:color w:val="000000"/>
                <w:sz w:val="28"/>
                <w:szCs w:val="28"/>
              </w:rPr>
            </w:pPr>
            <w:r w:rsidRPr="00942C4F">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0E00A6" w:rsidRPr="00942C4F" w:rsidRDefault="000E00A6" w:rsidP="00263A06">
            <w:pPr>
              <w:jc w:val="center"/>
              <w:rPr>
                <w:color w:val="000000"/>
                <w:sz w:val="28"/>
                <w:szCs w:val="28"/>
              </w:rPr>
            </w:pPr>
            <w:r w:rsidRPr="00942C4F">
              <w:rPr>
                <w:color w:val="000000"/>
                <w:sz w:val="28"/>
                <w:szCs w:val="28"/>
              </w:rPr>
              <w:t>Существующая ситуация</w:t>
            </w:r>
          </w:p>
        </w:tc>
        <w:tc>
          <w:tcPr>
            <w:tcW w:w="2172" w:type="dxa"/>
            <w:tcBorders>
              <w:top w:val="single" w:sz="4" w:space="0" w:color="auto"/>
              <w:left w:val="nil"/>
              <w:bottom w:val="single" w:sz="4" w:space="0" w:color="auto"/>
              <w:right w:val="single" w:sz="4" w:space="0" w:color="auto"/>
            </w:tcBorders>
            <w:shd w:val="clear" w:color="auto" w:fill="auto"/>
            <w:noWrap/>
            <w:vAlign w:val="center"/>
            <w:hideMark/>
          </w:tcPr>
          <w:p w:rsidR="000E00A6" w:rsidRPr="00942C4F" w:rsidRDefault="000E00A6" w:rsidP="00263A06">
            <w:pPr>
              <w:jc w:val="center"/>
              <w:rPr>
                <w:color w:val="000000"/>
                <w:sz w:val="28"/>
                <w:szCs w:val="28"/>
              </w:rPr>
            </w:pPr>
            <w:r w:rsidRPr="00942C4F">
              <w:rPr>
                <w:color w:val="000000"/>
                <w:sz w:val="28"/>
                <w:szCs w:val="28"/>
              </w:rPr>
              <w:t>Проектное предложение 1</w:t>
            </w:r>
          </w:p>
        </w:tc>
        <w:tc>
          <w:tcPr>
            <w:tcW w:w="2172" w:type="dxa"/>
            <w:tcBorders>
              <w:top w:val="single" w:sz="4" w:space="0" w:color="auto"/>
              <w:left w:val="nil"/>
              <w:bottom w:val="single" w:sz="4" w:space="0" w:color="auto"/>
              <w:right w:val="single" w:sz="4" w:space="0" w:color="auto"/>
            </w:tcBorders>
            <w:vAlign w:val="center"/>
          </w:tcPr>
          <w:p w:rsidR="000E00A6" w:rsidRPr="00942C4F" w:rsidRDefault="000E00A6" w:rsidP="00263A06">
            <w:pPr>
              <w:jc w:val="center"/>
              <w:rPr>
                <w:color w:val="000000"/>
                <w:sz w:val="28"/>
                <w:szCs w:val="28"/>
              </w:rPr>
            </w:pPr>
            <w:r w:rsidRPr="00942C4F">
              <w:rPr>
                <w:color w:val="000000"/>
                <w:sz w:val="28"/>
                <w:szCs w:val="28"/>
              </w:rPr>
              <w:t xml:space="preserve">Проектное предложение </w:t>
            </w:r>
            <w:r>
              <w:rPr>
                <w:color w:val="000000"/>
                <w:sz w:val="28"/>
                <w:szCs w:val="28"/>
              </w:rPr>
              <w:t>2</w:t>
            </w:r>
          </w:p>
        </w:tc>
        <w:tc>
          <w:tcPr>
            <w:tcW w:w="2172" w:type="dxa"/>
            <w:tcBorders>
              <w:top w:val="single" w:sz="4" w:space="0" w:color="auto"/>
              <w:left w:val="nil"/>
              <w:bottom w:val="single" w:sz="4" w:space="0" w:color="auto"/>
              <w:right w:val="single" w:sz="4" w:space="0" w:color="auto"/>
            </w:tcBorders>
          </w:tcPr>
          <w:p w:rsidR="000E00A6" w:rsidRPr="00942C4F" w:rsidRDefault="000E00A6" w:rsidP="00263A06">
            <w:pPr>
              <w:jc w:val="center"/>
              <w:rPr>
                <w:color w:val="000000"/>
                <w:sz w:val="28"/>
                <w:szCs w:val="28"/>
              </w:rPr>
            </w:pPr>
            <w:r w:rsidRPr="00942C4F">
              <w:rPr>
                <w:color w:val="000000"/>
                <w:sz w:val="28"/>
                <w:szCs w:val="28"/>
              </w:rPr>
              <w:t xml:space="preserve">Проектное предложение </w:t>
            </w:r>
            <w:r>
              <w:rPr>
                <w:color w:val="000000"/>
                <w:sz w:val="28"/>
                <w:szCs w:val="28"/>
              </w:rPr>
              <w:t>3</w:t>
            </w:r>
          </w:p>
        </w:tc>
      </w:tr>
      <w:tr w:rsidR="0091455C" w:rsidRPr="00A30EDC"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0E00A6" w:rsidRDefault="0091455C" w:rsidP="0091455C">
            <w:pPr>
              <w:jc w:val="right"/>
              <w:rPr>
                <w:color w:val="000000"/>
                <w:sz w:val="28"/>
                <w:szCs w:val="28"/>
              </w:rPr>
            </w:pPr>
            <w:r>
              <w:rPr>
                <w:color w:val="000000"/>
                <w:sz w:val="28"/>
                <w:szCs w:val="28"/>
              </w:rPr>
              <w:t>187</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0E00A6" w:rsidRDefault="0091455C" w:rsidP="0091455C">
            <w:pPr>
              <w:jc w:val="right"/>
              <w:rPr>
                <w:color w:val="000000"/>
                <w:sz w:val="28"/>
                <w:szCs w:val="28"/>
              </w:rPr>
            </w:pPr>
            <w:r w:rsidRPr="000E00A6">
              <w:rPr>
                <w:color w:val="000000"/>
                <w:sz w:val="28"/>
                <w:szCs w:val="28"/>
              </w:rPr>
              <w:t>93</w:t>
            </w:r>
          </w:p>
        </w:tc>
        <w:tc>
          <w:tcPr>
            <w:tcW w:w="2172" w:type="dxa"/>
            <w:tcBorders>
              <w:top w:val="nil"/>
              <w:left w:val="nil"/>
              <w:bottom w:val="single" w:sz="4" w:space="0" w:color="auto"/>
              <w:right w:val="single" w:sz="4" w:space="0" w:color="auto"/>
            </w:tcBorders>
            <w:vAlign w:val="bottom"/>
          </w:tcPr>
          <w:p w:rsidR="0091455C" w:rsidRPr="000E00A6" w:rsidRDefault="0091455C" w:rsidP="0091455C">
            <w:pPr>
              <w:jc w:val="right"/>
              <w:rPr>
                <w:color w:val="000000"/>
                <w:sz w:val="28"/>
                <w:szCs w:val="28"/>
              </w:rPr>
            </w:pPr>
            <w:r>
              <w:rPr>
                <w:color w:val="000000"/>
                <w:sz w:val="28"/>
                <w:szCs w:val="28"/>
              </w:rPr>
              <w:t>30</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8"/>
              </w:rPr>
            </w:pPr>
            <w:r w:rsidRPr="0091455C">
              <w:rPr>
                <w:color w:val="000000"/>
                <w:sz w:val="28"/>
                <w:szCs w:val="28"/>
              </w:rPr>
              <w:t>84</w:t>
            </w:r>
          </w:p>
        </w:tc>
      </w:tr>
      <w:tr w:rsidR="0091455C" w:rsidRPr="00A30EDC"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0E00A6" w:rsidRDefault="0091455C" w:rsidP="0091455C">
            <w:pPr>
              <w:jc w:val="right"/>
              <w:rPr>
                <w:color w:val="000000"/>
                <w:sz w:val="28"/>
                <w:szCs w:val="28"/>
              </w:rPr>
            </w:pPr>
            <w:r w:rsidRPr="000E00A6">
              <w:rPr>
                <w:color w:val="000000"/>
                <w:sz w:val="28"/>
                <w:szCs w:val="28"/>
              </w:rPr>
              <w:t>622</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0E00A6" w:rsidRDefault="0091455C" w:rsidP="0091455C">
            <w:pPr>
              <w:jc w:val="right"/>
              <w:rPr>
                <w:color w:val="000000"/>
                <w:sz w:val="28"/>
                <w:szCs w:val="28"/>
              </w:rPr>
            </w:pPr>
            <w:r w:rsidRPr="000E00A6">
              <w:rPr>
                <w:color w:val="000000"/>
                <w:sz w:val="28"/>
                <w:szCs w:val="28"/>
              </w:rPr>
              <w:t>783</w:t>
            </w:r>
          </w:p>
        </w:tc>
        <w:tc>
          <w:tcPr>
            <w:tcW w:w="2172" w:type="dxa"/>
            <w:tcBorders>
              <w:top w:val="nil"/>
              <w:left w:val="nil"/>
              <w:bottom w:val="single" w:sz="4" w:space="0" w:color="auto"/>
              <w:right w:val="single" w:sz="4" w:space="0" w:color="auto"/>
            </w:tcBorders>
            <w:vAlign w:val="bottom"/>
          </w:tcPr>
          <w:p w:rsidR="0091455C" w:rsidRPr="000E00A6" w:rsidRDefault="0091455C" w:rsidP="0091455C">
            <w:pPr>
              <w:jc w:val="right"/>
              <w:rPr>
                <w:color w:val="000000"/>
                <w:sz w:val="28"/>
                <w:szCs w:val="28"/>
              </w:rPr>
            </w:pPr>
            <w:r w:rsidRPr="000E00A6">
              <w:rPr>
                <w:color w:val="000000"/>
                <w:sz w:val="28"/>
                <w:szCs w:val="28"/>
              </w:rPr>
              <w:t>840</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8"/>
              </w:rPr>
            </w:pPr>
            <w:r w:rsidRPr="0091455C">
              <w:rPr>
                <w:color w:val="000000"/>
                <w:sz w:val="28"/>
                <w:szCs w:val="28"/>
              </w:rPr>
              <w:t>792</w:t>
            </w:r>
          </w:p>
        </w:tc>
      </w:tr>
      <w:tr w:rsidR="0091455C" w:rsidRPr="00A30EDC"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0E00A6" w:rsidRDefault="0091455C" w:rsidP="0091455C">
            <w:pPr>
              <w:jc w:val="right"/>
              <w:rPr>
                <w:color w:val="000000"/>
                <w:sz w:val="28"/>
                <w:szCs w:val="28"/>
              </w:rPr>
            </w:pPr>
            <w:r w:rsidRPr="000E00A6">
              <w:rPr>
                <w:color w:val="000000"/>
                <w:sz w:val="28"/>
                <w:szCs w:val="28"/>
              </w:rPr>
              <w:t>228,94</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0E00A6" w:rsidRDefault="0091455C" w:rsidP="0091455C">
            <w:pPr>
              <w:jc w:val="right"/>
              <w:rPr>
                <w:color w:val="000000"/>
                <w:sz w:val="28"/>
                <w:szCs w:val="28"/>
              </w:rPr>
            </w:pPr>
            <w:r w:rsidRPr="000E00A6">
              <w:rPr>
                <w:color w:val="000000"/>
                <w:sz w:val="28"/>
                <w:szCs w:val="28"/>
              </w:rPr>
              <w:t>93,46</w:t>
            </w:r>
          </w:p>
        </w:tc>
        <w:tc>
          <w:tcPr>
            <w:tcW w:w="2172" w:type="dxa"/>
            <w:tcBorders>
              <w:top w:val="nil"/>
              <w:left w:val="nil"/>
              <w:bottom w:val="single" w:sz="4" w:space="0" w:color="auto"/>
              <w:right w:val="single" w:sz="4" w:space="0" w:color="auto"/>
            </w:tcBorders>
            <w:vAlign w:val="bottom"/>
          </w:tcPr>
          <w:p w:rsidR="0091455C" w:rsidRPr="000E00A6" w:rsidRDefault="0091455C" w:rsidP="0091455C">
            <w:pPr>
              <w:jc w:val="right"/>
              <w:rPr>
                <w:color w:val="000000"/>
                <w:sz w:val="28"/>
                <w:szCs w:val="28"/>
              </w:rPr>
            </w:pPr>
            <w:r w:rsidRPr="000E00A6">
              <w:rPr>
                <w:color w:val="000000"/>
                <w:sz w:val="28"/>
                <w:szCs w:val="28"/>
              </w:rPr>
              <w:t>31,12</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8"/>
              </w:rPr>
            </w:pPr>
            <w:r w:rsidRPr="0091455C">
              <w:rPr>
                <w:color w:val="000000"/>
                <w:sz w:val="28"/>
                <w:szCs w:val="28"/>
              </w:rPr>
              <w:t>70,16</w:t>
            </w:r>
          </w:p>
        </w:tc>
      </w:tr>
      <w:tr w:rsidR="0091455C" w:rsidRPr="00A30EDC"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0E00A6" w:rsidRDefault="0091455C" w:rsidP="0091455C">
            <w:pPr>
              <w:jc w:val="right"/>
              <w:rPr>
                <w:color w:val="000000"/>
                <w:sz w:val="28"/>
                <w:szCs w:val="28"/>
              </w:rPr>
            </w:pPr>
            <w:r w:rsidRPr="000E00A6">
              <w:rPr>
                <w:color w:val="000000"/>
                <w:sz w:val="28"/>
                <w:szCs w:val="28"/>
              </w:rPr>
              <w:t>8,79</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0E00A6" w:rsidRDefault="0091455C" w:rsidP="0091455C">
            <w:pPr>
              <w:jc w:val="right"/>
              <w:rPr>
                <w:color w:val="000000"/>
                <w:sz w:val="28"/>
                <w:szCs w:val="28"/>
              </w:rPr>
            </w:pPr>
            <w:r w:rsidRPr="000E00A6">
              <w:rPr>
                <w:color w:val="000000"/>
                <w:sz w:val="28"/>
                <w:szCs w:val="28"/>
              </w:rPr>
              <w:t>3,46</w:t>
            </w:r>
          </w:p>
        </w:tc>
        <w:tc>
          <w:tcPr>
            <w:tcW w:w="2172" w:type="dxa"/>
            <w:tcBorders>
              <w:top w:val="nil"/>
              <w:left w:val="nil"/>
              <w:bottom w:val="single" w:sz="4" w:space="0" w:color="auto"/>
              <w:right w:val="single" w:sz="4" w:space="0" w:color="auto"/>
            </w:tcBorders>
            <w:vAlign w:val="bottom"/>
          </w:tcPr>
          <w:p w:rsidR="0091455C" w:rsidRPr="000E00A6" w:rsidRDefault="0091455C" w:rsidP="0091455C">
            <w:pPr>
              <w:jc w:val="right"/>
              <w:rPr>
                <w:color w:val="000000"/>
                <w:sz w:val="28"/>
                <w:szCs w:val="28"/>
              </w:rPr>
            </w:pPr>
            <w:r w:rsidRPr="000E00A6">
              <w:rPr>
                <w:color w:val="000000"/>
                <w:sz w:val="28"/>
                <w:szCs w:val="28"/>
              </w:rPr>
              <w:t>1,24</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8"/>
              </w:rPr>
            </w:pPr>
            <w:r w:rsidRPr="0091455C">
              <w:rPr>
                <w:color w:val="000000"/>
                <w:sz w:val="28"/>
                <w:szCs w:val="28"/>
              </w:rPr>
              <w:t>2,74</w:t>
            </w:r>
          </w:p>
        </w:tc>
      </w:tr>
      <w:tr w:rsidR="0091455C" w:rsidRPr="00A30EDC"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0E00A6" w:rsidRDefault="0091455C" w:rsidP="0091455C">
            <w:pPr>
              <w:jc w:val="right"/>
              <w:rPr>
                <w:color w:val="000000"/>
                <w:sz w:val="28"/>
                <w:szCs w:val="28"/>
              </w:rPr>
            </w:pPr>
            <w:r w:rsidRPr="000E00A6">
              <w:rPr>
                <w:color w:val="000000"/>
                <w:sz w:val="28"/>
                <w:szCs w:val="28"/>
              </w:rPr>
              <w:t>10,1</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0E00A6" w:rsidRDefault="0091455C" w:rsidP="0091455C">
            <w:pPr>
              <w:jc w:val="right"/>
              <w:rPr>
                <w:color w:val="000000"/>
                <w:sz w:val="28"/>
                <w:szCs w:val="28"/>
              </w:rPr>
            </w:pPr>
            <w:r w:rsidRPr="000E00A6">
              <w:rPr>
                <w:color w:val="000000"/>
                <w:sz w:val="28"/>
                <w:szCs w:val="28"/>
              </w:rPr>
              <w:t>20,16</w:t>
            </w:r>
          </w:p>
        </w:tc>
        <w:tc>
          <w:tcPr>
            <w:tcW w:w="2172" w:type="dxa"/>
            <w:tcBorders>
              <w:top w:val="nil"/>
              <w:left w:val="nil"/>
              <w:bottom w:val="single" w:sz="4" w:space="0" w:color="auto"/>
              <w:right w:val="single" w:sz="4" w:space="0" w:color="auto"/>
            </w:tcBorders>
            <w:vAlign w:val="bottom"/>
          </w:tcPr>
          <w:p w:rsidR="0091455C" w:rsidRPr="000E00A6" w:rsidRDefault="0091455C" w:rsidP="0091455C">
            <w:pPr>
              <w:jc w:val="right"/>
              <w:rPr>
                <w:color w:val="000000"/>
                <w:sz w:val="28"/>
                <w:szCs w:val="28"/>
              </w:rPr>
            </w:pPr>
            <w:r w:rsidRPr="000E00A6">
              <w:rPr>
                <w:color w:val="000000"/>
                <w:sz w:val="28"/>
                <w:szCs w:val="28"/>
              </w:rPr>
              <w:t>33,4</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8"/>
              </w:rPr>
            </w:pPr>
            <w:r w:rsidRPr="0091455C">
              <w:rPr>
                <w:color w:val="000000"/>
                <w:sz w:val="28"/>
                <w:szCs w:val="28"/>
              </w:rPr>
              <w:t>23,78</w:t>
            </w:r>
          </w:p>
        </w:tc>
      </w:tr>
      <w:tr w:rsidR="0091455C" w:rsidRPr="00A30EDC"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0E00A6" w:rsidRDefault="0091455C" w:rsidP="0091455C">
            <w:pPr>
              <w:jc w:val="right"/>
              <w:rPr>
                <w:color w:val="000000"/>
                <w:sz w:val="28"/>
                <w:szCs w:val="28"/>
              </w:rPr>
            </w:pPr>
            <w:r w:rsidRPr="000E00A6">
              <w:rPr>
                <w:color w:val="000000"/>
                <w:sz w:val="28"/>
                <w:szCs w:val="28"/>
              </w:rPr>
              <w:t>387,26</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0E00A6" w:rsidRDefault="0091455C" w:rsidP="0091455C">
            <w:pPr>
              <w:jc w:val="right"/>
              <w:rPr>
                <w:color w:val="000000"/>
                <w:sz w:val="28"/>
                <w:szCs w:val="28"/>
              </w:rPr>
            </w:pPr>
            <w:r w:rsidRPr="000E00A6">
              <w:rPr>
                <w:color w:val="000000"/>
                <w:sz w:val="28"/>
                <w:szCs w:val="28"/>
              </w:rPr>
              <w:t>153,51</w:t>
            </w:r>
          </w:p>
        </w:tc>
        <w:tc>
          <w:tcPr>
            <w:tcW w:w="2172" w:type="dxa"/>
            <w:tcBorders>
              <w:top w:val="nil"/>
              <w:left w:val="nil"/>
              <w:bottom w:val="single" w:sz="4" w:space="0" w:color="auto"/>
              <w:right w:val="single" w:sz="4" w:space="0" w:color="auto"/>
            </w:tcBorders>
            <w:vAlign w:val="bottom"/>
          </w:tcPr>
          <w:p w:rsidR="0091455C" w:rsidRPr="000E00A6" w:rsidRDefault="0091455C" w:rsidP="0091455C">
            <w:pPr>
              <w:jc w:val="right"/>
              <w:rPr>
                <w:color w:val="000000"/>
                <w:sz w:val="28"/>
                <w:szCs w:val="28"/>
              </w:rPr>
            </w:pPr>
            <w:r w:rsidRPr="000E00A6">
              <w:rPr>
                <w:color w:val="000000"/>
                <w:sz w:val="28"/>
                <w:szCs w:val="28"/>
              </w:rPr>
              <w:t>53,49</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8"/>
              </w:rPr>
            </w:pPr>
            <w:r w:rsidRPr="0091455C">
              <w:rPr>
                <w:color w:val="000000"/>
                <w:sz w:val="28"/>
                <w:szCs w:val="28"/>
              </w:rPr>
              <w:t>115,89</w:t>
            </w:r>
          </w:p>
        </w:tc>
      </w:tr>
    </w:tbl>
    <w:p w:rsidR="000E00A6" w:rsidRDefault="000E00A6" w:rsidP="000E00A6">
      <w:pPr>
        <w:tabs>
          <w:tab w:val="left" w:pos="993"/>
          <w:tab w:val="left" w:pos="1134"/>
        </w:tabs>
        <w:suppressAutoHyphens/>
        <w:autoSpaceDE w:val="0"/>
        <w:autoSpaceDN w:val="0"/>
        <w:adjustRightInd w:val="0"/>
        <w:ind w:firstLine="709"/>
        <w:jc w:val="both"/>
        <w:rPr>
          <w:sz w:val="28"/>
          <w:szCs w:val="28"/>
        </w:rPr>
      </w:pPr>
    </w:p>
    <w:p w:rsidR="000E00A6" w:rsidRPr="001C6818" w:rsidRDefault="000E00A6" w:rsidP="000C49D0">
      <w:pPr>
        <w:tabs>
          <w:tab w:val="left" w:pos="993"/>
          <w:tab w:val="left" w:pos="1134"/>
        </w:tabs>
        <w:suppressAutoHyphens/>
        <w:autoSpaceDE w:val="0"/>
        <w:autoSpaceDN w:val="0"/>
        <w:adjustRightInd w:val="0"/>
        <w:rPr>
          <w:sz w:val="28"/>
          <w:szCs w:val="28"/>
        </w:rPr>
      </w:pPr>
      <w:r w:rsidRPr="001C6818">
        <w:rPr>
          <w:sz w:val="28"/>
          <w:szCs w:val="28"/>
        </w:rPr>
        <w:t xml:space="preserve">Таблица </w:t>
      </w:r>
      <w:r w:rsidR="000C49D0">
        <w:rPr>
          <w:sz w:val="28"/>
          <w:szCs w:val="28"/>
        </w:rPr>
        <w:t>4.4.2.2</w:t>
      </w:r>
      <w:r w:rsidR="00700FF8">
        <w:rPr>
          <w:sz w:val="28"/>
          <w:szCs w:val="28"/>
        </w:rPr>
        <w:t xml:space="preserve"> -</w:t>
      </w:r>
      <w:r w:rsidRPr="001C6818">
        <w:rPr>
          <w:sz w:val="28"/>
          <w:szCs w:val="28"/>
        </w:rPr>
        <w:t xml:space="preserve"> Общий анализ результатов эффективности функционирования в </w:t>
      </w:r>
      <w:r>
        <w:rPr>
          <w:sz w:val="28"/>
          <w:szCs w:val="28"/>
        </w:rPr>
        <w:t>вечерний</w:t>
      </w:r>
      <w:r w:rsidRPr="001C6818">
        <w:rPr>
          <w:sz w:val="28"/>
          <w:szCs w:val="28"/>
        </w:rPr>
        <w:t xml:space="preserve"> час пик (</w:t>
      </w:r>
      <w:r>
        <w:rPr>
          <w:sz w:val="28"/>
          <w:szCs w:val="28"/>
        </w:rPr>
        <w:t>17</w:t>
      </w:r>
      <w:r w:rsidRPr="001C6818">
        <w:rPr>
          <w:sz w:val="28"/>
          <w:szCs w:val="28"/>
        </w:rPr>
        <w:t>:</w:t>
      </w:r>
      <w:r>
        <w:rPr>
          <w:sz w:val="28"/>
          <w:szCs w:val="28"/>
        </w:rPr>
        <w:t>3</w:t>
      </w:r>
      <w:r w:rsidRPr="001C6818">
        <w:rPr>
          <w:sz w:val="28"/>
          <w:szCs w:val="28"/>
        </w:rPr>
        <w:t>0-</w:t>
      </w:r>
      <w:r>
        <w:rPr>
          <w:sz w:val="28"/>
          <w:szCs w:val="28"/>
        </w:rPr>
        <w:t>18</w:t>
      </w:r>
      <w:r w:rsidRPr="001C6818">
        <w:rPr>
          <w:sz w:val="28"/>
          <w:szCs w:val="28"/>
        </w:rPr>
        <w:t>:</w:t>
      </w:r>
      <w:r>
        <w:rPr>
          <w:sz w:val="28"/>
          <w:szCs w:val="28"/>
        </w:rPr>
        <w:t>3</w:t>
      </w:r>
      <w:r w:rsidRPr="001C6818">
        <w:rPr>
          <w:sz w:val="28"/>
          <w:szCs w:val="28"/>
        </w:rPr>
        <w:t>0)</w:t>
      </w:r>
    </w:p>
    <w:tbl>
      <w:tblPr>
        <w:tblW w:w="12849" w:type="dxa"/>
        <w:jc w:val="center"/>
        <w:tblLook w:val="04A0" w:firstRow="1" w:lastRow="0" w:firstColumn="1" w:lastColumn="0" w:noHBand="0" w:noVBand="1"/>
      </w:tblPr>
      <w:tblGrid>
        <w:gridCol w:w="4253"/>
        <w:gridCol w:w="2080"/>
        <w:gridCol w:w="2172"/>
        <w:gridCol w:w="2172"/>
        <w:gridCol w:w="2172"/>
      </w:tblGrid>
      <w:tr w:rsidR="000E00A6" w:rsidRPr="00942C4F" w:rsidTr="00263A06">
        <w:trPr>
          <w:trHeight w:val="300"/>
          <w:jc w:val="center"/>
        </w:trPr>
        <w:tc>
          <w:tcPr>
            <w:tcW w:w="42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00A6" w:rsidRPr="00942C4F" w:rsidRDefault="000E00A6" w:rsidP="00263A06">
            <w:pPr>
              <w:jc w:val="center"/>
              <w:rPr>
                <w:color w:val="000000"/>
                <w:sz w:val="28"/>
                <w:szCs w:val="28"/>
              </w:rPr>
            </w:pPr>
            <w:r w:rsidRPr="00942C4F">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0E00A6" w:rsidRPr="00942C4F" w:rsidRDefault="000E00A6" w:rsidP="00263A06">
            <w:pPr>
              <w:jc w:val="center"/>
              <w:rPr>
                <w:color w:val="000000"/>
                <w:sz w:val="28"/>
                <w:szCs w:val="28"/>
              </w:rPr>
            </w:pPr>
            <w:r w:rsidRPr="00942C4F">
              <w:rPr>
                <w:color w:val="000000"/>
                <w:sz w:val="28"/>
                <w:szCs w:val="28"/>
              </w:rPr>
              <w:t>Существующая ситуация</w:t>
            </w:r>
          </w:p>
        </w:tc>
        <w:tc>
          <w:tcPr>
            <w:tcW w:w="2172" w:type="dxa"/>
            <w:tcBorders>
              <w:top w:val="single" w:sz="4" w:space="0" w:color="auto"/>
              <w:left w:val="nil"/>
              <w:bottom w:val="single" w:sz="4" w:space="0" w:color="auto"/>
              <w:right w:val="single" w:sz="4" w:space="0" w:color="auto"/>
            </w:tcBorders>
            <w:shd w:val="clear" w:color="auto" w:fill="auto"/>
            <w:noWrap/>
            <w:vAlign w:val="center"/>
            <w:hideMark/>
          </w:tcPr>
          <w:p w:rsidR="000E00A6" w:rsidRPr="00942C4F" w:rsidRDefault="000E00A6" w:rsidP="00263A06">
            <w:pPr>
              <w:jc w:val="center"/>
              <w:rPr>
                <w:color w:val="000000"/>
                <w:sz w:val="28"/>
                <w:szCs w:val="28"/>
              </w:rPr>
            </w:pPr>
            <w:r w:rsidRPr="00942C4F">
              <w:rPr>
                <w:color w:val="000000"/>
                <w:sz w:val="28"/>
                <w:szCs w:val="28"/>
              </w:rPr>
              <w:t>Проектное предложение 1</w:t>
            </w:r>
          </w:p>
        </w:tc>
        <w:tc>
          <w:tcPr>
            <w:tcW w:w="2172" w:type="dxa"/>
            <w:tcBorders>
              <w:top w:val="single" w:sz="4" w:space="0" w:color="auto"/>
              <w:left w:val="nil"/>
              <w:bottom w:val="single" w:sz="4" w:space="0" w:color="auto"/>
              <w:right w:val="single" w:sz="4" w:space="0" w:color="auto"/>
            </w:tcBorders>
            <w:vAlign w:val="center"/>
          </w:tcPr>
          <w:p w:rsidR="000E00A6" w:rsidRPr="00942C4F" w:rsidRDefault="000E00A6" w:rsidP="00263A06">
            <w:pPr>
              <w:jc w:val="center"/>
              <w:rPr>
                <w:color w:val="000000"/>
                <w:sz w:val="28"/>
                <w:szCs w:val="28"/>
              </w:rPr>
            </w:pPr>
            <w:r w:rsidRPr="00942C4F">
              <w:rPr>
                <w:color w:val="000000"/>
                <w:sz w:val="28"/>
                <w:szCs w:val="28"/>
              </w:rPr>
              <w:t xml:space="preserve">Проектное предложение </w:t>
            </w:r>
            <w:r>
              <w:rPr>
                <w:color w:val="000000"/>
                <w:sz w:val="28"/>
                <w:szCs w:val="28"/>
              </w:rPr>
              <w:t>2</w:t>
            </w:r>
          </w:p>
        </w:tc>
        <w:tc>
          <w:tcPr>
            <w:tcW w:w="2172" w:type="dxa"/>
            <w:tcBorders>
              <w:top w:val="single" w:sz="4" w:space="0" w:color="auto"/>
              <w:left w:val="nil"/>
              <w:bottom w:val="single" w:sz="4" w:space="0" w:color="auto"/>
              <w:right w:val="single" w:sz="4" w:space="0" w:color="auto"/>
            </w:tcBorders>
          </w:tcPr>
          <w:p w:rsidR="000E00A6" w:rsidRPr="00942C4F" w:rsidRDefault="000E00A6" w:rsidP="00263A06">
            <w:pPr>
              <w:jc w:val="center"/>
              <w:rPr>
                <w:color w:val="000000"/>
                <w:sz w:val="28"/>
                <w:szCs w:val="28"/>
              </w:rPr>
            </w:pPr>
            <w:r w:rsidRPr="00942C4F">
              <w:rPr>
                <w:color w:val="000000"/>
                <w:sz w:val="28"/>
                <w:szCs w:val="28"/>
              </w:rPr>
              <w:t xml:space="preserve">Проектное предложение </w:t>
            </w:r>
            <w:r>
              <w:rPr>
                <w:color w:val="000000"/>
                <w:sz w:val="28"/>
                <w:szCs w:val="28"/>
              </w:rPr>
              <w:t>3</w:t>
            </w:r>
          </w:p>
        </w:tc>
      </w:tr>
      <w:tr w:rsidR="000E00A6"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0E00A6" w:rsidRPr="00942C4F" w:rsidRDefault="000E00A6" w:rsidP="000E00A6">
            <w:pPr>
              <w:rPr>
                <w:color w:val="000000"/>
                <w:sz w:val="28"/>
                <w:szCs w:val="28"/>
              </w:rPr>
            </w:pPr>
            <w:r w:rsidRPr="00942C4F">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0E00A6" w:rsidRPr="000E00A6" w:rsidRDefault="000E00A6" w:rsidP="000E00A6">
            <w:pPr>
              <w:jc w:val="right"/>
              <w:rPr>
                <w:color w:val="000000"/>
                <w:sz w:val="28"/>
                <w:szCs w:val="22"/>
              </w:rPr>
            </w:pPr>
            <w:r w:rsidRPr="000E00A6">
              <w:rPr>
                <w:color w:val="000000"/>
                <w:sz w:val="28"/>
                <w:szCs w:val="22"/>
              </w:rPr>
              <w:t>55</w:t>
            </w:r>
          </w:p>
        </w:tc>
        <w:tc>
          <w:tcPr>
            <w:tcW w:w="2172" w:type="dxa"/>
            <w:tcBorders>
              <w:top w:val="nil"/>
              <w:left w:val="nil"/>
              <w:bottom w:val="single" w:sz="4" w:space="0" w:color="auto"/>
              <w:right w:val="single" w:sz="4" w:space="0" w:color="auto"/>
            </w:tcBorders>
            <w:shd w:val="clear" w:color="auto" w:fill="auto"/>
            <w:noWrap/>
            <w:vAlign w:val="bottom"/>
            <w:hideMark/>
          </w:tcPr>
          <w:p w:rsidR="000E00A6" w:rsidRPr="000E00A6" w:rsidRDefault="000E00A6" w:rsidP="000E00A6">
            <w:pPr>
              <w:jc w:val="right"/>
              <w:rPr>
                <w:color w:val="000000"/>
                <w:sz w:val="28"/>
                <w:szCs w:val="22"/>
              </w:rPr>
            </w:pPr>
            <w:r w:rsidRPr="000E00A6">
              <w:rPr>
                <w:color w:val="000000"/>
                <w:sz w:val="28"/>
                <w:szCs w:val="22"/>
              </w:rPr>
              <w:t>29</w:t>
            </w:r>
          </w:p>
        </w:tc>
        <w:tc>
          <w:tcPr>
            <w:tcW w:w="2172" w:type="dxa"/>
            <w:tcBorders>
              <w:top w:val="nil"/>
              <w:left w:val="nil"/>
              <w:bottom w:val="single" w:sz="4" w:space="0" w:color="auto"/>
              <w:right w:val="single" w:sz="4" w:space="0" w:color="auto"/>
            </w:tcBorders>
            <w:vAlign w:val="bottom"/>
          </w:tcPr>
          <w:p w:rsidR="000E00A6" w:rsidRPr="000E00A6" w:rsidRDefault="000E00A6" w:rsidP="000E00A6">
            <w:pPr>
              <w:jc w:val="right"/>
              <w:rPr>
                <w:color w:val="000000"/>
                <w:sz w:val="28"/>
                <w:szCs w:val="22"/>
              </w:rPr>
            </w:pPr>
            <w:r w:rsidRPr="000E00A6">
              <w:rPr>
                <w:color w:val="000000"/>
                <w:sz w:val="28"/>
                <w:szCs w:val="22"/>
              </w:rPr>
              <w:t>33</w:t>
            </w:r>
          </w:p>
        </w:tc>
        <w:tc>
          <w:tcPr>
            <w:tcW w:w="2172" w:type="dxa"/>
            <w:tcBorders>
              <w:top w:val="nil"/>
              <w:left w:val="nil"/>
              <w:bottom w:val="single" w:sz="4" w:space="0" w:color="auto"/>
              <w:right w:val="single" w:sz="4" w:space="0" w:color="auto"/>
            </w:tcBorders>
            <w:vAlign w:val="bottom"/>
          </w:tcPr>
          <w:p w:rsidR="000E00A6" w:rsidRPr="000E00A6" w:rsidRDefault="000E00A6" w:rsidP="000E00A6">
            <w:pPr>
              <w:jc w:val="right"/>
              <w:rPr>
                <w:color w:val="000000"/>
                <w:sz w:val="28"/>
                <w:szCs w:val="22"/>
              </w:rPr>
            </w:pPr>
            <w:r w:rsidRPr="000E00A6">
              <w:rPr>
                <w:color w:val="000000"/>
                <w:sz w:val="28"/>
                <w:szCs w:val="22"/>
              </w:rPr>
              <w:t>16</w:t>
            </w:r>
          </w:p>
        </w:tc>
      </w:tr>
      <w:tr w:rsidR="000E00A6"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0E00A6" w:rsidRPr="00942C4F" w:rsidRDefault="000E00A6" w:rsidP="000E00A6">
            <w:pPr>
              <w:rPr>
                <w:color w:val="000000"/>
                <w:sz w:val="28"/>
                <w:szCs w:val="28"/>
              </w:rPr>
            </w:pPr>
            <w:r w:rsidRPr="00942C4F">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0E00A6" w:rsidRPr="000E00A6" w:rsidRDefault="000E00A6" w:rsidP="000E00A6">
            <w:pPr>
              <w:jc w:val="right"/>
              <w:rPr>
                <w:color w:val="000000"/>
                <w:sz w:val="28"/>
                <w:szCs w:val="22"/>
              </w:rPr>
            </w:pPr>
            <w:r w:rsidRPr="000E00A6">
              <w:rPr>
                <w:color w:val="000000"/>
                <w:sz w:val="28"/>
                <w:szCs w:val="22"/>
              </w:rPr>
              <w:t>481</w:t>
            </w:r>
          </w:p>
        </w:tc>
        <w:tc>
          <w:tcPr>
            <w:tcW w:w="2172" w:type="dxa"/>
            <w:tcBorders>
              <w:top w:val="nil"/>
              <w:left w:val="nil"/>
              <w:bottom w:val="single" w:sz="4" w:space="0" w:color="auto"/>
              <w:right w:val="single" w:sz="4" w:space="0" w:color="auto"/>
            </w:tcBorders>
            <w:shd w:val="clear" w:color="auto" w:fill="auto"/>
            <w:noWrap/>
            <w:vAlign w:val="bottom"/>
            <w:hideMark/>
          </w:tcPr>
          <w:p w:rsidR="000E00A6" w:rsidRPr="000E00A6" w:rsidRDefault="000E00A6" w:rsidP="000E00A6">
            <w:pPr>
              <w:jc w:val="right"/>
              <w:rPr>
                <w:color w:val="000000"/>
                <w:sz w:val="28"/>
                <w:szCs w:val="22"/>
              </w:rPr>
            </w:pPr>
            <w:r w:rsidRPr="000E00A6">
              <w:rPr>
                <w:color w:val="000000"/>
                <w:sz w:val="28"/>
                <w:szCs w:val="22"/>
              </w:rPr>
              <w:t>531</w:t>
            </w:r>
          </w:p>
        </w:tc>
        <w:tc>
          <w:tcPr>
            <w:tcW w:w="2172" w:type="dxa"/>
            <w:tcBorders>
              <w:top w:val="nil"/>
              <w:left w:val="nil"/>
              <w:bottom w:val="single" w:sz="4" w:space="0" w:color="auto"/>
              <w:right w:val="single" w:sz="4" w:space="0" w:color="auto"/>
            </w:tcBorders>
            <w:vAlign w:val="bottom"/>
          </w:tcPr>
          <w:p w:rsidR="000E00A6" w:rsidRPr="000E00A6" w:rsidRDefault="000E00A6" w:rsidP="000E00A6">
            <w:pPr>
              <w:jc w:val="right"/>
              <w:rPr>
                <w:color w:val="000000"/>
                <w:sz w:val="28"/>
                <w:szCs w:val="22"/>
              </w:rPr>
            </w:pPr>
            <w:r w:rsidRPr="000E00A6">
              <w:rPr>
                <w:color w:val="000000"/>
                <w:sz w:val="28"/>
                <w:szCs w:val="22"/>
              </w:rPr>
              <w:t>540</w:t>
            </w:r>
          </w:p>
        </w:tc>
        <w:tc>
          <w:tcPr>
            <w:tcW w:w="2172" w:type="dxa"/>
            <w:tcBorders>
              <w:top w:val="nil"/>
              <w:left w:val="nil"/>
              <w:bottom w:val="single" w:sz="4" w:space="0" w:color="auto"/>
              <w:right w:val="single" w:sz="4" w:space="0" w:color="auto"/>
            </w:tcBorders>
            <w:vAlign w:val="bottom"/>
          </w:tcPr>
          <w:p w:rsidR="000E00A6" w:rsidRPr="000E00A6" w:rsidRDefault="000E00A6" w:rsidP="000E00A6">
            <w:pPr>
              <w:jc w:val="right"/>
              <w:rPr>
                <w:color w:val="000000"/>
                <w:sz w:val="28"/>
                <w:szCs w:val="22"/>
              </w:rPr>
            </w:pPr>
            <w:r w:rsidRPr="000E00A6">
              <w:rPr>
                <w:color w:val="000000"/>
                <w:sz w:val="28"/>
                <w:szCs w:val="22"/>
              </w:rPr>
              <w:t>544</w:t>
            </w:r>
          </w:p>
        </w:tc>
      </w:tr>
      <w:tr w:rsidR="000E00A6"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0E00A6" w:rsidRPr="00942C4F" w:rsidRDefault="000E00A6" w:rsidP="000E00A6">
            <w:pPr>
              <w:rPr>
                <w:color w:val="000000"/>
                <w:sz w:val="28"/>
                <w:szCs w:val="28"/>
              </w:rPr>
            </w:pPr>
            <w:r w:rsidRPr="00942C4F">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0E00A6" w:rsidRPr="000E00A6" w:rsidRDefault="000E00A6" w:rsidP="000E00A6">
            <w:pPr>
              <w:jc w:val="right"/>
              <w:rPr>
                <w:color w:val="000000"/>
                <w:sz w:val="28"/>
                <w:szCs w:val="22"/>
              </w:rPr>
            </w:pPr>
            <w:r w:rsidRPr="000E00A6">
              <w:rPr>
                <w:color w:val="000000"/>
                <w:sz w:val="28"/>
                <w:szCs w:val="22"/>
              </w:rPr>
              <w:t>126,96</w:t>
            </w:r>
          </w:p>
        </w:tc>
        <w:tc>
          <w:tcPr>
            <w:tcW w:w="2172" w:type="dxa"/>
            <w:tcBorders>
              <w:top w:val="nil"/>
              <w:left w:val="nil"/>
              <w:bottom w:val="single" w:sz="4" w:space="0" w:color="auto"/>
              <w:right w:val="single" w:sz="4" w:space="0" w:color="auto"/>
            </w:tcBorders>
            <w:shd w:val="clear" w:color="auto" w:fill="auto"/>
            <w:noWrap/>
            <w:vAlign w:val="bottom"/>
            <w:hideMark/>
          </w:tcPr>
          <w:p w:rsidR="000E00A6" w:rsidRPr="000E00A6" w:rsidRDefault="000E00A6" w:rsidP="000E00A6">
            <w:pPr>
              <w:jc w:val="right"/>
              <w:rPr>
                <w:color w:val="000000"/>
                <w:sz w:val="28"/>
                <w:szCs w:val="22"/>
              </w:rPr>
            </w:pPr>
            <w:r w:rsidRPr="000E00A6">
              <w:rPr>
                <w:color w:val="000000"/>
                <w:sz w:val="28"/>
                <w:szCs w:val="22"/>
              </w:rPr>
              <w:t>75,36</w:t>
            </w:r>
          </w:p>
        </w:tc>
        <w:tc>
          <w:tcPr>
            <w:tcW w:w="2172" w:type="dxa"/>
            <w:tcBorders>
              <w:top w:val="nil"/>
              <w:left w:val="nil"/>
              <w:bottom w:val="single" w:sz="4" w:space="0" w:color="auto"/>
              <w:right w:val="single" w:sz="4" w:space="0" w:color="auto"/>
            </w:tcBorders>
            <w:vAlign w:val="bottom"/>
          </w:tcPr>
          <w:p w:rsidR="000E00A6" w:rsidRPr="000E00A6" w:rsidRDefault="000E00A6" w:rsidP="000E00A6">
            <w:pPr>
              <w:jc w:val="right"/>
              <w:rPr>
                <w:color w:val="000000"/>
                <w:sz w:val="28"/>
                <w:szCs w:val="22"/>
              </w:rPr>
            </w:pPr>
            <w:r w:rsidRPr="000E00A6">
              <w:rPr>
                <w:color w:val="000000"/>
                <w:sz w:val="28"/>
                <w:szCs w:val="22"/>
              </w:rPr>
              <w:t>27,15</w:t>
            </w:r>
          </w:p>
        </w:tc>
        <w:tc>
          <w:tcPr>
            <w:tcW w:w="2172" w:type="dxa"/>
            <w:tcBorders>
              <w:top w:val="nil"/>
              <w:left w:val="nil"/>
              <w:bottom w:val="single" w:sz="4" w:space="0" w:color="auto"/>
              <w:right w:val="single" w:sz="4" w:space="0" w:color="auto"/>
            </w:tcBorders>
            <w:vAlign w:val="bottom"/>
          </w:tcPr>
          <w:p w:rsidR="000E00A6" w:rsidRPr="000E00A6" w:rsidRDefault="000E00A6" w:rsidP="000E00A6">
            <w:pPr>
              <w:jc w:val="right"/>
              <w:rPr>
                <w:color w:val="000000"/>
                <w:sz w:val="28"/>
                <w:szCs w:val="22"/>
              </w:rPr>
            </w:pPr>
            <w:r w:rsidRPr="000E00A6">
              <w:rPr>
                <w:color w:val="000000"/>
                <w:sz w:val="28"/>
                <w:szCs w:val="22"/>
              </w:rPr>
              <w:t>45,98</w:t>
            </w:r>
          </w:p>
        </w:tc>
      </w:tr>
      <w:tr w:rsidR="000E00A6"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0E00A6" w:rsidRPr="00942C4F" w:rsidRDefault="000E00A6" w:rsidP="000E00A6">
            <w:pPr>
              <w:rPr>
                <w:color w:val="000000"/>
                <w:sz w:val="28"/>
                <w:szCs w:val="28"/>
              </w:rPr>
            </w:pPr>
            <w:r w:rsidRPr="00942C4F">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0E00A6" w:rsidRPr="000E00A6" w:rsidRDefault="000E00A6" w:rsidP="000E00A6">
            <w:pPr>
              <w:jc w:val="right"/>
              <w:rPr>
                <w:color w:val="000000"/>
                <w:sz w:val="28"/>
                <w:szCs w:val="22"/>
              </w:rPr>
            </w:pPr>
            <w:r w:rsidRPr="000E00A6">
              <w:rPr>
                <w:color w:val="000000"/>
                <w:sz w:val="28"/>
                <w:szCs w:val="22"/>
              </w:rPr>
              <w:t>3,52</w:t>
            </w:r>
          </w:p>
        </w:tc>
        <w:tc>
          <w:tcPr>
            <w:tcW w:w="2172" w:type="dxa"/>
            <w:tcBorders>
              <w:top w:val="nil"/>
              <w:left w:val="nil"/>
              <w:bottom w:val="single" w:sz="4" w:space="0" w:color="auto"/>
              <w:right w:val="single" w:sz="4" w:space="0" w:color="auto"/>
            </w:tcBorders>
            <w:shd w:val="clear" w:color="auto" w:fill="auto"/>
            <w:noWrap/>
            <w:vAlign w:val="bottom"/>
            <w:hideMark/>
          </w:tcPr>
          <w:p w:rsidR="000E00A6" w:rsidRPr="000E00A6" w:rsidRDefault="000E00A6" w:rsidP="000E00A6">
            <w:pPr>
              <w:jc w:val="right"/>
              <w:rPr>
                <w:color w:val="000000"/>
                <w:sz w:val="28"/>
                <w:szCs w:val="22"/>
              </w:rPr>
            </w:pPr>
            <w:r w:rsidRPr="000E00A6">
              <w:rPr>
                <w:color w:val="000000"/>
                <w:sz w:val="28"/>
                <w:szCs w:val="22"/>
              </w:rPr>
              <w:t>2,79</w:t>
            </w:r>
          </w:p>
        </w:tc>
        <w:tc>
          <w:tcPr>
            <w:tcW w:w="2172" w:type="dxa"/>
            <w:tcBorders>
              <w:top w:val="nil"/>
              <w:left w:val="nil"/>
              <w:bottom w:val="single" w:sz="4" w:space="0" w:color="auto"/>
              <w:right w:val="single" w:sz="4" w:space="0" w:color="auto"/>
            </w:tcBorders>
            <w:vAlign w:val="bottom"/>
          </w:tcPr>
          <w:p w:rsidR="000E00A6" w:rsidRPr="000E00A6" w:rsidRDefault="000E00A6" w:rsidP="000E00A6">
            <w:pPr>
              <w:jc w:val="right"/>
              <w:rPr>
                <w:color w:val="000000"/>
                <w:sz w:val="28"/>
                <w:szCs w:val="22"/>
              </w:rPr>
            </w:pPr>
            <w:r w:rsidRPr="000E00A6">
              <w:rPr>
                <w:color w:val="000000"/>
                <w:sz w:val="28"/>
                <w:szCs w:val="22"/>
              </w:rPr>
              <w:t>1,03</w:t>
            </w:r>
          </w:p>
        </w:tc>
        <w:tc>
          <w:tcPr>
            <w:tcW w:w="2172" w:type="dxa"/>
            <w:tcBorders>
              <w:top w:val="nil"/>
              <w:left w:val="nil"/>
              <w:bottom w:val="single" w:sz="4" w:space="0" w:color="auto"/>
              <w:right w:val="single" w:sz="4" w:space="0" w:color="auto"/>
            </w:tcBorders>
            <w:vAlign w:val="bottom"/>
          </w:tcPr>
          <w:p w:rsidR="000E00A6" w:rsidRPr="000E00A6" w:rsidRDefault="000E00A6" w:rsidP="000E00A6">
            <w:pPr>
              <w:jc w:val="right"/>
              <w:rPr>
                <w:color w:val="000000"/>
                <w:sz w:val="28"/>
                <w:szCs w:val="22"/>
              </w:rPr>
            </w:pPr>
            <w:r w:rsidRPr="000E00A6">
              <w:rPr>
                <w:color w:val="000000"/>
                <w:sz w:val="28"/>
                <w:szCs w:val="22"/>
              </w:rPr>
              <w:t>2,37</w:t>
            </w:r>
          </w:p>
        </w:tc>
      </w:tr>
      <w:tr w:rsidR="000E00A6"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0E00A6" w:rsidRPr="00942C4F" w:rsidRDefault="000E00A6" w:rsidP="000E00A6">
            <w:pPr>
              <w:rPr>
                <w:color w:val="000000"/>
                <w:sz w:val="28"/>
                <w:szCs w:val="28"/>
              </w:rPr>
            </w:pPr>
            <w:r w:rsidRPr="00942C4F">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0E00A6" w:rsidRPr="000E00A6" w:rsidRDefault="000E00A6" w:rsidP="000E00A6">
            <w:pPr>
              <w:jc w:val="right"/>
              <w:rPr>
                <w:color w:val="000000"/>
                <w:sz w:val="28"/>
                <w:szCs w:val="22"/>
              </w:rPr>
            </w:pPr>
            <w:r w:rsidRPr="000E00A6">
              <w:rPr>
                <w:color w:val="000000"/>
                <w:sz w:val="28"/>
                <w:szCs w:val="22"/>
              </w:rPr>
              <w:t>8,06</w:t>
            </w:r>
          </w:p>
        </w:tc>
        <w:tc>
          <w:tcPr>
            <w:tcW w:w="2172" w:type="dxa"/>
            <w:tcBorders>
              <w:top w:val="nil"/>
              <w:left w:val="nil"/>
              <w:bottom w:val="single" w:sz="4" w:space="0" w:color="auto"/>
              <w:right w:val="single" w:sz="4" w:space="0" w:color="auto"/>
            </w:tcBorders>
            <w:shd w:val="clear" w:color="auto" w:fill="auto"/>
            <w:noWrap/>
            <w:vAlign w:val="bottom"/>
            <w:hideMark/>
          </w:tcPr>
          <w:p w:rsidR="000E00A6" w:rsidRPr="000E00A6" w:rsidRDefault="000E00A6" w:rsidP="000E00A6">
            <w:pPr>
              <w:jc w:val="right"/>
              <w:rPr>
                <w:color w:val="000000"/>
                <w:sz w:val="28"/>
                <w:szCs w:val="22"/>
              </w:rPr>
            </w:pPr>
            <w:r w:rsidRPr="000E00A6">
              <w:rPr>
                <w:color w:val="000000"/>
                <w:sz w:val="28"/>
                <w:szCs w:val="22"/>
              </w:rPr>
              <w:t>11,86</w:t>
            </w:r>
          </w:p>
        </w:tc>
        <w:tc>
          <w:tcPr>
            <w:tcW w:w="2172" w:type="dxa"/>
            <w:tcBorders>
              <w:top w:val="nil"/>
              <w:left w:val="nil"/>
              <w:bottom w:val="single" w:sz="4" w:space="0" w:color="auto"/>
              <w:right w:val="single" w:sz="4" w:space="0" w:color="auto"/>
            </w:tcBorders>
            <w:vAlign w:val="bottom"/>
          </w:tcPr>
          <w:p w:rsidR="000E00A6" w:rsidRPr="000E00A6" w:rsidRDefault="000E00A6" w:rsidP="000E00A6">
            <w:pPr>
              <w:jc w:val="right"/>
              <w:rPr>
                <w:color w:val="000000"/>
                <w:sz w:val="28"/>
                <w:szCs w:val="22"/>
              </w:rPr>
            </w:pPr>
            <w:r w:rsidRPr="000E00A6">
              <w:rPr>
                <w:color w:val="000000"/>
                <w:sz w:val="28"/>
                <w:szCs w:val="22"/>
              </w:rPr>
              <w:t>22,7</w:t>
            </w:r>
          </w:p>
        </w:tc>
        <w:tc>
          <w:tcPr>
            <w:tcW w:w="2172" w:type="dxa"/>
            <w:tcBorders>
              <w:top w:val="nil"/>
              <w:left w:val="nil"/>
              <w:bottom w:val="single" w:sz="4" w:space="0" w:color="auto"/>
              <w:right w:val="single" w:sz="4" w:space="0" w:color="auto"/>
            </w:tcBorders>
            <w:vAlign w:val="bottom"/>
          </w:tcPr>
          <w:p w:rsidR="000E00A6" w:rsidRPr="000E00A6" w:rsidRDefault="000E00A6" w:rsidP="000E00A6">
            <w:pPr>
              <w:jc w:val="right"/>
              <w:rPr>
                <w:color w:val="000000"/>
                <w:sz w:val="28"/>
                <w:szCs w:val="22"/>
              </w:rPr>
            </w:pPr>
            <w:r w:rsidRPr="000E00A6">
              <w:rPr>
                <w:color w:val="000000"/>
                <w:sz w:val="28"/>
                <w:szCs w:val="22"/>
              </w:rPr>
              <w:t>16,18</w:t>
            </w:r>
          </w:p>
        </w:tc>
      </w:tr>
      <w:tr w:rsidR="000E00A6"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0E00A6" w:rsidRPr="00942C4F" w:rsidRDefault="000E00A6" w:rsidP="000E00A6">
            <w:pPr>
              <w:rPr>
                <w:color w:val="000000"/>
                <w:sz w:val="28"/>
                <w:szCs w:val="28"/>
              </w:rPr>
            </w:pPr>
            <w:r w:rsidRPr="00942C4F">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0E00A6" w:rsidRPr="000E00A6" w:rsidRDefault="000E00A6" w:rsidP="000E00A6">
            <w:pPr>
              <w:jc w:val="right"/>
              <w:rPr>
                <w:color w:val="000000"/>
                <w:sz w:val="28"/>
                <w:szCs w:val="22"/>
              </w:rPr>
            </w:pPr>
            <w:r w:rsidRPr="000E00A6">
              <w:rPr>
                <w:color w:val="000000"/>
                <w:sz w:val="28"/>
                <w:szCs w:val="22"/>
              </w:rPr>
              <w:t>172,76</w:t>
            </w:r>
          </w:p>
        </w:tc>
        <w:tc>
          <w:tcPr>
            <w:tcW w:w="2172" w:type="dxa"/>
            <w:tcBorders>
              <w:top w:val="nil"/>
              <w:left w:val="nil"/>
              <w:bottom w:val="single" w:sz="4" w:space="0" w:color="auto"/>
              <w:right w:val="single" w:sz="4" w:space="0" w:color="auto"/>
            </w:tcBorders>
            <w:shd w:val="clear" w:color="auto" w:fill="auto"/>
            <w:noWrap/>
            <w:vAlign w:val="bottom"/>
            <w:hideMark/>
          </w:tcPr>
          <w:p w:rsidR="000E00A6" w:rsidRPr="000E00A6" w:rsidRDefault="000E00A6" w:rsidP="000E00A6">
            <w:pPr>
              <w:jc w:val="right"/>
              <w:rPr>
                <w:color w:val="000000"/>
                <w:sz w:val="28"/>
                <w:szCs w:val="22"/>
              </w:rPr>
            </w:pPr>
            <w:r w:rsidRPr="000E00A6">
              <w:rPr>
                <w:color w:val="000000"/>
                <w:sz w:val="28"/>
                <w:szCs w:val="22"/>
              </w:rPr>
              <w:t>113,87</w:t>
            </w:r>
          </w:p>
        </w:tc>
        <w:tc>
          <w:tcPr>
            <w:tcW w:w="2172" w:type="dxa"/>
            <w:tcBorders>
              <w:top w:val="nil"/>
              <w:left w:val="nil"/>
              <w:bottom w:val="single" w:sz="4" w:space="0" w:color="auto"/>
              <w:right w:val="single" w:sz="4" w:space="0" w:color="auto"/>
            </w:tcBorders>
            <w:vAlign w:val="bottom"/>
          </w:tcPr>
          <w:p w:rsidR="000E00A6" w:rsidRPr="000E00A6" w:rsidRDefault="000E00A6" w:rsidP="000E00A6">
            <w:pPr>
              <w:jc w:val="right"/>
              <w:rPr>
                <w:color w:val="000000"/>
                <w:sz w:val="28"/>
                <w:szCs w:val="22"/>
              </w:rPr>
            </w:pPr>
            <w:r w:rsidRPr="000E00A6">
              <w:rPr>
                <w:color w:val="000000"/>
                <w:sz w:val="28"/>
                <w:szCs w:val="22"/>
              </w:rPr>
              <w:t>42,79</w:t>
            </w:r>
          </w:p>
        </w:tc>
        <w:tc>
          <w:tcPr>
            <w:tcW w:w="2172" w:type="dxa"/>
            <w:tcBorders>
              <w:top w:val="nil"/>
              <w:left w:val="nil"/>
              <w:bottom w:val="single" w:sz="4" w:space="0" w:color="auto"/>
              <w:right w:val="single" w:sz="4" w:space="0" w:color="auto"/>
            </w:tcBorders>
            <w:vAlign w:val="bottom"/>
          </w:tcPr>
          <w:p w:rsidR="000E00A6" w:rsidRPr="000E00A6" w:rsidRDefault="000E00A6" w:rsidP="000E00A6">
            <w:pPr>
              <w:jc w:val="right"/>
              <w:rPr>
                <w:color w:val="000000"/>
                <w:sz w:val="28"/>
                <w:szCs w:val="22"/>
              </w:rPr>
            </w:pPr>
            <w:r w:rsidRPr="000E00A6">
              <w:rPr>
                <w:color w:val="000000"/>
                <w:sz w:val="28"/>
                <w:szCs w:val="22"/>
              </w:rPr>
              <w:t>74,67</w:t>
            </w:r>
          </w:p>
        </w:tc>
      </w:tr>
    </w:tbl>
    <w:p w:rsidR="000E00A6" w:rsidRDefault="000E00A6" w:rsidP="000E00A6">
      <w:pPr>
        <w:tabs>
          <w:tab w:val="left" w:pos="993"/>
          <w:tab w:val="left" w:pos="1134"/>
        </w:tabs>
        <w:suppressAutoHyphens/>
        <w:autoSpaceDE w:val="0"/>
        <w:autoSpaceDN w:val="0"/>
        <w:adjustRightInd w:val="0"/>
        <w:ind w:firstLine="709"/>
        <w:jc w:val="both"/>
        <w:rPr>
          <w:sz w:val="28"/>
          <w:szCs w:val="28"/>
        </w:rPr>
      </w:pPr>
    </w:p>
    <w:p w:rsidR="005A7342" w:rsidRDefault="005A7342" w:rsidP="005A7342">
      <w:pPr>
        <w:spacing w:line="360" w:lineRule="auto"/>
        <w:rPr>
          <w:sz w:val="28"/>
          <w:szCs w:val="28"/>
        </w:rPr>
      </w:pPr>
    </w:p>
    <w:p w:rsidR="000E00A6" w:rsidRDefault="000E00A6" w:rsidP="005A7342">
      <w:pPr>
        <w:spacing w:line="360" w:lineRule="auto"/>
        <w:rPr>
          <w:sz w:val="28"/>
          <w:szCs w:val="28"/>
        </w:rPr>
        <w:sectPr w:rsidR="000E00A6" w:rsidSect="00176813">
          <w:pgSz w:w="16840" w:h="11907" w:orient="landscape" w:code="9"/>
          <w:pgMar w:top="1134" w:right="1134" w:bottom="1134" w:left="1701" w:header="720" w:footer="720" w:gutter="0"/>
          <w:cols w:space="720"/>
          <w:docGrid w:linePitch="326"/>
        </w:sectPr>
      </w:pPr>
    </w:p>
    <w:p w:rsidR="000E00A6" w:rsidRDefault="000E00A6" w:rsidP="000E00A6">
      <w:pPr>
        <w:spacing w:line="360" w:lineRule="auto"/>
        <w:ind w:firstLine="709"/>
        <w:jc w:val="both"/>
        <w:rPr>
          <w:sz w:val="28"/>
          <w:szCs w:val="28"/>
        </w:rPr>
      </w:pPr>
      <w:r>
        <w:rPr>
          <w:sz w:val="28"/>
          <w:szCs w:val="28"/>
        </w:rPr>
        <w:t>Как видно из таблиц, для данного направления все проектные предложения лучше существующей ситуации.</w:t>
      </w:r>
    </w:p>
    <w:p w:rsidR="000E00A6" w:rsidRDefault="000E00A6" w:rsidP="000E00A6">
      <w:pPr>
        <w:spacing w:line="360" w:lineRule="auto"/>
        <w:ind w:firstLine="709"/>
        <w:jc w:val="both"/>
        <w:rPr>
          <w:sz w:val="28"/>
          <w:szCs w:val="28"/>
        </w:rPr>
      </w:pPr>
      <w:r>
        <w:rPr>
          <w:sz w:val="28"/>
          <w:szCs w:val="28"/>
        </w:rPr>
        <w:t xml:space="preserve">Лучшим среди рассматриваемых проектных предложений для данного направления является проектное предложение 2, подразумевающее строительство разворота вблизи перекрестка, а также отмену левых поворотов с улицы Нахимова и улицы Шахтеров непосредственно на перекрестке. </w:t>
      </w:r>
      <w:r w:rsidR="00386D47">
        <w:rPr>
          <w:sz w:val="28"/>
          <w:szCs w:val="28"/>
        </w:rPr>
        <w:t>Дело в том,</w:t>
      </w:r>
      <w:r>
        <w:rPr>
          <w:sz w:val="28"/>
          <w:szCs w:val="28"/>
        </w:rPr>
        <w:t xml:space="preserve"> что</w:t>
      </w:r>
      <w:r w:rsidR="00386D47">
        <w:rPr>
          <w:sz w:val="28"/>
          <w:szCs w:val="28"/>
        </w:rPr>
        <w:t xml:space="preserve"> в настоящее время</w:t>
      </w:r>
      <w:r>
        <w:rPr>
          <w:sz w:val="28"/>
          <w:szCs w:val="28"/>
        </w:rPr>
        <w:t xml:space="preserve"> при повороте налево не все транспортные средства, следующие с улицы Шахтеров, успевают покинуть перекресток</w:t>
      </w:r>
      <w:r w:rsidR="00386D47">
        <w:rPr>
          <w:sz w:val="28"/>
          <w:szCs w:val="28"/>
        </w:rPr>
        <w:t xml:space="preserve"> в свою фазу</w:t>
      </w:r>
      <w:r>
        <w:rPr>
          <w:sz w:val="28"/>
          <w:szCs w:val="28"/>
        </w:rPr>
        <w:t xml:space="preserve">, и </w:t>
      </w:r>
      <w:r w:rsidR="00386D47">
        <w:rPr>
          <w:sz w:val="28"/>
          <w:szCs w:val="28"/>
        </w:rPr>
        <w:t xml:space="preserve">тем самым </w:t>
      </w:r>
      <w:r>
        <w:rPr>
          <w:sz w:val="28"/>
          <w:szCs w:val="28"/>
        </w:rPr>
        <w:t>препятствуют движению транспортных средств с улицы Нахимова. При отмене левого поворота с д</w:t>
      </w:r>
      <w:r w:rsidR="00386D47">
        <w:rPr>
          <w:sz w:val="28"/>
          <w:szCs w:val="28"/>
        </w:rPr>
        <w:t>а</w:t>
      </w:r>
      <w:r>
        <w:rPr>
          <w:sz w:val="28"/>
          <w:szCs w:val="28"/>
        </w:rPr>
        <w:t>нного направления</w:t>
      </w:r>
      <w:r w:rsidR="00386D47">
        <w:rPr>
          <w:sz w:val="28"/>
          <w:szCs w:val="28"/>
        </w:rPr>
        <w:t xml:space="preserve"> непосредственно на перекрестке, и переносе его на разворотную петлю</w:t>
      </w:r>
      <w:r>
        <w:rPr>
          <w:sz w:val="28"/>
          <w:szCs w:val="28"/>
        </w:rPr>
        <w:t>, проблема в движении транспортных средств, следующих с улицы Нахимова, устраняется.</w:t>
      </w:r>
    </w:p>
    <w:p w:rsidR="000E00A6" w:rsidRDefault="000E00A6" w:rsidP="00386D47">
      <w:pPr>
        <w:spacing w:line="360" w:lineRule="auto"/>
        <w:ind w:firstLine="709"/>
        <w:jc w:val="both"/>
        <w:rPr>
          <w:sz w:val="28"/>
          <w:szCs w:val="28"/>
        </w:rPr>
      </w:pPr>
      <w:r>
        <w:rPr>
          <w:sz w:val="28"/>
          <w:szCs w:val="28"/>
        </w:rPr>
        <w:t xml:space="preserve">Стоит отметить также, что, </w:t>
      </w:r>
      <w:r w:rsidR="00386D47">
        <w:rPr>
          <w:sz w:val="28"/>
          <w:szCs w:val="28"/>
        </w:rPr>
        <w:t xml:space="preserve">при проектном предложении 2 </w:t>
      </w:r>
      <w:r>
        <w:rPr>
          <w:sz w:val="28"/>
          <w:szCs w:val="28"/>
        </w:rPr>
        <w:t>с данного направления непосредственно на перекрестке</w:t>
      </w:r>
      <w:r w:rsidR="00386D47">
        <w:rPr>
          <w:sz w:val="28"/>
          <w:szCs w:val="28"/>
        </w:rPr>
        <w:t xml:space="preserve"> левый поворот также запрещен. Несмотря на это,</w:t>
      </w:r>
      <w:r>
        <w:rPr>
          <w:sz w:val="28"/>
          <w:szCs w:val="28"/>
        </w:rPr>
        <w:t xml:space="preserve"> показатели эффективности функционирования для данного проектного предложения не ухудшаются. Это связано с небольшой интенсивностью транспортного потока, следующего налево (в часы пик не превышает 100 авт./час)</w:t>
      </w:r>
      <w:r w:rsidR="00386D47">
        <w:rPr>
          <w:sz w:val="28"/>
          <w:szCs w:val="28"/>
        </w:rPr>
        <w:t>, задержки которых незначительно влияют на задержки всех транспортных средств, следующих с направления.</w:t>
      </w:r>
    </w:p>
    <w:p w:rsidR="00F2405A" w:rsidRDefault="003C1A60" w:rsidP="00386D47">
      <w:pPr>
        <w:spacing w:line="360" w:lineRule="auto"/>
        <w:ind w:firstLine="709"/>
        <w:jc w:val="both"/>
        <w:rPr>
          <w:sz w:val="28"/>
          <w:szCs w:val="28"/>
        </w:rPr>
      </w:pPr>
      <w:r>
        <w:rPr>
          <w:sz w:val="28"/>
          <w:szCs w:val="28"/>
        </w:rPr>
        <w:t>Также показател</w:t>
      </w:r>
      <w:r w:rsidR="00700FF8">
        <w:rPr>
          <w:sz w:val="28"/>
          <w:szCs w:val="28"/>
        </w:rPr>
        <w:t>и эффективности функционирования</w:t>
      </w:r>
      <w:r>
        <w:rPr>
          <w:sz w:val="28"/>
          <w:szCs w:val="28"/>
        </w:rPr>
        <w:t xml:space="preserve"> направления улучшаются при проектном предложении 3, подразумевающем изменение светофорного регулирования (уменьшение продолжительности цикла светофорного регулирования) и строительство выделенной полосы для движения направо с улицы Рутгерса. Улучшение показателей связано с уменьшением времени ожидания разрешающего сигнала светофора с данного направления.</w:t>
      </w:r>
    </w:p>
    <w:p w:rsidR="003C1A60" w:rsidRDefault="003C1A60" w:rsidP="00386D47">
      <w:pPr>
        <w:spacing w:line="360" w:lineRule="auto"/>
        <w:ind w:firstLine="709"/>
        <w:jc w:val="both"/>
        <w:rPr>
          <w:sz w:val="28"/>
          <w:szCs w:val="28"/>
        </w:rPr>
      </w:pPr>
      <w:r>
        <w:rPr>
          <w:sz w:val="28"/>
          <w:szCs w:val="28"/>
        </w:rPr>
        <w:t>Улучшение показателей эффективности функционирования при проектном предложении 1 является самым незначительным среди проектных предложений, в связи с тем, что изменения организации дорожного движения, предусмотренные проектным предложением 1, не касаются напрямую рассматриваемого направления (проектное предложение 1 подразумевает строительство выделенной полосы для движения направо с улицы Рутгерса).</w:t>
      </w:r>
    </w:p>
    <w:p w:rsidR="002A2346" w:rsidRDefault="002A2346" w:rsidP="002A2346">
      <w:pPr>
        <w:ind w:firstLine="709"/>
        <w:jc w:val="both"/>
        <w:rPr>
          <w:sz w:val="28"/>
          <w:szCs w:val="28"/>
        </w:rPr>
      </w:pPr>
    </w:p>
    <w:p w:rsidR="002A2346" w:rsidRDefault="002A2346" w:rsidP="002A2346">
      <w:pPr>
        <w:ind w:firstLine="709"/>
        <w:jc w:val="both"/>
        <w:rPr>
          <w:sz w:val="28"/>
          <w:szCs w:val="28"/>
        </w:rPr>
      </w:pPr>
    </w:p>
    <w:p w:rsidR="002A2346" w:rsidRDefault="002A2346" w:rsidP="002A2346">
      <w:pPr>
        <w:pStyle w:val="4"/>
        <w:jc w:val="both"/>
        <w:rPr>
          <w:rStyle w:val="a6"/>
          <w:b w:val="0"/>
        </w:rPr>
      </w:pPr>
      <w:r>
        <w:rPr>
          <w:rStyle w:val="a6"/>
          <w:b w:val="0"/>
        </w:rPr>
        <w:t>4.</w:t>
      </w:r>
      <w:r w:rsidRPr="0005356A">
        <w:rPr>
          <w:rStyle w:val="a6"/>
          <w:b w:val="0"/>
        </w:rPr>
        <w:t>4.</w:t>
      </w:r>
      <w:r w:rsidR="00263A06">
        <w:rPr>
          <w:rStyle w:val="a6"/>
          <w:b w:val="0"/>
        </w:rPr>
        <w:t>3</w:t>
      </w:r>
      <w:r w:rsidRPr="0005356A">
        <w:rPr>
          <w:rStyle w:val="a6"/>
          <w:b w:val="0"/>
        </w:rPr>
        <w:t xml:space="preserve"> Анализ результатов моделирования </w:t>
      </w:r>
      <w:r>
        <w:rPr>
          <w:rStyle w:val="a6"/>
          <w:b w:val="0"/>
        </w:rPr>
        <w:t xml:space="preserve">для направления с </w:t>
      </w:r>
      <w:r w:rsidR="007D7CFA">
        <w:rPr>
          <w:rStyle w:val="a6"/>
          <w:b w:val="0"/>
        </w:rPr>
        <w:t>проспекта Шахтеров</w:t>
      </w:r>
    </w:p>
    <w:p w:rsidR="002A2346" w:rsidRPr="00BC5173" w:rsidRDefault="002A2346" w:rsidP="002A2346"/>
    <w:p w:rsidR="002A2346" w:rsidRDefault="002A2346" w:rsidP="002A2346">
      <w:pPr>
        <w:tabs>
          <w:tab w:val="left" w:pos="993"/>
          <w:tab w:val="left" w:pos="1134"/>
        </w:tabs>
        <w:suppressAutoHyphens/>
        <w:autoSpaceDE w:val="0"/>
        <w:autoSpaceDN w:val="0"/>
        <w:adjustRightInd w:val="0"/>
        <w:spacing w:line="360" w:lineRule="auto"/>
        <w:ind w:firstLine="709"/>
        <w:jc w:val="both"/>
        <w:rPr>
          <w:sz w:val="28"/>
          <w:szCs w:val="28"/>
        </w:rPr>
      </w:pPr>
      <w:r w:rsidRPr="002D12B0">
        <w:rPr>
          <w:sz w:val="28"/>
          <w:szCs w:val="28"/>
        </w:rPr>
        <w:t>В таблиц</w:t>
      </w:r>
      <w:r>
        <w:rPr>
          <w:sz w:val="28"/>
          <w:szCs w:val="28"/>
        </w:rPr>
        <w:t>ах</w:t>
      </w:r>
      <w:r w:rsidRPr="002D12B0">
        <w:rPr>
          <w:sz w:val="28"/>
          <w:szCs w:val="28"/>
        </w:rPr>
        <w:t xml:space="preserve"> </w:t>
      </w:r>
      <w:r w:rsidR="000C49D0">
        <w:rPr>
          <w:sz w:val="28"/>
          <w:szCs w:val="28"/>
        </w:rPr>
        <w:t>4.4.3.1</w:t>
      </w:r>
      <w:r>
        <w:rPr>
          <w:sz w:val="28"/>
          <w:szCs w:val="28"/>
        </w:rPr>
        <w:t>-</w:t>
      </w:r>
      <w:r w:rsidR="000C49D0">
        <w:rPr>
          <w:sz w:val="28"/>
          <w:szCs w:val="28"/>
        </w:rPr>
        <w:t>4.4.3.2</w:t>
      </w:r>
      <w:r w:rsidRPr="002D12B0">
        <w:rPr>
          <w:sz w:val="28"/>
          <w:szCs w:val="28"/>
        </w:rPr>
        <w:t xml:space="preserve"> представлен анализ результатов моделирования для </w:t>
      </w:r>
      <w:r>
        <w:rPr>
          <w:sz w:val="28"/>
          <w:szCs w:val="28"/>
        </w:rPr>
        <w:t>транспортных средств</w:t>
      </w:r>
      <w:r w:rsidRPr="002D12B0">
        <w:rPr>
          <w:sz w:val="28"/>
          <w:szCs w:val="28"/>
        </w:rPr>
        <w:t xml:space="preserve">, следующих через рассматриваемый </w:t>
      </w:r>
      <w:r>
        <w:rPr>
          <w:sz w:val="28"/>
          <w:szCs w:val="28"/>
        </w:rPr>
        <w:t>участок с данного направления в утренний и вечерний час пик соответственно</w:t>
      </w:r>
      <w:r w:rsidRPr="002D12B0">
        <w:rPr>
          <w:sz w:val="28"/>
          <w:szCs w:val="28"/>
        </w:rPr>
        <w:t xml:space="preserve">. </w:t>
      </w:r>
    </w:p>
    <w:p w:rsidR="002A2346" w:rsidRDefault="00A169FE" w:rsidP="002A2346">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Как видно из таблиц, проектные предложения 1 и 3 лучше, чем существующая ситуация как в утренний, так и в вечерний часы пик.</w:t>
      </w:r>
    </w:p>
    <w:p w:rsidR="00A169FE" w:rsidRDefault="00A169FE" w:rsidP="00A169FE">
      <w:pPr>
        <w:spacing w:line="360" w:lineRule="auto"/>
        <w:ind w:firstLine="709"/>
        <w:jc w:val="both"/>
        <w:rPr>
          <w:sz w:val="28"/>
          <w:szCs w:val="28"/>
        </w:rPr>
      </w:pPr>
      <w:r>
        <w:rPr>
          <w:sz w:val="28"/>
          <w:szCs w:val="28"/>
        </w:rPr>
        <w:t>Проектное предложение 2 хуже, чем существующая ситуация в утренний час пик. Увеличение задержек связано, прежде всего, с перепробегом, возникающим вследствие значительно отнесенного от перекрестка места для разворота. Кроме того, при осуществлении маневра поворота транспортные средства вынуждены дважды ожидать разрешающий сигнал светофора – сначала со стороны улицы Шахтеров, а затем со стороны улицы Рутгерса.</w:t>
      </w:r>
    </w:p>
    <w:p w:rsidR="00A169FE" w:rsidRDefault="00A169FE" w:rsidP="00A169FE">
      <w:pPr>
        <w:spacing w:line="360" w:lineRule="auto"/>
        <w:ind w:firstLine="709"/>
        <w:jc w:val="both"/>
        <w:rPr>
          <w:sz w:val="28"/>
          <w:szCs w:val="28"/>
        </w:rPr>
      </w:pPr>
      <w:r>
        <w:rPr>
          <w:sz w:val="28"/>
          <w:szCs w:val="28"/>
        </w:rPr>
        <w:t>Стоит отметить, что, несмотря на задержки в утренний час пик, показатели эффективности функционирования для данного направления в вечерний час пик (по сравнению с существующей ситуацией) улучшаются. Разница в показателях между различным временем суток связана с возрастающей интенсивностью транспортного потока, следующего с рассматриваемого направления налево (в утренний час пик – 468 авт./час, в вечерний – 216 авт./час).</w:t>
      </w:r>
      <w:r w:rsidRPr="00A169FE">
        <w:rPr>
          <w:sz w:val="28"/>
          <w:szCs w:val="28"/>
        </w:rPr>
        <w:t xml:space="preserve"> </w:t>
      </w:r>
      <w:r>
        <w:rPr>
          <w:sz w:val="28"/>
          <w:szCs w:val="28"/>
        </w:rPr>
        <w:t>Задержки небольшого количества транспортных средств, следующих налево в вечерний час пик, незначительно влияют на задержки всех транспортных средств, следующих с направления</w:t>
      </w:r>
    </w:p>
    <w:p w:rsidR="002A2346" w:rsidRDefault="002A2346" w:rsidP="002A2346">
      <w:pPr>
        <w:tabs>
          <w:tab w:val="left" w:pos="993"/>
          <w:tab w:val="left" w:pos="1134"/>
        </w:tabs>
        <w:suppressAutoHyphens/>
        <w:autoSpaceDE w:val="0"/>
        <w:autoSpaceDN w:val="0"/>
        <w:adjustRightInd w:val="0"/>
        <w:spacing w:line="360" w:lineRule="auto"/>
        <w:ind w:firstLine="709"/>
        <w:jc w:val="both"/>
        <w:rPr>
          <w:sz w:val="28"/>
          <w:szCs w:val="28"/>
        </w:rPr>
        <w:sectPr w:rsidR="002A2346" w:rsidSect="00176813">
          <w:pgSz w:w="11907" w:h="16840" w:code="9"/>
          <w:pgMar w:top="1134" w:right="1134" w:bottom="1134" w:left="1701" w:header="720" w:footer="720" w:gutter="0"/>
          <w:cols w:space="720"/>
          <w:docGrid w:linePitch="326"/>
        </w:sectPr>
      </w:pPr>
    </w:p>
    <w:p w:rsidR="002A2346" w:rsidRDefault="002A2346" w:rsidP="000C49D0">
      <w:pPr>
        <w:tabs>
          <w:tab w:val="left" w:pos="993"/>
          <w:tab w:val="left" w:pos="1134"/>
        </w:tabs>
        <w:suppressAutoHyphens/>
        <w:autoSpaceDE w:val="0"/>
        <w:autoSpaceDN w:val="0"/>
        <w:adjustRightInd w:val="0"/>
        <w:jc w:val="both"/>
        <w:rPr>
          <w:sz w:val="28"/>
          <w:szCs w:val="28"/>
        </w:rPr>
      </w:pPr>
      <w:r w:rsidRPr="001C6818">
        <w:rPr>
          <w:sz w:val="28"/>
          <w:szCs w:val="28"/>
        </w:rPr>
        <w:t xml:space="preserve">Таблица </w:t>
      </w:r>
      <w:r w:rsidR="000C49D0">
        <w:rPr>
          <w:sz w:val="28"/>
          <w:szCs w:val="28"/>
        </w:rPr>
        <w:t>4.4.3.1 -</w:t>
      </w:r>
      <w:r w:rsidRPr="001C6818">
        <w:rPr>
          <w:sz w:val="28"/>
          <w:szCs w:val="28"/>
        </w:rPr>
        <w:t xml:space="preserve"> Анализ результатов эффективности функционирования в утренний час пик (08:00-09:00)</w:t>
      </w:r>
    </w:p>
    <w:tbl>
      <w:tblPr>
        <w:tblW w:w="12849" w:type="dxa"/>
        <w:jc w:val="center"/>
        <w:tblLook w:val="04A0" w:firstRow="1" w:lastRow="0" w:firstColumn="1" w:lastColumn="0" w:noHBand="0" w:noVBand="1"/>
      </w:tblPr>
      <w:tblGrid>
        <w:gridCol w:w="4253"/>
        <w:gridCol w:w="2080"/>
        <w:gridCol w:w="2172"/>
        <w:gridCol w:w="2172"/>
        <w:gridCol w:w="2172"/>
      </w:tblGrid>
      <w:tr w:rsidR="002A2346" w:rsidRPr="00942C4F" w:rsidTr="00263A06">
        <w:trPr>
          <w:trHeight w:val="300"/>
          <w:jc w:val="center"/>
        </w:trPr>
        <w:tc>
          <w:tcPr>
            <w:tcW w:w="42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A2346" w:rsidRPr="00942C4F" w:rsidRDefault="002A2346" w:rsidP="00263A06">
            <w:pPr>
              <w:jc w:val="center"/>
              <w:rPr>
                <w:color w:val="000000"/>
                <w:sz w:val="28"/>
                <w:szCs w:val="28"/>
              </w:rPr>
            </w:pPr>
            <w:r w:rsidRPr="00942C4F">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2A2346" w:rsidRPr="00942C4F" w:rsidRDefault="002A2346" w:rsidP="00263A06">
            <w:pPr>
              <w:jc w:val="center"/>
              <w:rPr>
                <w:color w:val="000000"/>
                <w:sz w:val="28"/>
                <w:szCs w:val="28"/>
              </w:rPr>
            </w:pPr>
            <w:r w:rsidRPr="00942C4F">
              <w:rPr>
                <w:color w:val="000000"/>
                <w:sz w:val="28"/>
                <w:szCs w:val="28"/>
              </w:rPr>
              <w:t>Существующая ситуация</w:t>
            </w:r>
          </w:p>
        </w:tc>
        <w:tc>
          <w:tcPr>
            <w:tcW w:w="2172" w:type="dxa"/>
            <w:tcBorders>
              <w:top w:val="single" w:sz="4" w:space="0" w:color="auto"/>
              <w:left w:val="nil"/>
              <w:bottom w:val="single" w:sz="4" w:space="0" w:color="auto"/>
              <w:right w:val="single" w:sz="4" w:space="0" w:color="auto"/>
            </w:tcBorders>
            <w:shd w:val="clear" w:color="auto" w:fill="auto"/>
            <w:noWrap/>
            <w:vAlign w:val="center"/>
            <w:hideMark/>
          </w:tcPr>
          <w:p w:rsidR="002A2346" w:rsidRPr="00942C4F" w:rsidRDefault="002A2346" w:rsidP="00263A06">
            <w:pPr>
              <w:jc w:val="center"/>
              <w:rPr>
                <w:color w:val="000000"/>
                <w:sz w:val="28"/>
                <w:szCs w:val="28"/>
              </w:rPr>
            </w:pPr>
            <w:r w:rsidRPr="00942C4F">
              <w:rPr>
                <w:color w:val="000000"/>
                <w:sz w:val="28"/>
                <w:szCs w:val="28"/>
              </w:rPr>
              <w:t>Проектное предложение 1</w:t>
            </w:r>
          </w:p>
        </w:tc>
        <w:tc>
          <w:tcPr>
            <w:tcW w:w="2172" w:type="dxa"/>
            <w:tcBorders>
              <w:top w:val="single" w:sz="4" w:space="0" w:color="auto"/>
              <w:left w:val="nil"/>
              <w:bottom w:val="single" w:sz="4" w:space="0" w:color="auto"/>
              <w:right w:val="single" w:sz="4" w:space="0" w:color="auto"/>
            </w:tcBorders>
            <w:vAlign w:val="center"/>
          </w:tcPr>
          <w:p w:rsidR="002A2346" w:rsidRPr="00942C4F" w:rsidRDefault="002A2346" w:rsidP="00263A06">
            <w:pPr>
              <w:jc w:val="center"/>
              <w:rPr>
                <w:color w:val="000000"/>
                <w:sz w:val="28"/>
                <w:szCs w:val="28"/>
              </w:rPr>
            </w:pPr>
            <w:r w:rsidRPr="00942C4F">
              <w:rPr>
                <w:color w:val="000000"/>
                <w:sz w:val="28"/>
                <w:szCs w:val="28"/>
              </w:rPr>
              <w:t xml:space="preserve">Проектное предложение </w:t>
            </w:r>
            <w:r>
              <w:rPr>
                <w:color w:val="000000"/>
                <w:sz w:val="28"/>
                <w:szCs w:val="28"/>
              </w:rPr>
              <w:t>2</w:t>
            </w:r>
          </w:p>
        </w:tc>
        <w:tc>
          <w:tcPr>
            <w:tcW w:w="2172" w:type="dxa"/>
            <w:tcBorders>
              <w:top w:val="single" w:sz="4" w:space="0" w:color="auto"/>
              <w:left w:val="nil"/>
              <w:bottom w:val="single" w:sz="4" w:space="0" w:color="auto"/>
              <w:right w:val="single" w:sz="4" w:space="0" w:color="auto"/>
            </w:tcBorders>
          </w:tcPr>
          <w:p w:rsidR="002A2346" w:rsidRPr="00942C4F" w:rsidRDefault="002A2346" w:rsidP="00263A06">
            <w:pPr>
              <w:jc w:val="center"/>
              <w:rPr>
                <w:color w:val="000000"/>
                <w:sz w:val="28"/>
                <w:szCs w:val="28"/>
              </w:rPr>
            </w:pPr>
            <w:r w:rsidRPr="00942C4F">
              <w:rPr>
                <w:color w:val="000000"/>
                <w:sz w:val="28"/>
                <w:szCs w:val="28"/>
              </w:rPr>
              <w:t xml:space="preserve">Проектное предложение </w:t>
            </w:r>
            <w:r>
              <w:rPr>
                <w:color w:val="000000"/>
                <w:sz w:val="28"/>
                <w:szCs w:val="28"/>
              </w:rPr>
              <w:t>3</w:t>
            </w:r>
          </w:p>
        </w:tc>
      </w:tr>
      <w:tr w:rsidR="0091455C" w:rsidRPr="00A30EDC"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2A2346" w:rsidRDefault="0091455C" w:rsidP="0091455C">
            <w:pPr>
              <w:jc w:val="right"/>
              <w:rPr>
                <w:color w:val="000000"/>
                <w:sz w:val="28"/>
                <w:szCs w:val="28"/>
              </w:rPr>
            </w:pPr>
            <w:r w:rsidRPr="002A2346">
              <w:rPr>
                <w:color w:val="000000"/>
                <w:sz w:val="28"/>
                <w:szCs w:val="28"/>
              </w:rPr>
              <w:t>140</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2A2346" w:rsidRDefault="0091455C" w:rsidP="0091455C">
            <w:pPr>
              <w:jc w:val="right"/>
              <w:rPr>
                <w:color w:val="000000"/>
                <w:sz w:val="28"/>
                <w:szCs w:val="28"/>
              </w:rPr>
            </w:pPr>
            <w:r w:rsidRPr="002A2346">
              <w:rPr>
                <w:color w:val="000000"/>
                <w:sz w:val="28"/>
                <w:szCs w:val="28"/>
              </w:rPr>
              <w:t>121</w:t>
            </w:r>
          </w:p>
        </w:tc>
        <w:tc>
          <w:tcPr>
            <w:tcW w:w="2172" w:type="dxa"/>
            <w:tcBorders>
              <w:top w:val="nil"/>
              <w:left w:val="nil"/>
              <w:bottom w:val="single" w:sz="4" w:space="0" w:color="auto"/>
              <w:right w:val="single" w:sz="4" w:space="0" w:color="auto"/>
            </w:tcBorders>
            <w:vAlign w:val="bottom"/>
          </w:tcPr>
          <w:p w:rsidR="0091455C" w:rsidRPr="002A2346" w:rsidRDefault="0091455C" w:rsidP="0091455C">
            <w:pPr>
              <w:jc w:val="right"/>
              <w:rPr>
                <w:color w:val="000000"/>
                <w:sz w:val="28"/>
                <w:szCs w:val="28"/>
              </w:rPr>
            </w:pPr>
            <w:r>
              <w:rPr>
                <w:color w:val="000000"/>
                <w:sz w:val="28"/>
                <w:szCs w:val="28"/>
              </w:rPr>
              <w:t>167</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8"/>
              </w:rPr>
            </w:pPr>
            <w:r w:rsidRPr="0091455C">
              <w:rPr>
                <w:color w:val="000000"/>
                <w:sz w:val="28"/>
                <w:szCs w:val="28"/>
              </w:rPr>
              <w:t>84</w:t>
            </w:r>
          </w:p>
        </w:tc>
      </w:tr>
      <w:tr w:rsidR="0091455C" w:rsidRPr="00A30EDC"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2A2346" w:rsidRDefault="0091455C" w:rsidP="0091455C">
            <w:pPr>
              <w:jc w:val="right"/>
              <w:rPr>
                <w:color w:val="000000"/>
                <w:sz w:val="28"/>
                <w:szCs w:val="28"/>
              </w:rPr>
            </w:pPr>
            <w:r w:rsidRPr="002A2346">
              <w:rPr>
                <w:color w:val="000000"/>
                <w:sz w:val="28"/>
                <w:szCs w:val="28"/>
              </w:rPr>
              <w:t>732</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2A2346" w:rsidRDefault="0091455C" w:rsidP="0091455C">
            <w:pPr>
              <w:jc w:val="right"/>
              <w:rPr>
                <w:color w:val="000000"/>
                <w:sz w:val="28"/>
                <w:szCs w:val="28"/>
              </w:rPr>
            </w:pPr>
            <w:r w:rsidRPr="002A2346">
              <w:rPr>
                <w:color w:val="000000"/>
                <w:sz w:val="28"/>
                <w:szCs w:val="28"/>
              </w:rPr>
              <w:t>751</w:t>
            </w:r>
          </w:p>
        </w:tc>
        <w:tc>
          <w:tcPr>
            <w:tcW w:w="2172" w:type="dxa"/>
            <w:tcBorders>
              <w:top w:val="nil"/>
              <w:left w:val="nil"/>
              <w:bottom w:val="single" w:sz="4" w:space="0" w:color="auto"/>
              <w:right w:val="single" w:sz="4" w:space="0" w:color="auto"/>
            </w:tcBorders>
            <w:vAlign w:val="bottom"/>
          </w:tcPr>
          <w:p w:rsidR="0091455C" w:rsidRPr="002A2346" w:rsidRDefault="0091455C" w:rsidP="0091455C">
            <w:pPr>
              <w:jc w:val="right"/>
              <w:rPr>
                <w:color w:val="000000"/>
                <w:sz w:val="28"/>
                <w:szCs w:val="28"/>
              </w:rPr>
            </w:pPr>
            <w:r w:rsidRPr="002A2346">
              <w:rPr>
                <w:color w:val="000000"/>
                <w:sz w:val="28"/>
                <w:szCs w:val="28"/>
              </w:rPr>
              <w:t>664</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8"/>
              </w:rPr>
            </w:pPr>
            <w:r w:rsidRPr="0091455C">
              <w:rPr>
                <w:color w:val="000000"/>
                <w:sz w:val="28"/>
                <w:szCs w:val="28"/>
              </w:rPr>
              <w:t>788</w:t>
            </w:r>
          </w:p>
        </w:tc>
      </w:tr>
      <w:tr w:rsidR="0091455C" w:rsidRPr="00A30EDC"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2A2346" w:rsidRDefault="0091455C" w:rsidP="0091455C">
            <w:pPr>
              <w:jc w:val="right"/>
              <w:rPr>
                <w:color w:val="000000"/>
                <w:sz w:val="28"/>
                <w:szCs w:val="28"/>
              </w:rPr>
            </w:pPr>
            <w:r w:rsidRPr="002A2346">
              <w:rPr>
                <w:color w:val="000000"/>
                <w:sz w:val="28"/>
                <w:szCs w:val="28"/>
              </w:rPr>
              <w:t>59,22</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2A2346" w:rsidRDefault="0091455C" w:rsidP="0091455C">
            <w:pPr>
              <w:jc w:val="right"/>
              <w:rPr>
                <w:color w:val="000000"/>
                <w:sz w:val="28"/>
                <w:szCs w:val="28"/>
              </w:rPr>
            </w:pPr>
            <w:r w:rsidRPr="002A2346">
              <w:rPr>
                <w:color w:val="000000"/>
                <w:sz w:val="28"/>
                <w:szCs w:val="28"/>
              </w:rPr>
              <w:t>48,06</w:t>
            </w:r>
          </w:p>
        </w:tc>
        <w:tc>
          <w:tcPr>
            <w:tcW w:w="2172" w:type="dxa"/>
            <w:tcBorders>
              <w:top w:val="nil"/>
              <w:left w:val="nil"/>
              <w:bottom w:val="single" w:sz="4" w:space="0" w:color="auto"/>
              <w:right w:val="single" w:sz="4" w:space="0" w:color="auto"/>
            </w:tcBorders>
            <w:vAlign w:val="bottom"/>
          </w:tcPr>
          <w:p w:rsidR="0091455C" w:rsidRPr="002A2346" w:rsidRDefault="0091455C" w:rsidP="0091455C">
            <w:pPr>
              <w:jc w:val="right"/>
              <w:rPr>
                <w:color w:val="000000"/>
                <w:sz w:val="28"/>
                <w:szCs w:val="28"/>
              </w:rPr>
            </w:pPr>
            <w:r w:rsidRPr="002A2346">
              <w:rPr>
                <w:color w:val="000000"/>
                <w:sz w:val="28"/>
                <w:szCs w:val="28"/>
              </w:rPr>
              <w:t>123,37</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8"/>
              </w:rPr>
            </w:pPr>
            <w:r w:rsidRPr="0091455C">
              <w:rPr>
                <w:color w:val="000000"/>
                <w:sz w:val="28"/>
                <w:szCs w:val="28"/>
              </w:rPr>
              <w:t>25,02</w:t>
            </w:r>
          </w:p>
        </w:tc>
      </w:tr>
      <w:tr w:rsidR="0091455C" w:rsidRPr="00A30EDC"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2A2346" w:rsidRDefault="0091455C" w:rsidP="0091455C">
            <w:pPr>
              <w:jc w:val="right"/>
              <w:rPr>
                <w:color w:val="000000"/>
                <w:sz w:val="28"/>
                <w:szCs w:val="28"/>
              </w:rPr>
            </w:pPr>
            <w:r w:rsidRPr="002A2346">
              <w:rPr>
                <w:color w:val="000000"/>
                <w:sz w:val="28"/>
                <w:szCs w:val="28"/>
              </w:rPr>
              <w:t>3,39</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2A2346" w:rsidRDefault="0091455C" w:rsidP="0091455C">
            <w:pPr>
              <w:jc w:val="right"/>
              <w:rPr>
                <w:color w:val="000000"/>
                <w:sz w:val="28"/>
                <w:szCs w:val="28"/>
              </w:rPr>
            </w:pPr>
            <w:r w:rsidRPr="002A2346">
              <w:rPr>
                <w:color w:val="000000"/>
                <w:sz w:val="28"/>
                <w:szCs w:val="28"/>
              </w:rPr>
              <w:t>2,81</w:t>
            </w:r>
          </w:p>
        </w:tc>
        <w:tc>
          <w:tcPr>
            <w:tcW w:w="2172" w:type="dxa"/>
            <w:tcBorders>
              <w:top w:val="nil"/>
              <w:left w:val="nil"/>
              <w:bottom w:val="single" w:sz="4" w:space="0" w:color="auto"/>
              <w:right w:val="single" w:sz="4" w:space="0" w:color="auto"/>
            </w:tcBorders>
            <w:vAlign w:val="bottom"/>
          </w:tcPr>
          <w:p w:rsidR="0091455C" w:rsidRPr="002A2346" w:rsidRDefault="0091455C" w:rsidP="0091455C">
            <w:pPr>
              <w:jc w:val="right"/>
              <w:rPr>
                <w:color w:val="000000"/>
                <w:sz w:val="28"/>
                <w:szCs w:val="28"/>
              </w:rPr>
            </w:pPr>
            <w:r w:rsidRPr="002A2346">
              <w:rPr>
                <w:color w:val="000000"/>
                <w:sz w:val="28"/>
                <w:szCs w:val="28"/>
              </w:rPr>
              <w:t>3,6</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8"/>
              </w:rPr>
            </w:pPr>
            <w:r w:rsidRPr="0091455C">
              <w:rPr>
                <w:color w:val="000000"/>
                <w:sz w:val="28"/>
                <w:szCs w:val="28"/>
              </w:rPr>
              <w:t>1,56</w:t>
            </w:r>
          </w:p>
        </w:tc>
      </w:tr>
      <w:tr w:rsidR="0091455C" w:rsidRPr="00A30EDC"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2A2346" w:rsidRDefault="0091455C" w:rsidP="0091455C">
            <w:pPr>
              <w:jc w:val="right"/>
              <w:rPr>
                <w:color w:val="000000"/>
                <w:sz w:val="28"/>
                <w:szCs w:val="28"/>
              </w:rPr>
            </w:pPr>
            <w:r w:rsidRPr="002A2346">
              <w:rPr>
                <w:color w:val="000000"/>
                <w:sz w:val="28"/>
                <w:szCs w:val="28"/>
              </w:rPr>
              <w:t>33,16</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2A2346" w:rsidRDefault="0091455C" w:rsidP="0091455C">
            <w:pPr>
              <w:jc w:val="right"/>
              <w:rPr>
                <w:color w:val="000000"/>
                <w:sz w:val="28"/>
                <w:szCs w:val="28"/>
              </w:rPr>
            </w:pPr>
            <w:r w:rsidRPr="002A2346">
              <w:rPr>
                <w:color w:val="000000"/>
                <w:sz w:val="28"/>
                <w:szCs w:val="28"/>
              </w:rPr>
              <w:t>35,17</w:t>
            </w:r>
          </w:p>
        </w:tc>
        <w:tc>
          <w:tcPr>
            <w:tcW w:w="2172" w:type="dxa"/>
            <w:tcBorders>
              <w:top w:val="nil"/>
              <w:left w:val="nil"/>
              <w:bottom w:val="single" w:sz="4" w:space="0" w:color="auto"/>
              <w:right w:val="single" w:sz="4" w:space="0" w:color="auto"/>
            </w:tcBorders>
            <w:vAlign w:val="bottom"/>
          </w:tcPr>
          <w:p w:rsidR="0091455C" w:rsidRPr="002A2346" w:rsidRDefault="0091455C" w:rsidP="0091455C">
            <w:pPr>
              <w:jc w:val="right"/>
              <w:rPr>
                <w:color w:val="000000"/>
                <w:sz w:val="28"/>
                <w:szCs w:val="28"/>
              </w:rPr>
            </w:pPr>
            <w:r w:rsidRPr="002A2346">
              <w:rPr>
                <w:color w:val="000000"/>
                <w:sz w:val="28"/>
                <w:szCs w:val="28"/>
              </w:rPr>
              <w:t>28,77</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8"/>
              </w:rPr>
            </w:pPr>
            <w:r w:rsidRPr="0091455C">
              <w:rPr>
                <w:color w:val="000000"/>
                <w:sz w:val="28"/>
                <w:szCs w:val="28"/>
              </w:rPr>
              <w:t>41,66</w:t>
            </w:r>
          </w:p>
        </w:tc>
      </w:tr>
      <w:tr w:rsidR="0091455C" w:rsidRPr="00A30EDC"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2A2346" w:rsidRDefault="0091455C" w:rsidP="0091455C">
            <w:pPr>
              <w:jc w:val="right"/>
              <w:rPr>
                <w:color w:val="000000"/>
                <w:sz w:val="28"/>
                <w:szCs w:val="28"/>
              </w:rPr>
            </w:pPr>
            <w:r w:rsidRPr="002A2346">
              <w:rPr>
                <w:color w:val="000000"/>
                <w:sz w:val="28"/>
                <w:szCs w:val="28"/>
              </w:rPr>
              <w:t>129</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2A2346" w:rsidRDefault="0091455C" w:rsidP="0091455C">
            <w:pPr>
              <w:jc w:val="right"/>
              <w:rPr>
                <w:color w:val="000000"/>
                <w:sz w:val="28"/>
                <w:szCs w:val="28"/>
              </w:rPr>
            </w:pPr>
            <w:r w:rsidRPr="002A2346">
              <w:rPr>
                <w:color w:val="000000"/>
                <w:sz w:val="28"/>
                <w:szCs w:val="28"/>
              </w:rPr>
              <w:t>108,75</w:t>
            </w:r>
          </w:p>
        </w:tc>
        <w:tc>
          <w:tcPr>
            <w:tcW w:w="2172" w:type="dxa"/>
            <w:tcBorders>
              <w:top w:val="nil"/>
              <w:left w:val="nil"/>
              <w:bottom w:val="single" w:sz="4" w:space="0" w:color="auto"/>
              <w:right w:val="single" w:sz="4" w:space="0" w:color="auto"/>
            </w:tcBorders>
            <w:vAlign w:val="bottom"/>
          </w:tcPr>
          <w:p w:rsidR="0091455C" w:rsidRPr="002A2346" w:rsidRDefault="0091455C" w:rsidP="0091455C">
            <w:pPr>
              <w:jc w:val="right"/>
              <w:rPr>
                <w:color w:val="000000"/>
                <w:sz w:val="28"/>
                <w:szCs w:val="28"/>
              </w:rPr>
            </w:pPr>
            <w:r w:rsidRPr="002A2346">
              <w:rPr>
                <w:color w:val="000000"/>
                <w:sz w:val="28"/>
                <w:szCs w:val="28"/>
              </w:rPr>
              <w:t>200,38</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8"/>
              </w:rPr>
            </w:pPr>
            <w:r w:rsidRPr="0091455C">
              <w:rPr>
                <w:color w:val="000000"/>
                <w:sz w:val="28"/>
                <w:szCs w:val="28"/>
              </w:rPr>
              <w:t>55,51</w:t>
            </w:r>
          </w:p>
        </w:tc>
      </w:tr>
    </w:tbl>
    <w:p w:rsidR="002A2346" w:rsidRDefault="002A2346" w:rsidP="002A2346">
      <w:pPr>
        <w:tabs>
          <w:tab w:val="left" w:pos="993"/>
          <w:tab w:val="left" w:pos="1134"/>
        </w:tabs>
        <w:suppressAutoHyphens/>
        <w:autoSpaceDE w:val="0"/>
        <w:autoSpaceDN w:val="0"/>
        <w:adjustRightInd w:val="0"/>
        <w:ind w:firstLine="709"/>
        <w:jc w:val="both"/>
        <w:rPr>
          <w:sz w:val="28"/>
          <w:szCs w:val="28"/>
        </w:rPr>
      </w:pPr>
    </w:p>
    <w:p w:rsidR="002A2346" w:rsidRPr="001C6818" w:rsidRDefault="002A2346" w:rsidP="000C49D0">
      <w:pPr>
        <w:tabs>
          <w:tab w:val="left" w:pos="993"/>
          <w:tab w:val="left" w:pos="1134"/>
        </w:tabs>
        <w:suppressAutoHyphens/>
        <w:autoSpaceDE w:val="0"/>
        <w:autoSpaceDN w:val="0"/>
        <w:adjustRightInd w:val="0"/>
        <w:rPr>
          <w:sz w:val="28"/>
          <w:szCs w:val="28"/>
        </w:rPr>
      </w:pPr>
      <w:r w:rsidRPr="001C6818">
        <w:rPr>
          <w:sz w:val="28"/>
          <w:szCs w:val="28"/>
        </w:rPr>
        <w:t xml:space="preserve">Таблица </w:t>
      </w:r>
      <w:r w:rsidR="000C49D0">
        <w:rPr>
          <w:sz w:val="28"/>
          <w:szCs w:val="28"/>
        </w:rPr>
        <w:t>4.4.3.1 -</w:t>
      </w:r>
      <w:r w:rsidRPr="001C6818">
        <w:rPr>
          <w:sz w:val="28"/>
          <w:szCs w:val="28"/>
        </w:rPr>
        <w:t xml:space="preserve"> Общий анализ результатов эффективности функционирования в </w:t>
      </w:r>
      <w:r>
        <w:rPr>
          <w:sz w:val="28"/>
          <w:szCs w:val="28"/>
        </w:rPr>
        <w:t>вечерний</w:t>
      </w:r>
      <w:r w:rsidRPr="001C6818">
        <w:rPr>
          <w:sz w:val="28"/>
          <w:szCs w:val="28"/>
        </w:rPr>
        <w:t xml:space="preserve"> час пик (</w:t>
      </w:r>
      <w:r>
        <w:rPr>
          <w:sz w:val="28"/>
          <w:szCs w:val="28"/>
        </w:rPr>
        <w:t>17</w:t>
      </w:r>
      <w:r w:rsidRPr="001C6818">
        <w:rPr>
          <w:sz w:val="28"/>
          <w:szCs w:val="28"/>
        </w:rPr>
        <w:t>:</w:t>
      </w:r>
      <w:r>
        <w:rPr>
          <w:sz w:val="28"/>
          <w:szCs w:val="28"/>
        </w:rPr>
        <w:t>3</w:t>
      </w:r>
      <w:r w:rsidRPr="001C6818">
        <w:rPr>
          <w:sz w:val="28"/>
          <w:szCs w:val="28"/>
        </w:rPr>
        <w:t>0-</w:t>
      </w:r>
      <w:r>
        <w:rPr>
          <w:sz w:val="28"/>
          <w:szCs w:val="28"/>
        </w:rPr>
        <w:t>18</w:t>
      </w:r>
      <w:r w:rsidRPr="001C6818">
        <w:rPr>
          <w:sz w:val="28"/>
          <w:szCs w:val="28"/>
        </w:rPr>
        <w:t>:</w:t>
      </w:r>
      <w:r>
        <w:rPr>
          <w:sz w:val="28"/>
          <w:szCs w:val="28"/>
        </w:rPr>
        <w:t>3</w:t>
      </w:r>
      <w:r w:rsidRPr="001C6818">
        <w:rPr>
          <w:sz w:val="28"/>
          <w:szCs w:val="28"/>
        </w:rPr>
        <w:t>0)</w:t>
      </w:r>
    </w:p>
    <w:tbl>
      <w:tblPr>
        <w:tblW w:w="12849" w:type="dxa"/>
        <w:jc w:val="center"/>
        <w:tblLook w:val="04A0" w:firstRow="1" w:lastRow="0" w:firstColumn="1" w:lastColumn="0" w:noHBand="0" w:noVBand="1"/>
      </w:tblPr>
      <w:tblGrid>
        <w:gridCol w:w="4253"/>
        <w:gridCol w:w="2080"/>
        <w:gridCol w:w="2172"/>
        <w:gridCol w:w="2172"/>
        <w:gridCol w:w="2172"/>
      </w:tblGrid>
      <w:tr w:rsidR="002A2346" w:rsidRPr="00942C4F" w:rsidTr="00263A06">
        <w:trPr>
          <w:trHeight w:val="300"/>
          <w:jc w:val="center"/>
        </w:trPr>
        <w:tc>
          <w:tcPr>
            <w:tcW w:w="42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A2346" w:rsidRPr="00942C4F" w:rsidRDefault="002A2346" w:rsidP="00263A06">
            <w:pPr>
              <w:jc w:val="center"/>
              <w:rPr>
                <w:color w:val="000000"/>
                <w:sz w:val="28"/>
                <w:szCs w:val="28"/>
              </w:rPr>
            </w:pPr>
            <w:r w:rsidRPr="00942C4F">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2A2346" w:rsidRPr="00942C4F" w:rsidRDefault="002A2346" w:rsidP="00263A06">
            <w:pPr>
              <w:jc w:val="center"/>
              <w:rPr>
                <w:color w:val="000000"/>
                <w:sz w:val="28"/>
                <w:szCs w:val="28"/>
              </w:rPr>
            </w:pPr>
            <w:r w:rsidRPr="00942C4F">
              <w:rPr>
                <w:color w:val="000000"/>
                <w:sz w:val="28"/>
                <w:szCs w:val="28"/>
              </w:rPr>
              <w:t>Существующая ситуация</w:t>
            </w:r>
          </w:p>
        </w:tc>
        <w:tc>
          <w:tcPr>
            <w:tcW w:w="2172" w:type="dxa"/>
            <w:tcBorders>
              <w:top w:val="single" w:sz="4" w:space="0" w:color="auto"/>
              <w:left w:val="nil"/>
              <w:bottom w:val="single" w:sz="4" w:space="0" w:color="auto"/>
              <w:right w:val="single" w:sz="4" w:space="0" w:color="auto"/>
            </w:tcBorders>
            <w:shd w:val="clear" w:color="auto" w:fill="auto"/>
            <w:noWrap/>
            <w:vAlign w:val="center"/>
            <w:hideMark/>
          </w:tcPr>
          <w:p w:rsidR="002A2346" w:rsidRPr="00942C4F" w:rsidRDefault="002A2346" w:rsidP="00263A06">
            <w:pPr>
              <w:jc w:val="center"/>
              <w:rPr>
                <w:color w:val="000000"/>
                <w:sz w:val="28"/>
                <w:szCs w:val="28"/>
              </w:rPr>
            </w:pPr>
            <w:r w:rsidRPr="00942C4F">
              <w:rPr>
                <w:color w:val="000000"/>
                <w:sz w:val="28"/>
                <w:szCs w:val="28"/>
              </w:rPr>
              <w:t>Проектное предложение 1</w:t>
            </w:r>
          </w:p>
        </w:tc>
        <w:tc>
          <w:tcPr>
            <w:tcW w:w="2172" w:type="dxa"/>
            <w:tcBorders>
              <w:top w:val="single" w:sz="4" w:space="0" w:color="auto"/>
              <w:left w:val="nil"/>
              <w:bottom w:val="single" w:sz="4" w:space="0" w:color="auto"/>
              <w:right w:val="single" w:sz="4" w:space="0" w:color="auto"/>
            </w:tcBorders>
            <w:vAlign w:val="center"/>
          </w:tcPr>
          <w:p w:rsidR="002A2346" w:rsidRPr="00942C4F" w:rsidRDefault="002A2346" w:rsidP="00263A06">
            <w:pPr>
              <w:jc w:val="center"/>
              <w:rPr>
                <w:color w:val="000000"/>
                <w:sz w:val="28"/>
                <w:szCs w:val="28"/>
              </w:rPr>
            </w:pPr>
            <w:r w:rsidRPr="00942C4F">
              <w:rPr>
                <w:color w:val="000000"/>
                <w:sz w:val="28"/>
                <w:szCs w:val="28"/>
              </w:rPr>
              <w:t xml:space="preserve">Проектное предложение </w:t>
            </w:r>
            <w:r>
              <w:rPr>
                <w:color w:val="000000"/>
                <w:sz w:val="28"/>
                <w:szCs w:val="28"/>
              </w:rPr>
              <w:t>2</w:t>
            </w:r>
          </w:p>
        </w:tc>
        <w:tc>
          <w:tcPr>
            <w:tcW w:w="2172" w:type="dxa"/>
            <w:tcBorders>
              <w:top w:val="single" w:sz="4" w:space="0" w:color="auto"/>
              <w:left w:val="nil"/>
              <w:bottom w:val="single" w:sz="4" w:space="0" w:color="auto"/>
              <w:right w:val="single" w:sz="4" w:space="0" w:color="auto"/>
            </w:tcBorders>
          </w:tcPr>
          <w:p w:rsidR="002A2346" w:rsidRPr="00942C4F" w:rsidRDefault="002A2346" w:rsidP="00263A06">
            <w:pPr>
              <w:jc w:val="center"/>
              <w:rPr>
                <w:color w:val="000000"/>
                <w:sz w:val="28"/>
                <w:szCs w:val="28"/>
              </w:rPr>
            </w:pPr>
            <w:r w:rsidRPr="00942C4F">
              <w:rPr>
                <w:color w:val="000000"/>
                <w:sz w:val="28"/>
                <w:szCs w:val="28"/>
              </w:rPr>
              <w:t xml:space="preserve">Проектное предложение </w:t>
            </w:r>
            <w:r>
              <w:rPr>
                <w:color w:val="000000"/>
                <w:sz w:val="28"/>
                <w:szCs w:val="28"/>
              </w:rPr>
              <w:t>3</w:t>
            </w:r>
          </w:p>
        </w:tc>
      </w:tr>
      <w:tr w:rsidR="002A2346"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2A2346" w:rsidRPr="00942C4F" w:rsidRDefault="002A2346" w:rsidP="002A2346">
            <w:pPr>
              <w:rPr>
                <w:color w:val="000000"/>
                <w:sz w:val="28"/>
                <w:szCs w:val="28"/>
              </w:rPr>
            </w:pPr>
            <w:r w:rsidRPr="00942C4F">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2A2346" w:rsidRPr="002A2346" w:rsidRDefault="002A2346" w:rsidP="002A2346">
            <w:pPr>
              <w:jc w:val="right"/>
              <w:rPr>
                <w:color w:val="000000"/>
                <w:sz w:val="28"/>
                <w:szCs w:val="22"/>
              </w:rPr>
            </w:pPr>
            <w:r w:rsidRPr="002A2346">
              <w:rPr>
                <w:color w:val="000000"/>
                <w:sz w:val="28"/>
                <w:szCs w:val="22"/>
              </w:rPr>
              <w:t>42</w:t>
            </w:r>
          </w:p>
        </w:tc>
        <w:tc>
          <w:tcPr>
            <w:tcW w:w="2172" w:type="dxa"/>
            <w:tcBorders>
              <w:top w:val="nil"/>
              <w:left w:val="nil"/>
              <w:bottom w:val="single" w:sz="4" w:space="0" w:color="auto"/>
              <w:right w:val="single" w:sz="4" w:space="0" w:color="auto"/>
            </w:tcBorders>
            <w:shd w:val="clear" w:color="auto" w:fill="auto"/>
            <w:noWrap/>
            <w:vAlign w:val="bottom"/>
            <w:hideMark/>
          </w:tcPr>
          <w:p w:rsidR="002A2346" w:rsidRPr="002A2346" w:rsidRDefault="002A2346" w:rsidP="002A2346">
            <w:pPr>
              <w:jc w:val="right"/>
              <w:rPr>
                <w:color w:val="000000"/>
                <w:sz w:val="28"/>
                <w:szCs w:val="22"/>
              </w:rPr>
            </w:pPr>
            <w:r w:rsidRPr="002A2346">
              <w:rPr>
                <w:color w:val="000000"/>
                <w:sz w:val="28"/>
                <w:szCs w:val="22"/>
              </w:rPr>
              <w:t>9</w:t>
            </w:r>
          </w:p>
        </w:tc>
        <w:tc>
          <w:tcPr>
            <w:tcW w:w="2172" w:type="dxa"/>
            <w:tcBorders>
              <w:top w:val="nil"/>
              <w:left w:val="nil"/>
              <w:bottom w:val="single" w:sz="4" w:space="0" w:color="auto"/>
              <w:right w:val="single" w:sz="4" w:space="0" w:color="auto"/>
            </w:tcBorders>
            <w:vAlign w:val="bottom"/>
          </w:tcPr>
          <w:p w:rsidR="002A2346" w:rsidRPr="002A2346" w:rsidRDefault="002A2346" w:rsidP="002A2346">
            <w:pPr>
              <w:jc w:val="right"/>
              <w:rPr>
                <w:color w:val="000000"/>
                <w:sz w:val="28"/>
                <w:szCs w:val="22"/>
              </w:rPr>
            </w:pPr>
            <w:r w:rsidRPr="002A2346">
              <w:rPr>
                <w:color w:val="000000"/>
                <w:sz w:val="28"/>
                <w:szCs w:val="22"/>
              </w:rPr>
              <w:t>43</w:t>
            </w:r>
          </w:p>
        </w:tc>
        <w:tc>
          <w:tcPr>
            <w:tcW w:w="2172" w:type="dxa"/>
            <w:tcBorders>
              <w:top w:val="nil"/>
              <w:left w:val="nil"/>
              <w:bottom w:val="single" w:sz="4" w:space="0" w:color="auto"/>
              <w:right w:val="single" w:sz="4" w:space="0" w:color="auto"/>
            </w:tcBorders>
            <w:vAlign w:val="bottom"/>
          </w:tcPr>
          <w:p w:rsidR="002A2346" w:rsidRPr="002A2346" w:rsidRDefault="002A2346" w:rsidP="002A2346">
            <w:pPr>
              <w:jc w:val="right"/>
              <w:rPr>
                <w:color w:val="000000"/>
                <w:sz w:val="28"/>
                <w:szCs w:val="22"/>
              </w:rPr>
            </w:pPr>
            <w:r w:rsidRPr="002A2346">
              <w:rPr>
                <w:color w:val="000000"/>
                <w:sz w:val="28"/>
                <w:szCs w:val="22"/>
              </w:rPr>
              <w:t>48</w:t>
            </w:r>
          </w:p>
        </w:tc>
      </w:tr>
      <w:tr w:rsidR="002A2346"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2A2346" w:rsidRPr="00942C4F" w:rsidRDefault="002A2346" w:rsidP="002A2346">
            <w:pPr>
              <w:rPr>
                <w:color w:val="000000"/>
                <w:sz w:val="28"/>
                <w:szCs w:val="28"/>
              </w:rPr>
            </w:pPr>
            <w:r w:rsidRPr="00942C4F">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2A2346" w:rsidRPr="002A2346" w:rsidRDefault="002A2346" w:rsidP="002A2346">
            <w:pPr>
              <w:jc w:val="right"/>
              <w:rPr>
                <w:color w:val="000000"/>
                <w:sz w:val="28"/>
                <w:szCs w:val="22"/>
              </w:rPr>
            </w:pPr>
            <w:r w:rsidRPr="002A2346">
              <w:rPr>
                <w:color w:val="000000"/>
                <w:sz w:val="28"/>
                <w:szCs w:val="22"/>
              </w:rPr>
              <w:t>749</w:t>
            </w:r>
          </w:p>
        </w:tc>
        <w:tc>
          <w:tcPr>
            <w:tcW w:w="2172" w:type="dxa"/>
            <w:tcBorders>
              <w:top w:val="nil"/>
              <w:left w:val="nil"/>
              <w:bottom w:val="single" w:sz="4" w:space="0" w:color="auto"/>
              <w:right w:val="single" w:sz="4" w:space="0" w:color="auto"/>
            </w:tcBorders>
            <w:shd w:val="clear" w:color="auto" w:fill="auto"/>
            <w:noWrap/>
            <w:vAlign w:val="bottom"/>
            <w:hideMark/>
          </w:tcPr>
          <w:p w:rsidR="002A2346" w:rsidRPr="002A2346" w:rsidRDefault="002A2346" w:rsidP="002A2346">
            <w:pPr>
              <w:jc w:val="right"/>
              <w:rPr>
                <w:color w:val="000000"/>
                <w:sz w:val="28"/>
                <w:szCs w:val="22"/>
              </w:rPr>
            </w:pPr>
            <w:r w:rsidRPr="002A2346">
              <w:rPr>
                <w:color w:val="000000"/>
                <w:sz w:val="28"/>
                <w:szCs w:val="22"/>
              </w:rPr>
              <w:t>782</w:t>
            </w:r>
          </w:p>
        </w:tc>
        <w:tc>
          <w:tcPr>
            <w:tcW w:w="2172" w:type="dxa"/>
            <w:tcBorders>
              <w:top w:val="nil"/>
              <w:left w:val="nil"/>
              <w:bottom w:val="single" w:sz="4" w:space="0" w:color="auto"/>
              <w:right w:val="single" w:sz="4" w:space="0" w:color="auto"/>
            </w:tcBorders>
            <w:vAlign w:val="bottom"/>
          </w:tcPr>
          <w:p w:rsidR="002A2346" w:rsidRPr="002A2346" w:rsidRDefault="002A2346" w:rsidP="002A2346">
            <w:pPr>
              <w:jc w:val="right"/>
              <w:rPr>
                <w:color w:val="000000"/>
                <w:sz w:val="28"/>
                <w:szCs w:val="22"/>
              </w:rPr>
            </w:pPr>
            <w:r w:rsidRPr="002A2346">
              <w:rPr>
                <w:color w:val="000000"/>
                <w:sz w:val="28"/>
                <w:szCs w:val="22"/>
              </w:rPr>
              <w:t>748</w:t>
            </w:r>
          </w:p>
        </w:tc>
        <w:tc>
          <w:tcPr>
            <w:tcW w:w="2172" w:type="dxa"/>
            <w:tcBorders>
              <w:top w:val="nil"/>
              <w:left w:val="nil"/>
              <w:bottom w:val="single" w:sz="4" w:space="0" w:color="auto"/>
              <w:right w:val="single" w:sz="4" w:space="0" w:color="auto"/>
            </w:tcBorders>
            <w:vAlign w:val="bottom"/>
          </w:tcPr>
          <w:p w:rsidR="002A2346" w:rsidRPr="002A2346" w:rsidRDefault="002A2346" w:rsidP="002A2346">
            <w:pPr>
              <w:jc w:val="right"/>
              <w:rPr>
                <w:color w:val="000000"/>
                <w:sz w:val="28"/>
                <w:szCs w:val="22"/>
              </w:rPr>
            </w:pPr>
            <w:r w:rsidRPr="002A2346">
              <w:rPr>
                <w:color w:val="000000"/>
                <w:sz w:val="28"/>
                <w:szCs w:val="22"/>
              </w:rPr>
              <w:t>742</w:t>
            </w:r>
          </w:p>
        </w:tc>
      </w:tr>
      <w:tr w:rsidR="002A2346"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2A2346" w:rsidRPr="00942C4F" w:rsidRDefault="002A2346" w:rsidP="002A2346">
            <w:pPr>
              <w:rPr>
                <w:color w:val="000000"/>
                <w:sz w:val="28"/>
                <w:szCs w:val="28"/>
              </w:rPr>
            </w:pPr>
            <w:r w:rsidRPr="00942C4F">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2A2346" w:rsidRPr="002A2346" w:rsidRDefault="002A2346" w:rsidP="002A2346">
            <w:pPr>
              <w:jc w:val="right"/>
              <w:rPr>
                <w:color w:val="000000"/>
                <w:sz w:val="28"/>
                <w:szCs w:val="22"/>
              </w:rPr>
            </w:pPr>
            <w:r w:rsidRPr="002A2346">
              <w:rPr>
                <w:color w:val="000000"/>
                <w:sz w:val="28"/>
                <w:szCs w:val="22"/>
              </w:rPr>
              <w:t>57,79</w:t>
            </w:r>
          </w:p>
        </w:tc>
        <w:tc>
          <w:tcPr>
            <w:tcW w:w="2172" w:type="dxa"/>
            <w:tcBorders>
              <w:top w:val="nil"/>
              <w:left w:val="nil"/>
              <w:bottom w:val="single" w:sz="4" w:space="0" w:color="auto"/>
              <w:right w:val="single" w:sz="4" w:space="0" w:color="auto"/>
            </w:tcBorders>
            <w:shd w:val="clear" w:color="auto" w:fill="auto"/>
            <w:noWrap/>
            <w:vAlign w:val="bottom"/>
            <w:hideMark/>
          </w:tcPr>
          <w:p w:rsidR="002A2346" w:rsidRPr="002A2346" w:rsidRDefault="002A2346" w:rsidP="002A2346">
            <w:pPr>
              <w:jc w:val="right"/>
              <w:rPr>
                <w:color w:val="000000"/>
                <w:sz w:val="28"/>
                <w:szCs w:val="22"/>
              </w:rPr>
            </w:pPr>
            <w:r w:rsidRPr="002A2346">
              <w:rPr>
                <w:color w:val="000000"/>
                <w:sz w:val="28"/>
                <w:szCs w:val="22"/>
              </w:rPr>
              <w:t>47,22</w:t>
            </w:r>
          </w:p>
        </w:tc>
        <w:tc>
          <w:tcPr>
            <w:tcW w:w="2172" w:type="dxa"/>
            <w:tcBorders>
              <w:top w:val="nil"/>
              <w:left w:val="nil"/>
              <w:bottom w:val="single" w:sz="4" w:space="0" w:color="auto"/>
              <w:right w:val="single" w:sz="4" w:space="0" w:color="auto"/>
            </w:tcBorders>
            <w:vAlign w:val="bottom"/>
          </w:tcPr>
          <w:p w:rsidR="002A2346" w:rsidRPr="002A2346" w:rsidRDefault="002A2346" w:rsidP="002A2346">
            <w:pPr>
              <w:jc w:val="right"/>
              <w:rPr>
                <w:color w:val="000000"/>
                <w:sz w:val="28"/>
                <w:szCs w:val="22"/>
              </w:rPr>
            </w:pPr>
            <w:r w:rsidRPr="002A2346">
              <w:rPr>
                <w:color w:val="000000"/>
                <w:sz w:val="28"/>
                <w:szCs w:val="22"/>
              </w:rPr>
              <w:t>59,85</w:t>
            </w:r>
          </w:p>
        </w:tc>
        <w:tc>
          <w:tcPr>
            <w:tcW w:w="2172" w:type="dxa"/>
            <w:tcBorders>
              <w:top w:val="nil"/>
              <w:left w:val="nil"/>
              <w:bottom w:val="single" w:sz="4" w:space="0" w:color="auto"/>
              <w:right w:val="single" w:sz="4" w:space="0" w:color="auto"/>
            </w:tcBorders>
            <w:vAlign w:val="bottom"/>
          </w:tcPr>
          <w:p w:rsidR="002A2346" w:rsidRPr="002A2346" w:rsidRDefault="002A2346" w:rsidP="002A2346">
            <w:pPr>
              <w:jc w:val="right"/>
              <w:rPr>
                <w:color w:val="000000"/>
                <w:sz w:val="28"/>
                <w:szCs w:val="22"/>
              </w:rPr>
            </w:pPr>
            <w:r w:rsidRPr="002A2346">
              <w:rPr>
                <w:color w:val="000000"/>
                <w:sz w:val="28"/>
                <w:szCs w:val="22"/>
              </w:rPr>
              <w:t>46,5</w:t>
            </w:r>
          </w:p>
        </w:tc>
      </w:tr>
      <w:tr w:rsidR="002A2346"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2A2346" w:rsidRPr="00942C4F" w:rsidRDefault="002A2346" w:rsidP="002A2346">
            <w:pPr>
              <w:rPr>
                <w:color w:val="000000"/>
                <w:sz w:val="28"/>
                <w:szCs w:val="28"/>
              </w:rPr>
            </w:pPr>
            <w:r w:rsidRPr="00942C4F">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2A2346" w:rsidRPr="002A2346" w:rsidRDefault="002A2346" w:rsidP="002A2346">
            <w:pPr>
              <w:jc w:val="right"/>
              <w:rPr>
                <w:color w:val="000000"/>
                <w:sz w:val="28"/>
                <w:szCs w:val="22"/>
              </w:rPr>
            </w:pPr>
            <w:r w:rsidRPr="002A2346">
              <w:rPr>
                <w:color w:val="000000"/>
                <w:sz w:val="28"/>
                <w:szCs w:val="22"/>
              </w:rPr>
              <w:t>2,1</w:t>
            </w:r>
          </w:p>
        </w:tc>
        <w:tc>
          <w:tcPr>
            <w:tcW w:w="2172" w:type="dxa"/>
            <w:tcBorders>
              <w:top w:val="nil"/>
              <w:left w:val="nil"/>
              <w:bottom w:val="single" w:sz="4" w:space="0" w:color="auto"/>
              <w:right w:val="single" w:sz="4" w:space="0" w:color="auto"/>
            </w:tcBorders>
            <w:shd w:val="clear" w:color="auto" w:fill="auto"/>
            <w:noWrap/>
            <w:vAlign w:val="bottom"/>
            <w:hideMark/>
          </w:tcPr>
          <w:p w:rsidR="002A2346" w:rsidRPr="002A2346" w:rsidRDefault="002A2346" w:rsidP="002A2346">
            <w:pPr>
              <w:jc w:val="right"/>
              <w:rPr>
                <w:color w:val="000000"/>
                <w:sz w:val="28"/>
                <w:szCs w:val="22"/>
              </w:rPr>
            </w:pPr>
            <w:r w:rsidRPr="002A2346">
              <w:rPr>
                <w:color w:val="000000"/>
                <w:sz w:val="28"/>
                <w:szCs w:val="22"/>
              </w:rPr>
              <w:t>1,64</w:t>
            </w:r>
          </w:p>
        </w:tc>
        <w:tc>
          <w:tcPr>
            <w:tcW w:w="2172" w:type="dxa"/>
            <w:tcBorders>
              <w:top w:val="nil"/>
              <w:left w:val="nil"/>
              <w:bottom w:val="single" w:sz="4" w:space="0" w:color="auto"/>
              <w:right w:val="single" w:sz="4" w:space="0" w:color="auto"/>
            </w:tcBorders>
            <w:vAlign w:val="bottom"/>
          </w:tcPr>
          <w:p w:rsidR="002A2346" w:rsidRPr="002A2346" w:rsidRDefault="002A2346" w:rsidP="002A2346">
            <w:pPr>
              <w:jc w:val="right"/>
              <w:rPr>
                <w:color w:val="000000"/>
                <w:sz w:val="28"/>
                <w:szCs w:val="22"/>
              </w:rPr>
            </w:pPr>
            <w:r w:rsidRPr="002A2346">
              <w:rPr>
                <w:color w:val="000000"/>
                <w:sz w:val="28"/>
                <w:szCs w:val="22"/>
              </w:rPr>
              <w:t>1,67</w:t>
            </w:r>
          </w:p>
        </w:tc>
        <w:tc>
          <w:tcPr>
            <w:tcW w:w="2172" w:type="dxa"/>
            <w:tcBorders>
              <w:top w:val="nil"/>
              <w:left w:val="nil"/>
              <w:bottom w:val="single" w:sz="4" w:space="0" w:color="auto"/>
              <w:right w:val="single" w:sz="4" w:space="0" w:color="auto"/>
            </w:tcBorders>
            <w:vAlign w:val="bottom"/>
          </w:tcPr>
          <w:p w:rsidR="002A2346" w:rsidRPr="002A2346" w:rsidRDefault="002A2346" w:rsidP="007D7CFA">
            <w:pPr>
              <w:jc w:val="right"/>
              <w:rPr>
                <w:color w:val="000000"/>
                <w:sz w:val="28"/>
                <w:szCs w:val="22"/>
              </w:rPr>
            </w:pPr>
            <w:r w:rsidRPr="002A2346">
              <w:rPr>
                <w:color w:val="000000"/>
                <w:sz w:val="28"/>
                <w:szCs w:val="22"/>
              </w:rPr>
              <w:t>2,</w:t>
            </w:r>
            <w:r w:rsidR="007D7CFA">
              <w:rPr>
                <w:color w:val="000000"/>
                <w:sz w:val="28"/>
                <w:szCs w:val="22"/>
              </w:rPr>
              <w:t>2</w:t>
            </w:r>
            <w:r w:rsidRPr="002A2346">
              <w:rPr>
                <w:color w:val="000000"/>
                <w:sz w:val="28"/>
                <w:szCs w:val="22"/>
              </w:rPr>
              <w:t>7</w:t>
            </w:r>
          </w:p>
        </w:tc>
      </w:tr>
      <w:tr w:rsidR="002A2346"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2A2346" w:rsidRPr="00942C4F" w:rsidRDefault="002A2346" w:rsidP="002A2346">
            <w:pPr>
              <w:rPr>
                <w:color w:val="000000"/>
                <w:sz w:val="28"/>
                <w:szCs w:val="28"/>
              </w:rPr>
            </w:pPr>
            <w:r w:rsidRPr="00942C4F">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2A2346" w:rsidRPr="002A2346" w:rsidRDefault="002A2346" w:rsidP="002A2346">
            <w:pPr>
              <w:jc w:val="right"/>
              <w:rPr>
                <w:color w:val="000000"/>
                <w:sz w:val="28"/>
                <w:szCs w:val="22"/>
              </w:rPr>
            </w:pPr>
            <w:r w:rsidRPr="002A2346">
              <w:rPr>
                <w:color w:val="000000"/>
                <w:sz w:val="28"/>
                <w:szCs w:val="22"/>
              </w:rPr>
              <w:t>16,08</w:t>
            </w:r>
          </w:p>
        </w:tc>
        <w:tc>
          <w:tcPr>
            <w:tcW w:w="2172" w:type="dxa"/>
            <w:tcBorders>
              <w:top w:val="nil"/>
              <w:left w:val="nil"/>
              <w:bottom w:val="single" w:sz="4" w:space="0" w:color="auto"/>
              <w:right w:val="single" w:sz="4" w:space="0" w:color="auto"/>
            </w:tcBorders>
            <w:shd w:val="clear" w:color="auto" w:fill="auto"/>
            <w:noWrap/>
            <w:vAlign w:val="bottom"/>
            <w:hideMark/>
          </w:tcPr>
          <w:p w:rsidR="002A2346" w:rsidRPr="002A2346" w:rsidRDefault="002A2346" w:rsidP="002A2346">
            <w:pPr>
              <w:jc w:val="right"/>
              <w:rPr>
                <w:color w:val="000000"/>
                <w:sz w:val="28"/>
                <w:szCs w:val="22"/>
              </w:rPr>
            </w:pPr>
            <w:r w:rsidRPr="002A2346">
              <w:rPr>
                <w:color w:val="000000"/>
                <w:sz w:val="28"/>
                <w:szCs w:val="22"/>
              </w:rPr>
              <w:t>18,78</w:t>
            </w:r>
          </w:p>
        </w:tc>
        <w:tc>
          <w:tcPr>
            <w:tcW w:w="2172" w:type="dxa"/>
            <w:tcBorders>
              <w:top w:val="nil"/>
              <w:left w:val="nil"/>
              <w:bottom w:val="single" w:sz="4" w:space="0" w:color="auto"/>
              <w:right w:val="single" w:sz="4" w:space="0" w:color="auto"/>
            </w:tcBorders>
            <w:vAlign w:val="bottom"/>
          </w:tcPr>
          <w:p w:rsidR="002A2346" w:rsidRPr="002A2346" w:rsidRDefault="002A2346" w:rsidP="002A2346">
            <w:pPr>
              <w:jc w:val="right"/>
              <w:rPr>
                <w:color w:val="000000"/>
                <w:sz w:val="28"/>
                <w:szCs w:val="22"/>
              </w:rPr>
            </w:pPr>
            <w:r w:rsidRPr="002A2346">
              <w:rPr>
                <w:color w:val="000000"/>
                <w:sz w:val="28"/>
                <w:szCs w:val="22"/>
              </w:rPr>
              <w:t>18,28</w:t>
            </w:r>
          </w:p>
        </w:tc>
        <w:tc>
          <w:tcPr>
            <w:tcW w:w="2172" w:type="dxa"/>
            <w:tcBorders>
              <w:top w:val="nil"/>
              <w:left w:val="nil"/>
              <w:bottom w:val="single" w:sz="4" w:space="0" w:color="auto"/>
              <w:right w:val="single" w:sz="4" w:space="0" w:color="auto"/>
            </w:tcBorders>
            <w:vAlign w:val="bottom"/>
          </w:tcPr>
          <w:p w:rsidR="002A2346" w:rsidRPr="002A2346" w:rsidRDefault="002A2346" w:rsidP="002A2346">
            <w:pPr>
              <w:jc w:val="right"/>
              <w:rPr>
                <w:color w:val="000000"/>
                <w:sz w:val="28"/>
                <w:szCs w:val="22"/>
              </w:rPr>
            </w:pPr>
            <w:r w:rsidRPr="002A2346">
              <w:rPr>
                <w:color w:val="000000"/>
                <w:sz w:val="28"/>
                <w:szCs w:val="22"/>
              </w:rPr>
              <w:t>16,86</w:t>
            </w:r>
          </w:p>
        </w:tc>
      </w:tr>
      <w:tr w:rsidR="002A2346"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2A2346" w:rsidRPr="00942C4F" w:rsidRDefault="002A2346" w:rsidP="002A2346">
            <w:pPr>
              <w:rPr>
                <w:color w:val="000000"/>
                <w:sz w:val="28"/>
                <w:szCs w:val="28"/>
              </w:rPr>
            </w:pPr>
            <w:r w:rsidRPr="00942C4F">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2A2346" w:rsidRPr="002A2346" w:rsidRDefault="002A2346" w:rsidP="002A2346">
            <w:pPr>
              <w:jc w:val="right"/>
              <w:rPr>
                <w:color w:val="000000"/>
                <w:sz w:val="28"/>
                <w:szCs w:val="22"/>
              </w:rPr>
            </w:pPr>
            <w:r w:rsidRPr="002A2346">
              <w:rPr>
                <w:color w:val="000000"/>
                <w:sz w:val="28"/>
                <w:szCs w:val="22"/>
              </w:rPr>
              <w:t>90,31</w:t>
            </w:r>
          </w:p>
        </w:tc>
        <w:tc>
          <w:tcPr>
            <w:tcW w:w="2172" w:type="dxa"/>
            <w:tcBorders>
              <w:top w:val="nil"/>
              <w:left w:val="nil"/>
              <w:bottom w:val="single" w:sz="4" w:space="0" w:color="auto"/>
              <w:right w:val="single" w:sz="4" w:space="0" w:color="auto"/>
            </w:tcBorders>
            <w:shd w:val="clear" w:color="auto" w:fill="auto"/>
            <w:noWrap/>
            <w:vAlign w:val="bottom"/>
            <w:hideMark/>
          </w:tcPr>
          <w:p w:rsidR="002A2346" w:rsidRPr="002A2346" w:rsidRDefault="002A2346" w:rsidP="002A2346">
            <w:pPr>
              <w:jc w:val="right"/>
              <w:rPr>
                <w:color w:val="000000"/>
                <w:sz w:val="28"/>
                <w:szCs w:val="22"/>
              </w:rPr>
            </w:pPr>
            <w:r w:rsidRPr="002A2346">
              <w:rPr>
                <w:color w:val="000000"/>
                <w:sz w:val="28"/>
                <w:szCs w:val="22"/>
              </w:rPr>
              <w:t>72,62</w:t>
            </w:r>
          </w:p>
        </w:tc>
        <w:tc>
          <w:tcPr>
            <w:tcW w:w="2172" w:type="dxa"/>
            <w:tcBorders>
              <w:top w:val="nil"/>
              <w:left w:val="nil"/>
              <w:bottom w:val="single" w:sz="4" w:space="0" w:color="auto"/>
              <w:right w:val="single" w:sz="4" w:space="0" w:color="auto"/>
            </w:tcBorders>
            <w:vAlign w:val="bottom"/>
          </w:tcPr>
          <w:p w:rsidR="002A2346" w:rsidRPr="002A2346" w:rsidRDefault="002A2346" w:rsidP="002A2346">
            <w:pPr>
              <w:jc w:val="right"/>
              <w:rPr>
                <w:color w:val="000000"/>
                <w:sz w:val="28"/>
                <w:szCs w:val="22"/>
              </w:rPr>
            </w:pPr>
            <w:r w:rsidRPr="002A2346">
              <w:rPr>
                <w:color w:val="000000"/>
                <w:sz w:val="28"/>
                <w:szCs w:val="22"/>
              </w:rPr>
              <w:t>88,55</w:t>
            </w:r>
          </w:p>
        </w:tc>
        <w:tc>
          <w:tcPr>
            <w:tcW w:w="2172" w:type="dxa"/>
            <w:tcBorders>
              <w:top w:val="nil"/>
              <w:left w:val="nil"/>
              <w:bottom w:val="single" w:sz="4" w:space="0" w:color="auto"/>
              <w:right w:val="single" w:sz="4" w:space="0" w:color="auto"/>
            </w:tcBorders>
            <w:vAlign w:val="bottom"/>
          </w:tcPr>
          <w:p w:rsidR="002A2346" w:rsidRPr="002A2346" w:rsidRDefault="002A2346" w:rsidP="002A2346">
            <w:pPr>
              <w:jc w:val="right"/>
              <w:rPr>
                <w:color w:val="000000"/>
                <w:sz w:val="28"/>
                <w:szCs w:val="22"/>
              </w:rPr>
            </w:pPr>
            <w:r w:rsidRPr="002A2346">
              <w:rPr>
                <w:color w:val="000000"/>
                <w:sz w:val="28"/>
                <w:szCs w:val="22"/>
              </w:rPr>
              <w:t>83,39</w:t>
            </w:r>
          </w:p>
        </w:tc>
      </w:tr>
    </w:tbl>
    <w:p w:rsidR="00263A06" w:rsidRDefault="00263A06" w:rsidP="00386D47">
      <w:pPr>
        <w:spacing w:line="360" w:lineRule="auto"/>
        <w:ind w:firstLine="709"/>
        <w:jc w:val="both"/>
        <w:rPr>
          <w:sz w:val="28"/>
          <w:szCs w:val="28"/>
        </w:rPr>
      </w:pPr>
    </w:p>
    <w:p w:rsidR="002A2346" w:rsidRDefault="00263A06" w:rsidP="00386D47">
      <w:pPr>
        <w:spacing w:line="360" w:lineRule="auto"/>
        <w:ind w:firstLine="709"/>
        <w:jc w:val="both"/>
        <w:rPr>
          <w:sz w:val="28"/>
          <w:szCs w:val="28"/>
        </w:rPr>
      </w:pPr>
      <w:r>
        <w:rPr>
          <w:sz w:val="28"/>
          <w:szCs w:val="28"/>
        </w:rPr>
        <w:t>Проектное предложение 3 лучше существующей ситуации как в утренний, так и в вечерний часы пик. Проектное предложение 3 подразумевает изменение светофорного регулирования (уменьшение продолжительности цикла светофорного регулирования) и строительство выделенной полосы для движения направо с улицы Рутгерса. Улучшение показателей связано с уменьшением времени ожидания разрешающего сигнала светофора с данного направления.</w:t>
      </w:r>
    </w:p>
    <w:p w:rsidR="00263A06" w:rsidRDefault="00263A06" w:rsidP="00386D47">
      <w:pPr>
        <w:spacing w:line="360" w:lineRule="auto"/>
        <w:ind w:firstLine="709"/>
        <w:jc w:val="both"/>
        <w:rPr>
          <w:sz w:val="28"/>
          <w:szCs w:val="28"/>
        </w:rPr>
      </w:pPr>
    </w:p>
    <w:p w:rsidR="002A2346" w:rsidRDefault="002A2346" w:rsidP="00386D47">
      <w:pPr>
        <w:spacing w:line="360" w:lineRule="auto"/>
        <w:ind w:firstLine="709"/>
        <w:jc w:val="both"/>
        <w:rPr>
          <w:sz w:val="28"/>
          <w:szCs w:val="28"/>
        </w:rPr>
        <w:sectPr w:rsidR="002A2346" w:rsidSect="00176813">
          <w:pgSz w:w="16840" w:h="11907" w:orient="landscape" w:code="9"/>
          <w:pgMar w:top="1134" w:right="1134" w:bottom="1134" w:left="1701" w:header="720" w:footer="720" w:gutter="0"/>
          <w:cols w:space="720"/>
          <w:docGrid w:linePitch="326"/>
        </w:sectPr>
      </w:pPr>
    </w:p>
    <w:p w:rsidR="00263A06" w:rsidRDefault="00263A06" w:rsidP="00263A06">
      <w:pPr>
        <w:spacing w:line="360" w:lineRule="auto"/>
        <w:ind w:firstLine="709"/>
        <w:jc w:val="both"/>
        <w:rPr>
          <w:sz w:val="28"/>
          <w:szCs w:val="28"/>
        </w:rPr>
      </w:pPr>
      <w:r>
        <w:rPr>
          <w:sz w:val="28"/>
          <w:szCs w:val="28"/>
        </w:rPr>
        <w:t xml:space="preserve">Изменения организации дорожного движения, предусмотренные проектным предложением 1, не касаются напрямую рассматриваемого направления (проектное предложение 1 подразумевает </w:t>
      </w:r>
      <w:r w:rsidR="00A26E03">
        <w:rPr>
          <w:sz w:val="28"/>
          <w:szCs w:val="28"/>
        </w:rPr>
        <w:t xml:space="preserve">только </w:t>
      </w:r>
      <w:r>
        <w:rPr>
          <w:sz w:val="28"/>
          <w:szCs w:val="28"/>
        </w:rPr>
        <w:t>строительство выделенной полосы для движения направо с улицы Рутгерса). Однако при данном проектном предложении показатели эффективности функционирования также улучшаются.</w:t>
      </w:r>
    </w:p>
    <w:p w:rsidR="00263A06" w:rsidRDefault="00263A06" w:rsidP="00263A06">
      <w:pPr>
        <w:ind w:firstLine="709"/>
        <w:jc w:val="both"/>
        <w:rPr>
          <w:sz w:val="28"/>
          <w:szCs w:val="28"/>
        </w:rPr>
      </w:pPr>
    </w:p>
    <w:p w:rsidR="002A2346" w:rsidRDefault="002A2346" w:rsidP="00263A06">
      <w:pPr>
        <w:ind w:firstLine="709"/>
        <w:jc w:val="both"/>
        <w:rPr>
          <w:sz w:val="28"/>
          <w:szCs w:val="28"/>
        </w:rPr>
      </w:pPr>
    </w:p>
    <w:p w:rsidR="00263A06" w:rsidRDefault="00263A06" w:rsidP="00263A06">
      <w:pPr>
        <w:ind w:firstLine="709"/>
        <w:jc w:val="both"/>
        <w:rPr>
          <w:sz w:val="28"/>
          <w:szCs w:val="28"/>
        </w:rPr>
      </w:pPr>
    </w:p>
    <w:p w:rsidR="00263A06" w:rsidRDefault="00263A06" w:rsidP="00263A06">
      <w:pPr>
        <w:pStyle w:val="4"/>
        <w:jc w:val="both"/>
        <w:rPr>
          <w:rStyle w:val="a6"/>
          <w:b w:val="0"/>
        </w:rPr>
      </w:pPr>
      <w:r>
        <w:rPr>
          <w:rStyle w:val="a6"/>
          <w:b w:val="0"/>
        </w:rPr>
        <w:t>4.</w:t>
      </w:r>
      <w:r w:rsidRPr="0005356A">
        <w:rPr>
          <w:rStyle w:val="a6"/>
          <w:b w:val="0"/>
        </w:rPr>
        <w:t>4.</w:t>
      </w:r>
      <w:r>
        <w:rPr>
          <w:rStyle w:val="a6"/>
          <w:b w:val="0"/>
        </w:rPr>
        <w:t>4</w:t>
      </w:r>
      <w:r w:rsidRPr="0005356A">
        <w:rPr>
          <w:rStyle w:val="a6"/>
          <w:b w:val="0"/>
        </w:rPr>
        <w:t xml:space="preserve"> Анализ результатов моделирования </w:t>
      </w:r>
      <w:r>
        <w:rPr>
          <w:rStyle w:val="a6"/>
          <w:b w:val="0"/>
        </w:rPr>
        <w:t>для направления с Логового шоссе</w:t>
      </w:r>
    </w:p>
    <w:p w:rsidR="00263A06" w:rsidRDefault="00263A06" w:rsidP="00263A06">
      <w:pPr>
        <w:ind w:firstLine="709"/>
        <w:jc w:val="both"/>
        <w:rPr>
          <w:sz w:val="28"/>
          <w:szCs w:val="28"/>
        </w:rPr>
      </w:pPr>
    </w:p>
    <w:p w:rsidR="00263A06" w:rsidRDefault="00263A06" w:rsidP="00263A06">
      <w:pPr>
        <w:ind w:firstLine="709"/>
        <w:jc w:val="both"/>
        <w:rPr>
          <w:sz w:val="28"/>
          <w:szCs w:val="28"/>
        </w:rPr>
      </w:pPr>
    </w:p>
    <w:p w:rsidR="00263A06" w:rsidRDefault="00263A06" w:rsidP="00263A06">
      <w:pPr>
        <w:tabs>
          <w:tab w:val="left" w:pos="993"/>
          <w:tab w:val="left" w:pos="1134"/>
        </w:tabs>
        <w:suppressAutoHyphens/>
        <w:autoSpaceDE w:val="0"/>
        <w:autoSpaceDN w:val="0"/>
        <w:adjustRightInd w:val="0"/>
        <w:spacing w:line="360" w:lineRule="auto"/>
        <w:ind w:firstLine="709"/>
        <w:jc w:val="both"/>
        <w:rPr>
          <w:sz w:val="28"/>
          <w:szCs w:val="28"/>
        </w:rPr>
      </w:pPr>
      <w:r w:rsidRPr="002D12B0">
        <w:rPr>
          <w:sz w:val="28"/>
          <w:szCs w:val="28"/>
        </w:rPr>
        <w:t>В таблиц</w:t>
      </w:r>
      <w:r>
        <w:rPr>
          <w:sz w:val="28"/>
          <w:szCs w:val="28"/>
        </w:rPr>
        <w:t>ах</w:t>
      </w:r>
      <w:r w:rsidRPr="002D12B0">
        <w:rPr>
          <w:sz w:val="28"/>
          <w:szCs w:val="28"/>
        </w:rPr>
        <w:t xml:space="preserve"> </w:t>
      </w:r>
      <w:r w:rsidR="000C49D0">
        <w:rPr>
          <w:sz w:val="28"/>
          <w:szCs w:val="28"/>
        </w:rPr>
        <w:t>4.4.4.1</w:t>
      </w:r>
      <w:r>
        <w:rPr>
          <w:sz w:val="28"/>
          <w:szCs w:val="28"/>
        </w:rPr>
        <w:t>-</w:t>
      </w:r>
      <w:r w:rsidR="000C49D0">
        <w:rPr>
          <w:sz w:val="28"/>
          <w:szCs w:val="28"/>
        </w:rPr>
        <w:t>4.4.4.2</w:t>
      </w:r>
      <w:r w:rsidRPr="002D12B0">
        <w:rPr>
          <w:sz w:val="28"/>
          <w:szCs w:val="28"/>
        </w:rPr>
        <w:t xml:space="preserve"> представлен анализ результатов моделирования для </w:t>
      </w:r>
      <w:r>
        <w:rPr>
          <w:sz w:val="28"/>
          <w:szCs w:val="28"/>
        </w:rPr>
        <w:t>транспортных средств</w:t>
      </w:r>
      <w:r w:rsidRPr="002D12B0">
        <w:rPr>
          <w:sz w:val="28"/>
          <w:szCs w:val="28"/>
        </w:rPr>
        <w:t xml:space="preserve">, следующих через рассматриваемый </w:t>
      </w:r>
      <w:r>
        <w:rPr>
          <w:sz w:val="28"/>
          <w:szCs w:val="28"/>
        </w:rPr>
        <w:t>участок с данного направления в утренний и вечерний час пик соответственно</w:t>
      </w:r>
      <w:r w:rsidRPr="002D12B0">
        <w:rPr>
          <w:sz w:val="28"/>
          <w:szCs w:val="28"/>
        </w:rPr>
        <w:t xml:space="preserve">. </w:t>
      </w:r>
    </w:p>
    <w:p w:rsidR="00263A06" w:rsidRDefault="00263A06" w:rsidP="00263A06">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Как видно из таблиц, все проектные предложения лучше существующей ситуации.</w:t>
      </w:r>
    </w:p>
    <w:p w:rsidR="00263A06" w:rsidRDefault="00263A06" w:rsidP="00263A06">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Лучшим среди проектных предложений для данного направления является проектное предложение 3, которое подразумевает изменение светофорного регулирования (уменьшение продолжительности ц</w:t>
      </w:r>
      <w:r w:rsidR="00A26E03">
        <w:rPr>
          <w:sz w:val="28"/>
          <w:szCs w:val="28"/>
        </w:rPr>
        <w:t>икла светофорного регулирования) и строительство выделенной полосы для движения направо с улицы Рутгерса</w:t>
      </w:r>
      <w:r>
        <w:rPr>
          <w:sz w:val="28"/>
          <w:szCs w:val="28"/>
        </w:rPr>
        <w:t>. Улучшение показателей связано с уменьшением времени ожидания разрешающего сигнала светофора с данного направления.</w:t>
      </w:r>
    </w:p>
    <w:p w:rsidR="00263A06" w:rsidRDefault="00CF2595" w:rsidP="00263A06">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 xml:space="preserve">Также показатели эффективности функционирования для данного направления улучшаются при проектном предложении 2, подразумевающим строительство разворота вблизи перекрестка, а также отмену левых поворотов с улицы Нахимова и улицы Шахтеров непосредственно на перекрестке. Дело в том, что в настоящее время при повороте налево не все транспортные средства, следующие с улицы Шахтеров, успевают покинуть перекресток в свою фазу, и тем самым препятствуют движению транспортных средств с Логового шоссе. </w:t>
      </w:r>
      <w:r w:rsidR="000C49D0">
        <w:rPr>
          <w:sz w:val="28"/>
          <w:szCs w:val="28"/>
        </w:rPr>
        <w:t>При отмене левого поворота с данного направления непосредственно на перекрестке, и переносе его на разворотную петлю, проблема в движении транспортных средств, следующих с улицы Нахимова, устраняется.</w:t>
      </w:r>
    </w:p>
    <w:p w:rsidR="00263A06" w:rsidRDefault="00263A06" w:rsidP="00263A06">
      <w:pPr>
        <w:tabs>
          <w:tab w:val="left" w:pos="993"/>
          <w:tab w:val="left" w:pos="1134"/>
        </w:tabs>
        <w:suppressAutoHyphens/>
        <w:autoSpaceDE w:val="0"/>
        <w:autoSpaceDN w:val="0"/>
        <w:adjustRightInd w:val="0"/>
        <w:spacing w:line="360" w:lineRule="auto"/>
        <w:ind w:firstLine="709"/>
        <w:jc w:val="both"/>
        <w:rPr>
          <w:sz w:val="28"/>
          <w:szCs w:val="28"/>
        </w:rPr>
      </w:pPr>
    </w:p>
    <w:p w:rsidR="00263A06" w:rsidRDefault="00263A06" w:rsidP="00263A06">
      <w:pPr>
        <w:tabs>
          <w:tab w:val="left" w:pos="993"/>
          <w:tab w:val="left" w:pos="1134"/>
        </w:tabs>
        <w:suppressAutoHyphens/>
        <w:autoSpaceDE w:val="0"/>
        <w:autoSpaceDN w:val="0"/>
        <w:adjustRightInd w:val="0"/>
        <w:spacing w:line="360" w:lineRule="auto"/>
        <w:ind w:firstLine="709"/>
        <w:jc w:val="both"/>
        <w:rPr>
          <w:sz w:val="28"/>
          <w:szCs w:val="28"/>
        </w:rPr>
        <w:sectPr w:rsidR="00263A06" w:rsidSect="00176813">
          <w:pgSz w:w="11907" w:h="16840" w:code="9"/>
          <w:pgMar w:top="1134" w:right="1134" w:bottom="1134" w:left="1701" w:header="720" w:footer="720" w:gutter="0"/>
          <w:cols w:space="720"/>
          <w:docGrid w:linePitch="326"/>
        </w:sectPr>
      </w:pPr>
    </w:p>
    <w:p w:rsidR="00263A06" w:rsidRDefault="00263A06" w:rsidP="00263A06">
      <w:pPr>
        <w:tabs>
          <w:tab w:val="left" w:pos="993"/>
          <w:tab w:val="left" w:pos="1134"/>
        </w:tabs>
        <w:suppressAutoHyphens/>
        <w:autoSpaceDE w:val="0"/>
        <w:autoSpaceDN w:val="0"/>
        <w:adjustRightInd w:val="0"/>
        <w:ind w:firstLine="709"/>
        <w:jc w:val="both"/>
        <w:rPr>
          <w:sz w:val="28"/>
          <w:szCs w:val="28"/>
        </w:rPr>
      </w:pPr>
      <w:r w:rsidRPr="001C6818">
        <w:rPr>
          <w:sz w:val="28"/>
          <w:szCs w:val="28"/>
        </w:rPr>
        <w:t xml:space="preserve">Таблица </w:t>
      </w:r>
      <w:r w:rsidR="000C49D0">
        <w:rPr>
          <w:sz w:val="28"/>
          <w:szCs w:val="28"/>
        </w:rPr>
        <w:t xml:space="preserve">4.4.4.1 - </w:t>
      </w:r>
      <w:r w:rsidRPr="001C6818">
        <w:rPr>
          <w:sz w:val="28"/>
          <w:szCs w:val="28"/>
        </w:rPr>
        <w:t xml:space="preserve"> Анализ результатов эффективности функционирования в утренний час пик (08:00-09:00)</w:t>
      </w:r>
    </w:p>
    <w:tbl>
      <w:tblPr>
        <w:tblW w:w="12849" w:type="dxa"/>
        <w:jc w:val="center"/>
        <w:tblLook w:val="04A0" w:firstRow="1" w:lastRow="0" w:firstColumn="1" w:lastColumn="0" w:noHBand="0" w:noVBand="1"/>
      </w:tblPr>
      <w:tblGrid>
        <w:gridCol w:w="4253"/>
        <w:gridCol w:w="2080"/>
        <w:gridCol w:w="2172"/>
        <w:gridCol w:w="2172"/>
        <w:gridCol w:w="2172"/>
      </w:tblGrid>
      <w:tr w:rsidR="00263A06" w:rsidRPr="00942C4F" w:rsidTr="00263A06">
        <w:trPr>
          <w:trHeight w:val="300"/>
          <w:jc w:val="center"/>
        </w:trPr>
        <w:tc>
          <w:tcPr>
            <w:tcW w:w="42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3A06" w:rsidRPr="00942C4F" w:rsidRDefault="00263A06" w:rsidP="00263A06">
            <w:pPr>
              <w:jc w:val="center"/>
              <w:rPr>
                <w:color w:val="000000"/>
                <w:sz w:val="28"/>
                <w:szCs w:val="28"/>
              </w:rPr>
            </w:pPr>
            <w:r w:rsidRPr="00942C4F">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263A06" w:rsidRPr="00942C4F" w:rsidRDefault="00263A06" w:rsidP="00263A06">
            <w:pPr>
              <w:jc w:val="center"/>
              <w:rPr>
                <w:color w:val="000000"/>
                <w:sz w:val="28"/>
                <w:szCs w:val="28"/>
              </w:rPr>
            </w:pPr>
            <w:r w:rsidRPr="00942C4F">
              <w:rPr>
                <w:color w:val="000000"/>
                <w:sz w:val="28"/>
                <w:szCs w:val="28"/>
              </w:rPr>
              <w:t>Существующая ситуация</w:t>
            </w:r>
          </w:p>
        </w:tc>
        <w:tc>
          <w:tcPr>
            <w:tcW w:w="2172" w:type="dxa"/>
            <w:tcBorders>
              <w:top w:val="single" w:sz="4" w:space="0" w:color="auto"/>
              <w:left w:val="nil"/>
              <w:bottom w:val="single" w:sz="4" w:space="0" w:color="auto"/>
              <w:right w:val="single" w:sz="4" w:space="0" w:color="auto"/>
            </w:tcBorders>
            <w:shd w:val="clear" w:color="auto" w:fill="auto"/>
            <w:noWrap/>
            <w:vAlign w:val="center"/>
            <w:hideMark/>
          </w:tcPr>
          <w:p w:rsidR="00263A06" w:rsidRPr="00942C4F" w:rsidRDefault="00263A06" w:rsidP="00263A06">
            <w:pPr>
              <w:jc w:val="center"/>
              <w:rPr>
                <w:color w:val="000000"/>
                <w:sz w:val="28"/>
                <w:szCs w:val="28"/>
              </w:rPr>
            </w:pPr>
            <w:r w:rsidRPr="00942C4F">
              <w:rPr>
                <w:color w:val="000000"/>
                <w:sz w:val="28"/>
                <w:szCs w:val="28"/>
              </w:rPr>
              <w:t>Проектное предложение 1</w:t>
            </w:r>
          </w:p>
        </w:tc>
        <w:tc>
          <w:tcPr>
            <w:tcW w:w="2172" w:type="dxa"/>
            <w:tcBorders>
              <w:top w:val="single" w:sz="4" w:space="0" w:color="auto"/>
              <w:left w:val="nil"/>
              <w:bottom w:val="single" w:sz="4" w:space="0" w:color="auto"/>
              <w:right w:val="single" w:sz="4" w:space="0" w:color="auto"/>
            </w:tcBorders>
            <w:vAlign w:val="center"/>
          </w:tcPr>
          <w:p w:rsidR="00263A06" w:rsidRPr="00942C4F" w:rsidRDefault="00263A06" w:rsidP="00263A06">
            <w:pPr>
              <w:jc w:val="center"/>
              <w:rPr>
                <w:color w:val="000000"/>
                <w:sz w:val="28"/>
                <w:szCs w:val="28"/>
              </w:rPr>
            </w:pPr>
            <w:r w:rsidRPr="00942C4F">
              <w:rPr>
                <w:color w:val="000000"/>
                <w:sz w:val="28"/>
                <w:szCs w:val="28"/>
              </w:rPr>
              <w:t xml:space="preserve">Проектное предложение </w:t>
            </w:r>
            <w:r>
              <w:rPr>
                <w:color w:val="000000"/>
                <w:sz w:val="28"/>
                <w:szCs w:val="28"/>
              </w:rPr>
              <w:t>2</w:t>
            </w:r>
          </w:p>
        </w:tc>
        <w:tc>
          <w:tcPr>
            <w:tcW w:w="2172" w:type="dxa"/>
            <w:tcBorders>
              <w:top w:val="single" w:sz="4" w:space="0" w:color="auto"/>
              <w:left w:val="nil"/>
              <w:bottom w:val="single" w:sz="4" w:space="0" w:color="auto"/>
              <w:right w:val="single" w:sz="4" w:space="0" w:color="auto"/>
            </w:tcBorders>
          </w:tcPr>
          <w:p w:rsidR="00263A06" w:rsidRPr="00942C4F" w:rsidRDefault="00263A06" w:rsidP="00263A06">
            <w:pPr>
              <w:jc w:val="center"/>
              <w:rPr>
                <w:color w:val="000000"/>
                <w:sz w:val="28"/>
                <w:szCs w:val="28"/>
              </w:rPr>
            </w:pPr>
            <w:r w:rsidRPr="00942C4F">
              <w:rPr>
                <w:color w:val="000000"/>
                <w:sz w:val="28"/>
                <w:szCs w:val="28"/>
              </w:rPr>
              <w:t xml:space="preserve">Проектное предложение </w:t>
            </w:r>
            <w:r>
              <w:rPr>
                <w:color w:val="000000"/>
                <w:sz w:val="28"/>
                <w:szCs w:val="28"/>
              </w:rPr>
              <w:t>3</w:t>
            </w:r>
          </w:p>
        </w:tc>
      </w:tr>
      <w:tr w:rsidR="0091455C" w:rsidRPr="00A30EDC" w:rsidTr="00407152">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263A06" w:rsidRDefault="0091455C" w:rsidP="0091455C">
            <w:pPr>
              <w:jc w:val="right"/>
              <w:rPr>
                <w:color w:val="000000"/>
                <w:sz w:val="28"/>
                <w:szCs w:val="28"/>
              </w:rPr>
            </w:pPr>
            <w:r w:rsidRPr="00263A06">
              <w:rPr>
                <w:color w:val="000000"/>
                <w:sz w:val="28"/>
                <w:szCs w:val="28"/>
              </w:rPr>
              <w:t>6</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263A06" w:rsidRDefault="0091455C" w:rsidP="0091455C">
            <w:pPr>
              <w:jc w:val="right"/>
              <w:rPr>
                <w:color w:val="000000"/>
                <w:sz w:val="28"/>
                <w:szCs w:val="28"/>
              </w:rPr>
            </w:pPr>
            <w:r w:rsidRPr="00263A06">
              <w:rPr>
                <w:color w:val="000000"/>
                <w:sz w:val="28"/>
                <w:szCs w:val="28"/>
              </w:rPr>
              <w:t>6</w:t>
            </w:r>
          </w:p>
        </w:tc>
        <w:tc>
          <w:tcPr>
            <w:tcW w:w="2172" w:type="dxa"/>
            <w:tcBorders>
              <w:top w:val="nil"/>
              <w:left w:val="nil"/>
              <w:bottom w:val="single" w:sz="4" w:space="0" w:color="auto"/>
              <w:right w:val="single" w:sz="4" w:space="0" w:color="auto"/>
            </w:tcBorders>
            <w:vAlign w:val="bottom"/>
          </w:tcPr>
          <w:p w:rsidR="0091455C" w:rsidRPr="00263A06" w:rsidRDefault="0091455C" w:rsidP="0091455C">
            <w:pPr>
              <w:jc w:val="right"/>
              <w:rPr>
                <w:color w:val="000000"/>
                <w:sz w:val="28"/>
                <w:szCs w:val="28"/>
              </w:rPr>
            </w:pPr>
            <w:r w:rsidRPr="00263A06">
              <w:rPr>
                <w:color w:val="000000"/>
                <w:sz w:val="28"/>
                <w:szCs w:val="28"/>
              </w:rPr>
              <w:t>6</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2"/>
              </w:rPr>
            </w:pPr>
            <w:r w:rsidRPr="0091455C">
              <w:rPr>
                <w:color w:val="000000"/>
                <w:sz w:val="28"/>
                <w:szCs w:val="22"/>
              </w:rPr>
              <w:t>8</w:t>
            </w:r>
          </w:p>
        </w:tc>
      </w:tr>
      <w:tr w:rsidR="0091455C" w:rsidRPr="00A30EDC" w:rsidTr="00407152">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263A06" w:rsidRDefault="0091455C" w:rsidP="0091455C">
            <w:pPr>
              <w:jc w:val="right"/>
              <w:rPr>
                <w:color w:val="000000"/>
                <w:sz w:val="28"/>
                <w:szCs w:val="28"/>
              </w:rPr>
            </w:pPr>
            <w:r w:rsidRPr="00263A06">
              <w:rPr>
                <w:color w:val="000000"/>
                <w:sz w:val="28"/>
                <w:szCs w:val="28"/>
              </w:rPr>
              <w:t>429</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263A06" w:rsidRDefault="0091455C" w:rsidP="0091455C">
            <w:pPr>
              <w:jc w:val="right"/>
              <w:rPr>
                <w:color w:val="000000"/>
                <w:sz w:val="28"/>
                <w:szCs w:val="28"/>
              </w:rPr>
            </w:pPr>
            <w:r w:rsidRPr="00263A06">
              <w:rPr>
                <w:color w:val="000000"/>
                <w:sz w:val="28"/>
                <w:szCs w:val="28"/>
              </w:rPr>
              <w:t>429</w:t>
            </w:r>
          </w:p>
        </w:tc>
        <w:tc>
          <w:tcPr>
            <w:tcW w:w="2172" w:type="dxa"/>
            <w:tcBorders>
              <w:top w:val="nil"/>
              <w:left w:val="nil"/>
              <w:bottom w:val="single" w:sz="4" w:space="0" w:color="auto"/>
              <w:right w:val="single" w:sz="4" w:space="0" w:color="auto"/>
            </w:tcBorders>
            <w:vAlign w:val="bottom"/>
          </w:tcPr>
          <w:p w:rsidR="0091455C" w:rsidRPr="00263A06" w:rsidRDefault="0091455C" w:rsidP="0091455C">
            <w:pPr>
              <w:jc w:val="right"/>
              <w:rPr>
                <w:color w:val="000000"/>
                <w:sz w:val="28"/>
                <w:szCs w:val="28"/>
              </w:rPr>
            </w:pPr>
            <w:r w:rsidRPr="00263A06">
              <w:rPr>
                <w:color w:val="000000"/>
                <w:sz w:val="28"/>
                <w:szCs w:val="28"/>
              </w:rPr>
              <w:t>429</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2"/>
              </w:rPr>
            </w:pPr>
            <w:r w:rsidRPr="0091455C">
              <w:rPr>
                <w:color w:val="000000"/>
                <w:sz w:val="28"/>
                <w:szCs w:val="22"/>
              </w:rPr>
              <w:t>427</w:t>
            </w:r>
          </w:p>
        </w:tc>
      </w:tr>
      <w:tr w:rsidR="0091455C" w:rsidRPr="00A30EDC" w:rsidTr="00407152">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263A06" w:rsidRDefault="0091455C" w:rsidP="0091455C">
            <w:pPr>
              <w:jc w:val="right"/>
              <w:rPr>
                <w:color w:val="000000"/>
                <w:sz w:val="28"/>
                <w:szCs w:val="28"/>
              </w:rPr>
            </w:pPr>
            <w:r w:rsidRPr="00263A06">
              <w:rPr>
                <w:color w:val="000000"/>
                <w:sz w:val="28"/>
                <w:szCs w:val="28"/>
              </w:rPr>
              <w:t>30,82</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263A06" w:rsidRDefault="0091455C" w:rsidP="0091455C">
            <w:pPr>
              <w:jc w:val="right"/>
              <w:rPr>
                <w:color w:val="000000"/>
                <w:sz w:val="28"/>
                <w:szCs w:val="28"/>
              </w:rPr>
            </w:pPr>
            <w:r w:rsidRPr="00263A06">
              <w:rPr>
                <w:color w:val="000000"/>
                <w:sz w:val="28"/>
                <w:szCs w:val="28"/>
              </w:rPr>
              <w:t>24,85</w:t>
            </w:r>
          </w:p>
        </w:tc>
        <w:tc>
          <w:tcPr>
            <w:tcW w:w="2172" w:type="dxa"/>
            <w:tcBorders>
              <w:top w:val="nil"/>
              <w:left w:val="nil"/>
              <w:bottom w:val="single" w:sz="4" w:space="0" w:color="auto"/>
              <w:right w:val="single" w:sz="4" w:space="0" w:color="auto"/>
            </w:tcBorders>
            <w:vAlign w:val="bottom"/>
          </w:tcPr>
          <w:p w:rsidR="0091455C" w:rsidRPr="00263A06" w:rsidRDefault="0091455C" w:rsidP="0091455C">
            <w:pPr>
              <w:jc w:val="right"/>
              <w:rPr>
                <w:color w:val="000000"/>
                <w:sz w:val="28"/>
                <w:szCs w:val="28"/>
              </w:rPr>
            </w:pPr>
            <w:r w:rsidRPr="00263A06">
              <w:rPr>
                <w:color w:val="000000"/>
                <w:sz w:val="28"/>
                <w:szCs w:val="28"/>
              </w:rPr>
              <w:t>23,21</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2"/>
              </w:rPr>
            </w:pPr>
            <w:r w:rsidRPr="0091455C">
              <w:rPr>
                <w:color w:val="000000"/>
                <w:sz w:val="28"/>
                <w:szCs w:val="22"/>
              </w:rPr>
              <w:t>19,43</w:t>
            </w:r>
          </w:p>
        </w:tc>
      </w:tr>
      <w:tr w:rsidR="0091455C" w:rsidRPr="00A30EDC" w:rsidTr="00407152">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263A06" w:rsidRDefault="0091455C" w:rsidP="0091455C">
            <w:pPr>
              <w:jc w:val="right"/>
              <w:rPr>
                <w:color w:val="000000"/>
                <w:sz w:val="28"/>
                <w:szCs w:val="28"/>
              </w:rPr>
            </w:pPr>
            <w:r w:rsidRPr="00263A06">
              <w:rPr>
                <w:color w:val="000000"/>
                <w:sz w:val="28"/>
                <w:szCs w:val="28"/>
              </w:rPr>
              <w:t>1,29</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263A06" w:rsidRDefault="0091455C" w:rsidP="0091455C">
            <w:pPr>
              <w:jc w:val="right"/>
              <w:rPr>
                <w:color w:val="000000"/>
                <w:sz w:val="28"/>
                <w:szCs w:val="28"/>
              </w:rPr>
            </w:pPr>
            <w:r w:rsidRPr="00263A06">
              <w:rPr>
                <w:color w:val="000000"/>
                <w:sz w:val="28"/>
                <w:szCs w:val="28"/>
              </w:rPr>
              <w:t>1,02</w:t>
            </w:r>
          </w:p>
        </w:tc>
        <w:tc>
          <w:tcPr>
            <w:tcW w:w="2172" w:type="dxa"/>
            <w:tcBorders>
              <w:top w:val="nil"/>
              <w:left w:val="nil"/>
              <w:bottom w:val="single" w:sz="4" w:space="0" w:color="auto"/>
              <w:right w:val="single" w:sz="4" w:space="0" w:color="auto"/>
            </w:tcBorders>
            <w:vAlign w:val="bottom"/>
          </w:tcPr>
          <w:p w:rsidR="0091455C" w:rsidRPr="00263A06" w:rsidRDefault="0091455C" w:rsidP="0091455C">
            <w:pPr>
              <w:jc w:val="right"/>
              <w:rPr>
                <w:color w:val="000000"/>
                <w:sz w:val="28"/>
                <w:szCs w:val="28"/>
              </w:rPr>
            </w:pPr>
            <w:r w:rsidRPr="00263A06">
              <w:rPr>
                <w:color w:val="000000"/>
                <w:sz w:val="28"/>
                <w:szCs w:val="28"/>
              </w:rPr>
              <w:t>1,05</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2"/>
              </w:rPr>
            </w:pPr>
            <w:r w:rsidRPr="0091455C">
              <w:rPr>
                <w:color w:val="000000"/>
                <w:sz w:val="28"/>
                <w:szCs w:val="22"/>
              </w:rPr>
              <w:t>0,96</w:t>
            </w:r>
          </w:p>
        </w:tc>
      </w:tr>
      <w:tr w:rsidR="0091455C" w:rsidRPr="00A30EDC" w:rsidTr="00407152">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263A06" w:rsidRDefault="0091455C" w:rsidP="0091455C">
            <w:pPr>
              <w:jc w:val="right"/>
              <w:rPr>
                <w:color w:val="000000"/>
                <w:sz w:val="28"/>
                <w:szCs w:val="28"/>
              </w:rPr>
            </w:pPr>
            <w:r w:rsidRPr="00263A06">
              <w:rPr>
                <w:color w:val="000000"/>
                <w:sz w:val="28"/>
                <w:szCs w:val="28"/>
              </w:rPr>
              <w:t>22,02</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263A06" w:rsidRDefault="0091455C" w:rsidP="0091455C">
            <w:pPr>
              <w:jc w:val="right"/>
              <w:rPr>
                <w:color w:val="000000"/>
                <w:sz w:val="28"/>
                <w:szCs w:val="28"/>
              </w:rPr>
            </w:pPr>
            <w:r w:rsidRPr="00263A06">
              <w:rPr>
                <w:color w:val="000000"/>
                <w:sz w:val="28"/>
                <w:szCs w:val="28"/>
              </w:rPr>
              <w:t>24,29</w:t>
            </w:r>
          </w:p>
        </w:tc>
        <w:tc>
          <w:tcPr>
            <w:tcW w:w="2172" w:type="dxa"/>
            <w:tcBorders>
              <w:top w:val="nil"/>
              <w:left w:val="nil"/>
              <w:bottom w:val="single" w:sz="4" w:space="0" w:color="auto"/>
              <w:right w:val="single" w:sz="4" w:space="0" w:color="auto"/>
            </w:tcBorders>
            <w:vAlign w:val="bottom"/>
          </w:tcPr>
          <w:p w:rsidR="0091455C" w:rsidRPr="00263A06" w:rsidRDefault="0091455C" w:rsidP="0091455C">
            <w:pPr>
              <w:jc w:val="right"/>
              <w:rPr>
                <w:color w:val="000000"/>
                <w:sz w:val="28"/>
                <w:szCs w:val="28"/>
              </w:rPr>
            </w:pPr>
            <w:r w:rsidRPr="00263A06">
              <w:rPr>
                <w:color w:val="000000"/>
                <w:sz w:val="28"/>
                <w:szCs w:val="28"/>
              </w:rPr>
              <w:t>24,49</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2"/>
              </w:rPr>
            </w:pPr>
            <w:r w:rsidRPr="0091455C">
              <w:rPr>
                <w:color w:val="000000"/>
                <w:sz w:val="28"/>
                <w:szCs w:val="22"/>
              </w:rPr>
              <w:t>26,29</w:t>
            </w:r>
          </w:p>
        </w:tc>
      </w:tr>
      <w:tr w:rsidR="0091455C" w:rsidRPr="00A30EDC" w:rsidTr="00407152">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263A06" w:rsidRDefault="0091455C" w:rsidP="0091455C">
            <w:pPr>
              <w:jc w:val="right"/>
              <w:rPr>
                <w:color w:val="000000"/>
                <w:sz w:val="28"/>
                <w:szCs w:val="28"/>
              </w:rPr>
            </w:pPr>
            <w:r w:rsidRPr="00263A06">
              <w:rPr>
                <w:color w:val="000000"/>
                <w:sz w:val="28"/>
                <w:szCs w:val="28"/>
              </w:rPr>
              <w:t>46,12</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263A06" w:rsidRDefault="0091455C" w:rsidP="0091455C">
            <w:pPr>
              <w:jc w:val="right"/>
              <w:rPr>
                <w:color w:val="000000"/>
                <w:sz w:val="28"/>
                <w:szCs w:val="28"/>
              </w:rPr>
            </w:pPr>
            <w:r w:rsidRPr="00263A06">
              <w:rPr>
                <w:color w:val="000000"/>
                <w:sz w:val="28"/>
                <w:szCs w:val="28"/>
              </w:rPr>
              <w:t>37,9</w:t>
            </w:r>
          </w:p>
        </w:tc>
        <w:tc>
          <w:tcPr>
            <w:tcW w:w="2172" w:type="dxa"/>
            <w:tcBorders>
              <w:top w:val="nil"/>
              <w:left w:val="nil"/>
              <w:bottom w:val="single" w:sz="4" w:space="0" w:color="auto"/>
              <w:right w:val="single" w:sz="4" w:space="0" w:color="auto"/>
            </w:tcBorders>
            <w:vAlign w:val="bottom"/>
          </w:tcPr>
          <w:p w:rsidR="0091455C" w:rsidRPr="00263A06" w:rsidRDefault="0091455C" w:rsidP="0091455C">
            <w:pPr>
              <w:jc w:val="right"/>
              <w:rPr>
                <w:color w:val="000000"/>
                <w:sz w:val="28"/>
                <w:szCs w:val="28"/>
              </w:rPr>
            </w:pPr>
            <w:r w:rsidRPr="00263A06">
              <w:rPr>
                <w:color w:val="000000"/>
                <w:sz w:val="28"/>
                <w:szCs w:val="28"/>
              </w:rPr>
              <w:t>37,45</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2"/>
              </w:rPr>
            </w:pPr>
            <w:r w:rsidRPr="0091455C">
              <w:rPr>
                <w:color w:val="000000"/>
                <w:sz w:val="28"/>
                <w:szCs w:val="22"/>
              </w:rPr>
              <w:t>31,78</w:t>
            </w:r>
          </w:p>
        </w:tc>
      </w:tr>
    </w:tbl>
    <w:p w:rsidR="00263A06" w:rsidRDefault="00263A06" w:rsidP="00263A06">
      <w:pPr>
        <w:tabs>
          <w:tab w:val="left" w:pos="993"/>
          <w:tab w:val="left" w:pos="1134"/>
        </w:tabs>
        <w:suppressAutoHyphens/>
        <w:autoSpaceDE w:val="0"/>
        <w:autoSpaceDN w:val="0"/>
        <w:adjustRightInd w:val="0"/>
        <w:ind w:firstLine="709"/>
        <w:jc w:val="both"/>
        <w:rPr>
          <w:sz w:val="28"/>
          <w:szCs w:val="28"/>
        </w:rPr>
      </w:pPr>
    </w:p>
    <w:p w:rsidR="00263A06" w:rsidRPr="001C6818" w:rsidRDefault="00263A06" w:rsidP="000C49D0">
      <w:pPr>
        <w:tabs>
          <w:tab w:val="left" w:pos="993"/>
          <w:tab w:val="left" w:pos="1134"/>
        </w:tabs>
        <w:suppressAutoHyphens/>
        <w:autoSpaceDE w:val="0"/>
        <w:autoSpaceDN w:val="0"/>
        <w:adjustRightInd w:val="0"/>
        <w:rPr>
          <w:sz w:val="28"/>
          <w:szCs w:val="28"/>
        </w:rPr>
      </w:pPr>
      <w:r w:rsidRPr="001C6818">
        <w:rPr>
          <w:sz w:val="28"/>
          <w:szCs w:val="28"/>
        </w:rPr>
        <w:t xml:space="preserve">Таблица </w:t>
      </w:r>
      <w:r w:rsidR="000C49D0">
        <w:rPr>
          <w:sz w:val="28"/>
          <w:szCs w:val="28"/>
        </w:rPr>
        <w:t>4.4.4.2 -</w:t>
      </w:r>
      <w:r w:rsidRPr="001C6818">
        <w:rPr>
          <w:sz w:val="28"/>
          <w:szCs w:val="28"/>
        </w:rPr>
        <w:t xml:space="preserve"> Общий анализ результатов эффективности функционирования в </w:t>
      </w:r>
      <w:r>
        <w:rPr>
          <w:sz w:val="28"/>
          <w:szCs w:val="28"/>
        </w:rPr>
        <w:t>вечерний</w:t>
      </w:r>
      <w:r w:rsidRPr="001C6818">
        <w:rPr>
          <w:sz w:val="28"/>
          <w:szCs w:val="28"/>
        </w:rPr>
        <w:t xml:space="preserve"> час пик (</w:t>
      </w:r>
      <w:r>
        <w:rPr>
          <w:sz w:val="28"/>
          <w:szCs w:val="28"/>
        </w:rPr>
        <w:t>17</w:t>
      </w:r>
      <w:r w:rsidRPr="001C6818">
        <w:rPr>
          <w:sz w:val="28"/>
          <w:szCs w:val="28"/>
        </w:rPr>
        <w:t>:</w:t>
      </w:r>
      <w:r>
        <w:rPr>
          <w:sz w:val="28"/>
          <w:szCs w:val="28"/>
        </w:rPr>
        <w:t>3</w:t>
      </w:r>
      <w:r w:rsidRPr="001C6818">
        <w:rPr>
          <w:sz w:val="28"/>
          <w:szCs w:val="28"/>
        </w:rPr>
        <w:t>0-</w:t>
      </w:r>
      <w:r>
        <w:rPr>
          <w:sz w:val="28"/>
          <w:szCs w:val="28"/>
        </w:rPr>
        <w:t>18</w:t>
      </w:r>
      <w:r w:rsidRPr="001C6818">
        <w:rPr>
          <w:sz w:val="28"/>
          <w:szCs w:val="28"/>
        </w:rPr>
        <w:t>:</w:t>
      </w:r>
      <w:r>
        <w:rPr>
          <w:sz w:val="28"/>
          <w:szCs w:val="28"/>
        </w:rPr>
        <w:t>3</w:t>
      </w:r>
      <w:r w:rsidRPr="001C6818">
        <w:rPr>
          <w:sz w:val="28"/>
          <w:szCs w:val="28"/>
        </w:rPr>
        <w:t>0)</w:t>
      </w:r>
    </w:p>
    <w:tbl>
      <w:tblPr>
        <w:tblW w:w="12849" w:type="dxa"/>
        <w:jc w:val="center"/>
        <w:tblLook w:val="04A0" w:firstRow="1" w:lastRow="0" w:firstColumn="1" w:lastColumn="0" w:noHBand="0" w:noVBand="1"/>
      </w:tblPr>
      <w:tblGrid>
        <w:gridCol w:w="4253"/>
        <w:gridCol w:w="2080"/>
        <w:gridCol w:w="2172"/>
        <w:gridCol w:w="2172"/>
        <w:gridCol w:w="2172"/>
      </w:tblGrid>
      <w:tr w:rsidR="00263A06" w:rsidRPr="00942C4F" w:rsidTr="00263A06">
        <w:trPr>
          <w:trHeight w:val="300"/>
          <w:jc w:val="center"/>
        </w:trPr>
        <w:tc>
          <w:tcPr>
            <w:tcW w:w="42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63A06" w:rsidRPr="00942C4F" w:rsidRDefault="00263A06" w:rsidP="00263A06">
            <w:pPr>
              <w:jc w:val="center"/>
              <w:rPr>
                <w:color w:val="000000"/>
                <w:sz w:val="28"/>
                <w:szCs w:val="28"/>
              </w:rPr>
            </w:pPr>
            <w:r w:rsidRPr="00942C4F">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263A06" w:rsidRPr="00942C4F" w:rsidRDefault="00263A06" w:rsidP="00263A06">
            <w:pPr>
              <w:jc w:val="center"/>
              <w:rPr>
                <w:color w:val="000000"/>
                <w:sz w:val="28"/>
                <w:szCs w:val="28"/>
              </w:rPr>
            </w:pPr>
            <w:r w:rsidRPr="00942C4F">
              <w:rPr>
                <w:color w:val="000000"/>
                <w:sz w:val="28"/>
                <w:szCs w:val="28"/>
              </w:rPr>
              <w:t>Существующая ситуация</w:t>
            </w:r>
          </w:p>
        </w:tc>
        <w:tc>
          <w:tcPr>
            <w:tcW w:w="2172" w:type="dxa"/>
            <w:tcBorders>
              <w:top w:val="single" w:sz="4" w:space="0" w:color="auto"/>
              <w:left w:val="nil"/>
              <w:bottom w:val="single" w:sz="4" w:space="0" w:color="auto"/>
              <w:right w:val="single" w:sz="4" w:space="0" w:color="auto"/>
            </w:tcBorders>
            <w:shd w:val="clear" w:color="auto" w:fill="auto"/>
            <w:noWrap/>
            <w:vAlign w:val="center"/>
            <w:hideMark/>
          </w:tcPr>
          <w:p w:rsidR="00263A06" w:rsidRPr="00942C4F" w:rsidRDefault="00263A06" w:rsidP="00263A06">
            <w:pPr>
              <w:jc w:val="center"/>
              <w:rPr>
                <w:color w:val="000000"/>
                <w:sz w:val="28"/>
                <w:szCs w:val="28"/>
              </w:rPr>
            </w:pPr>
            <w:r w:rsidRPr="00942C4F">
              <w:rPr>
                <w:color w:val="000000"/>
                <w:sz w:val="28"/>
                <w:szCs w:val="28"/>
              </w:rPr>
              <w:t>Проектное предложение 1</w:t>
            </w:r>
          </w:p>
        </w:tc>
        <w:tc>
          <w:tcPr>
            <w:tcW w:w="2172" w:type="dxa"/>
            <w:tcBorders>
              <w:top w:val="single" w:sz="4" w:space="0" w:color="auto"/>
              <w:left w:val="nil"/>
              <w:bottom w:val="single" w:sz="4" w:space="0" w:color="auto"/>
              <w:right w:val="single" w:sz="4" w:space="0" w:color="auto"/>
            </w:tcBorders>
            <w:vAlign w:val="center"/>
          </w:tcPr>
          <w:p w:rsidR="00263A06" w:rsidRPr="00942C4F" w:rsidRDefault="00263A06" w:rsidP="00263A06">
            <w:pPr>
              <w:jc w:val="center"/>
              <w:rPr>
                <w:color w:val="000000"/>
                <w:sz w:val="28"/>
                <w:szCs w:val="28"/>
              </w:rPr>
            </w:pPr>
            <w:r w:rsidRPr="00942C4F">
              <w:rPr>
                <w:color w:val="000000"/>
                <w:sz w:val="28"/>
                <w:szCs w:val="28"/>
              </w:rPr>
              <w:t xml:space="preserve">Проектное предложение </w:t>
            </w:r>
            <w:r>
              <w:rPr>
                <w:color w:val="000000"/>
                <w:sz w:val="28"/>
                <w:szCs w:val="28"/>
              </w:rPr>
              <w:t>2</w:t>
            </w:r>
          </w:p>
        </w:tc>
        <w:tc>
          <w:tcPr>
            <w:tcW w:w="2172" w:type="dxa"/>
            <w:tcBorders>
              <w:top w:val="single" w:sz="4" w:space="0" w:color="auto"/>
              <w:left w:val="nil"/>
              <w:bottom w:val="single" w:sz="4" w:space="0" w:color="auto"/>
              <w:right w:val="single" w:sz="4" w:space="0" w:color="auto"/>
            </w:tcBorders>
          </w:tcPr>
          <w:p w:rsidR="00263A06" w:rsidRPr="00942C4F" w:rsidRDefault="00263A06" w:rsidP="00263A06">
            <w:pPr>
              <w:jc w:val="center"/>
              <w:rPr>
                <w:color w:val="000000"/>
                <w:sz w:val="28"/>
                <w:szCs w:val="28"/>
              </w:rPr>
            </w:pPr>
            <w:r w:rsidRPr="00942C4F">
              <w:rPr>
                <w:color w:val="000000"/>
                <w:sz w:val="28"/>
                <w:szCs w:val="28"/>
              </w:rPr>
              <w:t xml:space="preserve">Проектное предложение </w:t>
            </w:r>
            <w:r>
              <w:rPr>
                <w:color w:val="000000"/>
                <w:sz w:val="28"/>
                <w:szCs w:val="28"/>
              </w:rPr>
              <w:t>3</w:t>
            </w:r>
          </w:p>
        </w:tc>
      </w:tr>
      <w:tr w:rsidR="00263A06"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263A06" w:rsidRPr="00942C4F" w:rsidRDefault="00263A06" w:rsidP="00263A06">
            <w:pPr>
              <w:rPr>
                <w:color w:val="000000"/>
                <w:sz w:val="28"/>
                <w:szCs w:val="28"/>
              </w:rPr>
            </w:pPr>
            <w:r w:rsidRPr="00942C4F">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263A06" w:rsidRPr="00263A06" w:rsidRDefault="00263A06" w:rsidP="00263A06">
            <w:pPr>
              <w:jc w:val="right"/>
              <w:rPr>
                <w:color w:val="000000"/>
                <w:sz w:val="28"/>
                <w:szCs w:val="22"/>
              </w:rPr>
            </w:pPr>
            <w:r w:rsidRPr="00263A06">
              <w:rPr>
                <w:color w:val="000000"/>
                <w:sz w:val="28"/>
                <w:szCs w:val="22"/>
              </w:rPr>
              <w:t>307</w:t>
            </w:r>
          </w:p>
        </w:tc>
        <w:tc>
          <w:tcPr>
            <w:tcW w:w="2172" w:type="dxa"/>
            <w:tcBorders>
              <w:top w:val="nil"/>
              <w:left w:val="nil"/>
              <w:bottom w:val="single" w:sz="4" w:space="0" w:color="auto"/>
              <w:right w:val="single" w:sz="4" w:space="0" w:color="auto"/>
            </w:tcBorders>
            <w:shd w:val="clear" w:color="auto" w:fill="auto"/>
            <w:noWrap/>
            <w:vAlign w:val="bottom"/>
            <w:hideMark/>
          </w:tcPr>
          <w:p w:rsidR="00263A06" w:rsidRPr="00263A06" w:rsidRDefault="00263A06" w:rsidP="00263A06">
            <w:pPr>
              <w:jc w:val="right"/>
              <w:rPr>
                <w:color w:val="000000"/>
                <w:sz w:val="28"/>
                <w:szCs w:val="22"/>
              </w:rPr>
            </w:pPr>
            <w:r w:rsidRPr="00263A06">
              <w:rPr>
                <w:color w:val="000000"/>
                <w:sz w:val="28"/>
                <w:szCs w:val="22"/>
              </w:rPr>
              <w:t>274</w:t>
            </w:r>
          </w:p>
        </w:tc>
        <w:tc>
          <w:tcPr>
            <w:tcW w:w="2172" w:type="dxa"/>
            <w:tcBorders>
              <w:top w:val="nil"/>
              <w:left w:val="nil"/>
              <w:bottom w:val="single" w:sz="4" w:space="0" w:color="auto"/>
              <w:right w:val="single" w:sz="4" w:space="0" w:color="auto"/>
            </w:tcBorders>
            <w:vAlign w:val="bottom"/>
          </w:tcPr>
          <w:p w:rsidR="00263A06" w:rsidRPr="00263A06" w:rsidRDefault="00263A06" w:rsidP="00263A06">
            <w:pPr>
              <w:jc w:val="right"/>
              <w:rPr>
                <w:color w:val="000000"/>
                <w:sz w:val="28"/>
                <w:szCs w:val="22"/>
              </w:rPr>
            </w:pPr>
            <w:r w:rsidRPr="00263A06">
              <w:rPr>
                <w:color w:val="000000"/>
                <w:sz w:val="28"/>
                <w:szCs w:val="22"/>
              </w:rPr>
              <w:t>168</w:t>
            </w:r>
          </w:p>
        </w:tc>
        <w:tc>
          <w:tcPr>
            <w:tcW w:w="2172" w:type="dxa"/>
            <w:tcBorders>
              <w:top w:val="nil"/>
              <w:left w:val="nil"/>
              <w:bottom w:val="single" w:sz="4" w:space="0" w:color="auto"/>
              <w:right w:val="single" w:sz="4" w:space="0" w:color="auto"/>
            </w:tcBorders>
            <w:vAlign w:val="bottom"/>
          </w:tcPr>
          <w:p w:rsidR="00263A06" w:rsidRPr="00263A06" w:rsidRDefault="00263A06" w:rsidP="00263A06">
            <w:pPr>
              <w:jc w:val="right"/>
              <w:rPr>
                <w:color w:val="000000"/>
                <w:sz w:val="28"/>
                <w:szCs w:val="22"/>
              </w:rPr>
            </w:pPr>
            <w:r w:rsidRPr="00263A06">
              <w:rPr>
                <w:color w:val="000000"/>
                <w:sz w:val="28"/>
                <w:szCs w:val="22"/>
              </w:rPr>
              <w:t>150</w:t>
            </w:r>
          </w:p>
        </w:tc>
      </w:tr>
      <w:tr w:rsidR="00263A06"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263A06" w:rsidRPr="00942C4F" w:rsidRDefault="00263A06" w:rsidP="00263A06">
            <w:pPr>
              <w:rPr>
                <w:color w:val="000000"/>
                <w:sz w:val="28"/>
                <w:szCs w:val="28"/>
              </w:rPr>
            </w:pPr>
            <w:r w:rsidRPr="00942C4F">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263A06" w:rsidRPr="00263A06" w:rsidRDefault="00263A06" w:rsidP="00263A06">
            <w:pPr>
              <w:jc w:val="right"/>
              <w:rPr>
                <w:color w:val="000000"/>
                <w:sz w:val="28"/>
                <w:szCs w:val="22"/>
              </w:rPr>
            </w:pPr>
            <w:r w:rsidRPr="00263A06">
              <w:rPr>
                <w:color w:val="000000"/>
                <w:sz w:val="28"/>
                <w:szCs w:val="22"/>
              </w:rPr>
              <w:t>954</w:t>
            </w:r>
          </w:p>
        </w:tc>
        <w:tc>
          <w:tcPr>
            <w:tcW w:w="2172" w:type="dxa"/>
            <w:tcBorders>
              <w:top w:val="nil"/>
              <w:left w:val="nil"/>
              <w:bottom w:val="single" w:sz="4" w:space="0" w:color="auto"/>
              <w:right w:val="single" w:sz="4" w:space="0" w:color="auto"/>
            </w:tcBorders>
            <w:shd w:val="clear" w:color="auto" w:fill="auto"/>
            <w:noWrap/>
            <w:vAlign w:val="bottom"/>
            <w:hideMark/>
          </w:tcPr>
          <w:p w:rsidR="00263A06" w:rsidRPr="00263A06" w:rsidRDefault="00263A06" w:rsidP="00263A06">
            <w:pPr>
              <w:jc w:val="right"/>
              <w:rPr>
                <w:color w:val="000000"/>
                <w:sz w:val="28"/>
                <w:szCs w:val="22"/>
              </w:rPr>
            </w:pPr>
            <w:r w:rsidRPr="00263A06">
              <w:rPr>
                <w:color w:val="000000"/>
                <w:sz w:val="28"/>
                <w:szCs w:val="22"/>
              </w:rPr>
              <w:t>1003</w:t>
            </w:r>
          </w:p>
        </w:tc>
        <w:tc>
          <w:tcPr>
            <w:tcW w:w="2172" w:type="dxa"/>
            <w:tcBorders>
              <w:top w:val="nil"/>
              <w:left w:val="nil"/>
              <w:bottom w:val="single" w:sz="4" w:space="0" w:color="auto"/>
              <w:right w:val="single" w:sz="4" w:space="0" w:color="auto"/>
            </w:tcBorders>
            <w:vAlign w:val="bottom"/>
          </w:tcPr>
          <w:p w:rsidR="00263A06" w:rsidRPr="00263A06" w:rsidRDefault="00263A06" w:rsidP="00263A06">
            <w:pPr>
              <w:jc w:val="right"/>
              <w:rPr>
                <w:color w:val="000000"/>
                <w:sz w:val="28"/>
                <w:szCs w:val="22"/>
              </w:rPr>
            </w:pPr>
            <w:r w:rsidRPr="00263A06">
              <w:rPr>
                <w:color w:val="000000"/>
                <w:sz w:val="28"/>
                <w:szCs w:val="22"/>
              </w:rPr>
              <w:t>1122</w:t>
            </w:r>
          </w:p>
        </w:tc>
        <w:tc>
          <w:tcPr>
            <w:tcW w:w="2172" w:type="dxa"/>
            <w:tcBorders>
              <w:top w:val="nil"/>
              <w:left w:val="nil"/>
              <w:bottom w:val="single" w:sz="4" w:space="0" w:color="auto"/>
              <w:right w:val="single" w:sz="4" w:space="0" w:color="auto"/>
            </w:tcBorders>
            <w:vAlign w:val="bottom"/>
          </w:tcPr>
          <w:p w:rsidR="00263A06" w:rsidRPr="00263A06" w:rsidRDefault="00263A06" w:rsidP="00263A06">
            <w:pPr>
              <w:jc w:val="right"/>
              <w:rPr>
                <w:color w:val="000000"/>
                <w:sz w:val="28"/>
                <w:szCs w:val="22"/>
              </w:rPr>
            </w:pPr>
            <w:r w:rsidRPr="00263A06">
              <w:rPr>
                <w:color w:val="000000"/>
                <w:sz w:val="28"/>
                <w:szCs w:val="22"/>
              </w:rPr>
              <w:t>1140</w:t>
            </w:r>
          </w:p>
        </w:tc>
      </w:tr>
      <w:tr w:rsidR="00263A06"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263A06" w:rsidRPr="00942C4F" w:rsidRDefault="00263A06" w:rsidP="00263A06">
            <w:pPr>
              <w:rPr>
                <w:color w:val="000000"/>
                <w:sz w:val="28"/>
                <w:szCs w:val="28"/>
              </w:rPr>
            </w:pPr>
            <w:r w:rsidRPr="00942C4F">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263A06" w:rsidRPr="00263A06" w:rsidRDefault="00263A06" w:rsidP="00263A06">
            <w:pPr>
              <w:jc w:val="right"/>
              <w:rPr>
                <w:color w:val="000000"/>
                <w:sz w:val="28"/>
                <w:szCs w:val="22"/>
              </w:rPr>
            </w:pPr>
            <w:r w:rsidRPr="00263A06">
              <w:rPr>
                <w:color w:val="000000"/>
                <w:sz w:val="28"/>
                <w:szCs w:val="22"/>
              </w:rPr>
              <w:t>66,31</w:t>
            </w:r>
          </w:p>
        </w:tc>
        <w:tc>
          <w:tcPr>
            <w:tcW w:w="2172" w:type="dxa"/>
            <w:tcBorders>
              <w:top w:val="nil"/>
              <w:left w:val="nil"/>
              <w:bottom w:val="single" w:sz="4" w:space="0" w:color="auto"/>
              <w:right w:val="single" w:sz="4" w:space="0" w:color="auto"/>
            </w:tcBorders>
            <w:shd w:val="clear" w:color="auto" w:fill="auto"/>
            <w:noWrap/>
            <w:vAlign w:val="bottom"/>
            <w:hideMark/>
          </w:tcPr>
          <w:p w:rsidR="00263A06" w:rsidRPr="00263A06" w:rsidRDefault="00263A06" w:rsidP="00263A06">
            <w:pPr>
              <w:jc w:val="right"/>
              <w:rPr>
                <w:color w:val="000000"/>
                <w:sz w:val="28"/>
                <w:szCs w:val="22"/>
              </w:rPr>
            </w:pPr>
            <w:r w:rsidRPr="00263A06">
              <w:rPr>
                <w:color w:val="000000"/>
                <w:sz w:val="28"/>
                <w:szCs w:val="22"/>
              </w:rPr>
              <w:t>63,1</w:t>
            </w:r>
          </w:p>
        </w:tc>
        <w:tc>
          <w:tcPr>
            <w:tcW w:w="2172" w:type="dxa"/>
            <w:tcBorders>
              <w:top w:val="nil"/>
              <w:left w:val="nil"/>
              <w:bottom w:val="single" w:sz="4" w:space="0" w:color="auto"/>
              <w:right w:val="single" w:sz="4" w:space="0" w:color="auto"/>
            </w:tcBorders>
            <w:vAlign w:val="bottom"/>
          </w:tcPr>
          <w:p w:rsidR="00263A06" w:rsidRPr="00263A06" w:rsidRDefault="00263A06" w:rsidP="00263A06">
            <w:pPr>
              <w:jc w:val="right"/>
              <w:rPr>
                <w:color w:val="000000"/>
                <w:sz w:val="28"/>
                <w:szCs w:val="22"/>
              </w:rPr>
            </w:pPr>
            <w:r w:rsidRPr="00263A06">
              <w:rPr>
                <w:color w:val="000000"/>
                <w:sz w:val="28"/>
                <w:szCs w:val="22"/>
              </w:rPr>
              <w:t>27,53</w:t>
            </w:r>
          </w:p>
        </w:tc>
        <w:tc>
          <w:tcPr>
            <w:tcW w:w="2172" w:type="dxa"/>
            <w:tcBorders>
              <w:top w:val="nil"/>
              <w:left w:val="nil"/>
              <w:bottom w:val="single" w:sz="4" w:space="0" w:color="auto"/>
              <w:right w:val="single" w:sz="4" w:space="0" w:color="auto"/>
            </w:tcBorders>
            <w:vAlign w:val="bottom"/>
          </w:tcPr>
          <w:p w:rsidR="00263A06" w:rsidRPr="00263A06" w:rsidRDefault="00263A06" w:rsidP="00263A06">
            <w:pPr>
              <w:jc w:val="right"/>
              <w:rPr>
                <w:color w:val="000000"/>
                <w:sz w:val="28"/>
                <w:szCs w:val="22"/>
              </w:rPr>
            </w:pPr>
            <w:r w:rsidRPr="00263A06">
              <w:rPr>
                <w:color w:val="000000"/>
                <w:sz w:val="28"/>
                <w:szCs w:val="22"/>
              </w:rPr>
              <w:t>24,11</w:t>
            </w:r>
          </w:p>
        </w:tc>
      </w:tr>
      <w:tr w:rsidR="00263A06"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263A06" w:rsidRPr="00942C4F" w:rsidRDefault="00263A06" w:rsidP="00263A06">
            <w:pPr>
              <w:rPr>
                <w:color w:val="000000"/>
                <w:sz w:val="28"/>
                <w:szCs w:val="28"/>
              </w:rPr>
            </w:pPr>
            <w:r w:rsidRPr="00942C4F">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263A06" w:rsidRPr="00263A06" w:rsidRDefault="00263A06" w:rsidP="00263A06">
            <w:pPr>
              <w:jc w:val="right"/>
              <w:rPr>
                <w:color w:val="000000"/>
                <w:sz w:val="28"/>
                <w:szCs w:val="22"/>
              </w:rPr>
            </w:pPr>
            <w:r w:rsidRPr="00263A06">
              <w:rPr>
                <w:color w:val="000000"/>
                <w:sz w:val="28"/>
                <w:szCs w:val="22"/>
              </w:rPr>
              <w:t>5,84</w:t>
            </w:r>
          </w:p>
        </w:tc>
        <w:tc>
          <w:tcPr>
            <w:tcW w:w="2172" w:type="dxa"/>
            <w:tcBorders>
              <w:top w:val="nil"/>
              <w:left w:val="nil"/>
              <w:bottom w:val="single" w:sz="4" w:space="0" w:color="auto"/>
              <w:right w:val="single" w:sz="4" w:space="0" w:color="auto"/>
            </w:tcBorders>
            <w:shd w:val="clear" w:color="auto" w:fill="auto"/>
            <w:noWrap/>
            <w:vAlign w:val="bottom"/>
            <w:hideMark/>
          </w:tcPr>
          <w:p w:rsidR="00263A06" w:rsidRPr="00263A06" w:rsidRDefault="00263A06" w:rsidP="00263A06">
            <w:pPr>
              <w:jc w:val="right"/>
              <w:rPr>
                <w:color w:val="000000"/>
                <w:sz w:val="28"/>
                <w:szCs w:val="22"/>
              </w:rPr>
            </w:pPr>
            <w:r w:rsidRPr="00263A06">
              <w:rPr>
                <w:color w:val="000000"/>
                <w:sz w:val="28"/>
                <w:szCs w:val="22"/>
              </w:rPr>
              <w:t>5,91</w:t>
            </w:r>
          </w:p>
        </w:tc>
        <w:tc>
          <w:tcPr>
            <w:tcW w:w="2172" w:type="dxa"/>
            <w:tcBorders>
              <w:top w:val="nil"/>
              <w:left w:val="nil"/>
              <w:bottom w:val="single" w:sz="4" w:space="0" w:color="auto"/>
              <w:right w:val="single" w:sz="4" w:space="0" w:color="auto"/>
            </w:tcBorders>
            <w:vAlign w:val="bottom"/>
          </w:tcPr>
          <w:p w:rsidR="00263A06" w:rsidRPr="00263A06" w:rsidRDefault="00263A06" w:rsidP="00263A06">
            <w:pPr>
              <w:jc w:val="right"/>
              <w:rPr>
                <w:color w:val="000000"/>
                <w:sz w:val="28"/>
                <w:szCs w:val="22"/>
              </w:rPr>
            </w:pPr>
            <w:r w:rsidRPr="00263A06">
              <w:rPr>
                <w:color w:val="000000"/>
                <w:sz w:val="28"/>
                <w:szCs w:val="22"/>
              </w:rPr>
              <w:t>1,96</w:t>
            </w:r>
          </w:p>
        </w:tc>
        <w:tc>
          <w:tcPr>
            <w:tcW w:w="2172" w:type="dxa"/>
            <w:tcBorders>
              <w:top w:val="nil"/>
              <w:left w:val="nil"/>
              <w:bottom w:val="single" w:sz="4" w:space="0" w:color="auto"/>
              <w:right w:val="single" w:sz="4" w:space="0" w:color="auto"/>
            </w:tcBorders>
            <w:vAlign w:val="bottom"/>
          </w:tcPr>
          <w:p w:rsidR="00263A06" w:rsidRPr="00263A06" w:rsidRDefault="00263A06" w:rsidP="00263A06">
            <w:pPr>
              <w:jc w:val="right"/>
              <w:rPr>
                <w:color w:val="000000"/>
                <w:sz w:val="28"/>
                <w:szCs w:val="22"/>
              </w:rPr>
            </w:pPr>
            <w:r w:rsidRPr="00263A06">
              <w:rPr>
                <w:color w:val="000000"/>
                <w:sz w:val="28"/>
                <w:szCs w:val="22"/>
              </w:rPr>
              <w:t>1,87</w:t>
            </w:r>
          </w:p>
        </w:tc>
      </w:tr>
      <w:tr w:rsidR="00263A06"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263A06" w:rsidRPr="00942C4F" w:rsidRDefault="00263A06" w:rsidP="00263A06">
            <w:pPr>
              <w:rPr>
                <w:color w:val="000000"/>
                <w:sz w:val="28"/>
                <w:szCs w:val="28"/>
              </w:rPr>
            </w:pPr>
            <w:r w:rsidRPr="00942C4F">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263A06" w:rsidRPr="00263A06" w:rsidRDefault="00263A06" w:rsidP="00263A06">
            <w:pPr>
              <w:jc w:val="right"/>
              <w:rPr>
                <w:color w:val="000000"/>
                <w:sz w:val="28"/>
                <w:szCs w:val="22"/>
              </w:rPr>
            </w:pPr>
            <w:r w:rsidRPr="00263A06">
              <w:rPr>
                <w:color w:val="000000"/>
                <w:sz w:val="28"/>
                <w:szCs w:val="22"/>
              </w:rPr>
              <w:t>20,53</w:t>
            </w:r>
          </w:p>
        </w:tc>
        <w:tc>
          <w:tcPr>
            <w:tcW w:w="2172" w:type="dxa"/>
            <w:tcBorders>
              <w:top w:val="nil"/>
              <w:left w:val="nil"/>
              <w:bottom w:val="single" w:sz="4" w:space="0" w:color="auto"/>
              <w:right w:val="single" w:sz="4" w:space="0" w:color="auto"/>
            </w:tcBorders>
            <w:shd w:val="clear" w:color="auto" w:fill="auto"/>
            <w:noWrap/>
            <w:vAlign w:val="bottom"/>
            <w:hideMark/>
          </w:tcPr>
          <w:p w:rsidR="00263A06" w:rsidRPr="00263A06" w:rsidRDefault="00263A06" w:rsidP="00263A06">
            <w:pPr>
              <w:jc w:val="right"/>
              <w:rPr>
                <w:color w:val="000000"/>
                <w:sz w:val="28"/>
                <w:szCs w:val="22"/>
              </w:rPr>
            </w:pPr>
            <w:r w:rsidRPr="00263A06">
              <w:rPr>
                <w:color w:val="000000"/>
                <w:sz w:val="28"/>
                <w:szCs w:val="22"/>
              </w:rPr>
              <w:t>20,01</w:t>
            </w:r>
          </w:p>
        </w:tc>
        <w:tc>
          <w:tcPr>
            <w:tcW w:w="2172" w:type="dxa"/>
            <w:tcBorders>
              <w:top w:val="nil"/>
              <w:left w:val="nil"/>
              <w:bottom w:val="single" w:sz="4" w:space="0" w:color="auto"/>
              <w:right w:val="single" w:sz="4" w:space="0" w:color="auto"/>
            </w:tcBorders>
            <w:vAlign w:val="bottom"/>
          </w:tcPr>
          <w:p w:rsidR="00263A06" w:rsidRPr="00263A06" w:rsidRDefault="00263A06" w:rsidP="00263A06">
            <w:pPr>
              <w:jc w:val="right"/>
              <w:rPr>
                <w:color w:val="000000"/>
                <w:sz w:val="28"/>
                <w:szCs w:val="22"/>
              </w:rPr>
            </w:pPr>
            <w:r w:rsidRPr="00263A06">
              <w:rPr>
                <w:color w:val="000000"/>
                <w:sz w:val="28"/>
                <w:szCs w:val="22"/>
              </w:rPr>
              <w:t>32,54</w:t>
            </w:r>
          </w:p>
        </w:tc>
        <w:tc>
          <w:tcPr>
            <w:tcW w:w="2172" w:type="dxa"/>
            <w:tcBorders>
              <w:top w:val="nil"/>
              <w:left w:val="nil"/>
              <w:bottom w:val="single" w:sz="4" w:space="0" w:color="auto"/>
              <w:right w:val="single" w:sz="4" w:space="0" w:color="auto"/>
            </w:tcBorders>
            <w:vAlign w:val="bottom"/>
          </w:tcPr>
          <w:p w:rsidR="00263A06" w:rsidRPr="00263A06" w:rsidRDefault="00263A06" w:rsidP="00263A06">
            <w:pPr>
              <w:jc w:val="right"/>
              <w:rPr>
                <w:color w:val="000000"/>
                <w:sz w:val="28"/>
                <w:szCs w:val="22"/>
              </w:rPr>
            </w:pPr>
            <w:r w:rsidRPr="00263A06">
              <w:rPr>
                <w:color w:val="000000"/>
                <w:sz w:val="28"/>
                <w:szCs w:val="22"/>
              </w:rPr>
              <w:t>32,68</w:t>
            </w:r>
          </w:p>
        </w:tc>
      </w:tr>
      <w:tr w:rsidR="00263A06" w:rsidRPr="00942C4F" w:rsidTr="00263A06">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263A06" w:rsidRPr="00942C4F" w:rsidRDefault="00263A06" w:rsidP="00263A06">
            <w:pPr>
              <w:rPr>
                <w:color w:val="000000"/>
                <w:sz w:val="28"/>
                <w:szCs w:val="28"/>
              </w:rPr>
            </w:pPr>
            <w:r w:rsidRPr="00942C4F">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263A06" w:rsidRPr="00263A06" w:rsidRDefault="00263A06" w:rsidP="00263A06">
            <w:pPr>
              <w:jc w:val="right"/>
              <w:rPr>
                <w:color w:val="000000"/>
                <w:sz w:val="28"/>
                <w:szCs w:val="22"/>
              </w:rPr>
            </w:pPr>
            <w:r w:rsidRPr="00263A06">
              <w:rPr>
                <w:color w:val="000000"/>
                <w:sz w:val="28"/>
                <w:szCs w:val="22"/>
              </w:rPr>
              <w:t>342,91</w:t>
            </w:r>
          </w:p>
        </w:tc>
        <w:tc>
          <w:tcPr>
            <w:tcW w:w="2172" w:type="dxa"/>
            <w:tcBorders>
              <w:top w:val="nil"/>
              <w:left w:val="nil"/>
              <w:bottom w:val="single" w:sz="4" w:space="0" w:color="auto"/>
              <w:right w:val="single" w:sz="4" w:space="0" w:color="auto"/>
            </w:tcBorders>
            <w:shd w:val="clear" w:color="auto" w:fill="auto"/>
            <w:noWrap/>
            <w:vAlign w:val="bottom"/>
            <w:hideMark/>
          </w:tcPr>
          <w:p w:rsidR="00263A06" w:rsidRPr="00263A06" w:rsidRDefault="00263A06" w:rsidP="00263A06">
            <w:pPr>
              <w:jc w:val="right"/>
              <w:rPr>
                <w:color w:val="000000"/>
                <w:sz w:val="28"/>
                <w:szCs w:val="22"/>
              </w:rPr>
            </w:pPr>
            <w:r w:rsidRPr="00263A06">
              <w:rPr>
                <w:color w:val="000000"/>
                <w:sz w:val="28"/>
                <w:szCs w:val="22"/>
              </w:rPr>
              <w:t>367,79</w:t>
            </w:r>
          </w:p>
        </w:tc>
        <w:tc>
          <w:tcPr>
            <w:tcW w:w="2172" w:type="dxa"/>
            <w:tcBorders>
              <w:top w:val="nil"/>
              <w:left w:val="nil"/>
              <w:bottom w:val="single" w:sz="4" w:space="0" w:color="auto"/>
              <w:right w:val="single" w:sz="4" w:space="0" w:color="auto"/>
            </w:tcBorders>
            <w:vAlign w:val="bottom"/>
          </w:tcPr>
          <w:p w:rsidR="00263A06" w:rsidRPr="00263A06" w:rsidRDefault="00263A06" w:rsidP="00263A06">
            <w:pPr>
              <w:jc w:val="right"/>
              <w:rPr>
                <w:color w:val="000000"/>
                <w:sz w:val="28"/>
                <w:szCs w:val="22"/>
              </w:rPr>
            </w:pPr>
            <w:r w:rsidRPr="00263A06">
              <w:rPr>
                <w:color w:val="000000"/>
                <w:sz w:val="28"/>
                <w:szCs w:val="22"/>
              </w:rPr>
              <w:t>146,78</w:t>
            </w:r>
          </w:p>
        </w:tc>
        <w:tc>
          <w:tcPr>
            <w:tcW w:w="2172" w:type="dxa"/>
            <w:tcBorders>
              <w:top w:val="nil"/>
              <w:left w:val="nil"/>
              <w:bottom w:val="single" w:sz="4" w:space="0" w:color="auto"/>
              <w:right w:val="single" w:sz="4" w:space="0" w:color="auto"/>
            </w:tcBorders>
            <w:vAlign w:val="bottom"/>
          </w:tcPr>
          <w:p w:rsidR="00263A06" w:rsidRPr="00263A06" w:rsidRDefault="00263A06" w:rsidP="00263A06">
            <w:pPr>
              <w:jc w:val="right"/>
              <w:rPr>
                <w:color w:val="000000"/>
                <w:sz w:val="28"/>
                <w:szCs w:val="22"/>
              </w:rPr>
            </w:pPr>
            <w:r w:rsidRPr="00263A06">
              <w:rPr>
                <w:color w:val="000000"/>
                <w:sz w:val="28"/>
                <w:szCs w:val="22"/>
              </w:rPr>
              <w:t>144,71</w:t>
            </w:r>
          </w:p>
        </w:tc>
      </w:tr>
    </w:tbl>
    <w:p w:rsidR="00263A06" w:rsidRDefault="00263A06" w:rsidP="00386D47">
      <w:pPr>
        <w:spacing w:line="360" w:lineRule="auto"/>
        <w:ind w:firstLine="709"/>
        <w:jc w:val="both"/>
        <w:rPr>
          <w:sz w:val="28"/>
          <w:szCs w:val="28"/>
        </w:rPr>
      </w:pPr>
    </w:p>
    <w:p w:rsidR="00263A06" w:rsidRDefault="00263A06" w:rsidP="00386D47">
      <w:pPr>
        <w:spacing w:line="360" w:lineRule="auto"/>
        <w:ind w:firstLine="709"/>
        <w:jc w:val="both"/>
        <w:rPr>
          <w:sz w:val="28"/>
          <w:szCs w:val="28"/>
        </w:rPr>
      </w:pPr>
    </w:p>
    <w:p w:rsidR="00263A06" w:rsidRDefault="00263A06" w:rsidP="00386D47">
      <w:pPr>
        <w:spacing w:line="360" w:lineRule="auto"/>
        <w:ind w:firstLine="709"/>
        <w:jc w:val="both"/>
        <w:rPr>
          <w:sz w:val="28"/>
          <w:szCs w:val="28"/>
        </w:rPr>
        <w:sectPr w:rsidR="00263A06" w:rsidSect="00176813">
          <w:pgSz w:w="16840" w:h="11907" w:orient="landscape" w:code="9"/>
          <w:pgMar w:top="1134" w:right="1134" w:bottom="1134" w:left="1701" w:header="720" w:footer="720" w:gutter="0"/>
          <w:cols w:space="720"/>
          <w:docGrid w:linePitch="326"/>
        </w:sectPr>
      </w:pPr>
    </w:p>
    <w:p w:rsidR="00CF2595" w:rsidRDefault="00CF2595" w:rsidP="00CF2595">
      <w:pPr>
        <w:spacing w:line="360" w:lineRule="auto"/>
        <w:ind w:firstLine="709"/>
        <w:jc w:val="both"/>
        <w:rPr>
          <w:sz w:val="28"/>
          <w:szCs w:val="28"/>
        </w:rPr>
      </w:pPr>
      <w:r>
        <w:rPr>
          <w:sz w:val="28"/>
          <w:szCs w:val="28"/>
        </w:rPr>
        <w:t>Улучшение показателей эффективности функционирования при проектном предложении 1 является самым незначительным среди проектных предложений, в связи с тем, что изменения организации дорожного движения, предусмотренные проектным предложением 1, не касаются напрямую рассматриваемого направления (проектное предложение 1 подразумевает строительство выделенной полосы для движения направо с улицы Рутгерса).</w:t>
      </w:r>
    </w:p>
    <w:p w:rsidR="00263A06" w:rsidRDefault="00263A06" w:rsidP="00CF2595">
      <w:pPr>
        <w:ind w:firstLine="709"/>
        <w:jc w:val="both"/>
        <w:rPr>
          <w:sz w:val="28"/>
          <w:szCs w:val="28"/>
        </w:rPr>
      </w:pPr>
    </w:p>
    <w:p w:rsidR="00CF2595" w:rsidRDefault="00CF2595" w:rsidP="00CF2595">
      <w:pPr>
        <w:ind w:firstLine="709"/>
        <w:jc w:val="both"/>
        <w:rPr>
          <w:sz w:val="28"/>
          <w:szCs w:val="28"/>
        </w:rPr>
      </w:pPr>
    </w:p>
    <w:p w:rsidR="00CF2595" w:rsidRDefault="00CF2595" w:rsidP="00CF2595">
      <w:pPr>
        <w:ind w:firstLine="709"/>
        <w:jc w:val="both"/>
        <w:rPr>
          <w:sz w:val="28"/>
          <w:szCs w:val="28"/>
        </w:rPr>
      </w:pPr>
    </w:p>
    <w:p w:rsidR="00CF2595" w:rsidRDefault="00CF2595" w:rsidP="00CF2595">
      <w:pPr>
        <w:pStyle w:val="4"/>
        <w:jc w:val="both"/>
        <w:rPr>
          <w:rStyle w:val="a6"/>
          <w:b w:val="0"/>
        </w:rPr>
      </w:pPr>
      <w:r>
        <w:rPr>
          <w:rStyle w:val="a6"/>
          <w:b w:val="0"/>
        </w:rPr>
        <w:t>4.</w:t>
      </w:r>
      <w:r w:rsidRPr="0005356A">
        <w:rPr>
          <w:rStyle w:val="a6"/>
          <w:b w:val="0"/>
        </w:rPr>
        <w:t>4.</w:t>
      </w:r>
      <w:r>
        <w:rPr>
          <w:rStyle w:val="a6"/>
          <w:b w:val="0"/>
        </w:rPr>
        <w:t>5</w:t>
      </w:r>
      <w:r w:rsidRPr="0005356A">
        <w:rPr>
          <w:rStyle w:val="a6"/>
          <w:b w:val="0"/>
        </w:rPr>
        <w:t xml:space="preserve"> Анализ результатов моделирования </w:t>
      </w:r>
      <w:r>
        <w:rPr>
          <w:rStyle w:val="a6"/>
          <w:b w:val="0"/>
        </w:rPr>
        <w:t>для направления с улицы Рутгерса</w:t>
      </w:r>
    </w:p>
    <w:p w:rsidR="00CF2595" w:rsidRDefault="00CF2595" w:rsidP="00CF2595">
      <w:pPr>
        <w:ind w:firstLine="709"/>
        <w:jc w:val="both"/>
        <w:rPr>
          <w:sz w:val="28"/>
          <w:szCs w:val="28"/>
        </w:rPr>
      </w:pPr>
    </w:p>
    <w:p w:rsidR="00CF2595" w:rsidRDefault="00CF2595" w:rsidP="00CF2595">
      <w:pPr>
        <w:ind w:firstLine="709"/>
        <w:jc w:val="both"/>
        <w:rPr>
          <w:sz w:val="28"/>
          <w:szCs w:val="28"/>
        </w:rPr>
      </w:pPr>
    </w:p>
    <w:p w:rsidR="00CF2595" w:rsidRDefault="00CF2595" w:rsidP="00CF2595">
      <w:pPr>
        <w:tabs>
          <w:tab w:val="left" w:pos="993"/>
          <w:tab w:val="left" w:pos="1134"/>
        </w:tabs>
        <w:suppressAutoHyphens/>
        <w:autoSpaceDE w:val="0"/>
        <w:autoSpaceDN w:val="0"/>
        <w:adjustRightInd w:val="0"/>
        <w:spacing w:line="360" w:lineRule="auto"/>
        <w:ind w:firstLine="709"/>
        <w:jc w:val="both"/>
        <w:rPr>
          <w:sz w:val="28"/>
          <w:szCs w:val="28"/>
        </w:rPr>
      </w:pPr>
      <w:r w:rsidRPr="002D12B0">
        <w:rPr>
          <w:sz w:val="28"/>
          <w:szCs w:val="28"/>
        </w:rPr>
        <w:t>В таблиц</w:t>
      </w:r>
      <w:r>
        <w:rPr>
          <w:sz w:val="28"/>
          <w:szCs w:val="28"/>
        </w:rPr>
        <w:t>ах</w:t>
      </w:r>
      <w:r w:rsidRPr="002D12B0">
        <w:rPr>
          <w:sz w:val="28"/>
          <w:szCs w:val="28"/>
        </w:rPr>
        <w:t xml:space="preserve"> </w:t>
      </w:r>
      <w:r w:rsidR="00A74CCC">
        <w:rPr>
          <w:sz w:val="28"/>
          <w:szCs w:val="28"/>
        </w:rPr>
        <w:t>4.4.5.1</w:t>
      </w:r>
      <w:r>
        <w:rPr>
          <w:sz w:val="28"/>
          <w:szCs w:val="28"/>
        </w:rPr>
        <w:t>-</w:t>
      </w:r>
      <w:r w:rsidR="00A74CCC">
        <w:rPr>
          <w:sz w:val="28"/>
          <w:szCs w:val="28"/>
        </w:rPr>
        <w:t>4.4.5.2</w:t>
      </w:r>
      <w:r w:rsidRPr="002D12B0">
        <w:rPr>
          <w:sz w:val="28"/>
          <w:szCs w:val="28"/>
        </w:rPr>
        <w:t xml:space="preserve"> представлен анализ результатов моделирования для </w:t>
      </w:r>
      <w:r>
        <w:rPr>
          <w:sz w:val="28"/>
          <w:szCs w:val="28"/>
        </w:rPr>
        <w:t>транспортных средств</w:t>
      </w:r>
      <w:r w:rsidRPr="002D12B0">
        <w:rPr>
          <w:sz w:val="28"/>
          <w:szCs w:val="28"/>
        </w:rPr>
        <w:t xml:space="preserve">, следующих через рассматриваемый </w:t>
      </w:r>
      <w:r>
        <w:rPr>
          <w:sz w:val="28"/>
          <w:szCs w:val="28"/>
        </w:rPr>
        <w:t>участок с данного направления в утренний и вечерний час пик соответственно</w:t>
      </w:r>
      <w:r w:rsidRPr="002D12B0">
        <w:rPr>
          <w:sz w:val="28"/>
          <w:szCs w:val="28"/>
        </w:rPr>
        <w:t xml:space="preserve">. </w:t>
      </w:r>
    </w:p>
    <w:p w:rsidR="00CF2595" w:rsidRDefault="005420BB" w:rsidP="00CF2595">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Как видно из таблиц, все проектные предложения лучше, чем существующая ситуация.</w:t>
      </w:r>
      <w:r w:rsidR="00A26E03">
        <w:rPr>
          <w:sz w:val="28"/>
          <w:szCs w:val="28"/>
        </w:rPr>
        <w:t xml:space="preserve"> Это связано со строительством выделенной полосы для движения направо с данного направления</w:t>
      </w:r>
    </w:p>
    <w:p w:rsidR="005420BB" w:rsidRDefault="005420BB" w:rsidP="005420BB">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Лучшим среди проектных предложений для данного направления является проектное предложение 3, которое подразумевает изменение светофорного регулирования (уменьшение продолжительности цикла светофорного регулирования)</w:t>
      </w:r>
      <w:r w:rsidR="00A26E03" w:rsidRPr="00A26E03">
        <w:rPr>
          <w:sz w:val="28"/>
          <w:szCs w:val="28"/>
        </w:rPr>
        <w:t xml:space="preserve"> </w:t>
      </w:r>
      <w:r w:rsidR="00A26E03">
        <w:rPr>
          <w:sz w:val="28"/>
          <w:szCs w:val="28"/>
        </w:rPr>
        <w:t>и строительство выделенной полосы для движения направо с улицы Рутгерса</w:t>
      </w:r>
      <w:r>
        <w:rPr>
          <w:sz w:val="28"/>
          <w:szCs w:val="28"/>
        </w:rPr>
        <w:t>. Улучшение показателей связано с уменьшением времени ожидания разрешающего сигнала светофора с данного направления.</w:t>
      </w:r>
    </w:p>
    <w:p w:rsidR="00A26E03" w:rsidRDefault="00A26E03" w:rsidP="005420BB">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Также показатели эффективности функционирования улучшаются при проектном предложении 1, подразумевающим только строительство выделенной полосы для движения направо с данного направления. Так, направо транспортные средства могут поворачивать не дожидаясь разрешающего сигнала светофора.</w:t>
      </w:r>
    </w:p>
    <w:p w:rsidR="00CF2595" w:rsidRDefault="005420BB" w:rsidP="00CF2595">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Среди проектных предложений худшим является проектное предложение 2, подразумевающее строительство разворота вблизи перекрестка, а также отмену левых поворотов с улицы Нахимова и улицы Шахтеров непосредственно на перекрестке. Так, транспортные средства, следующие с разворота на улицу</w:t>
      </w:r>
      <w:r w:rsidR="00700FF8">
        <w:rPr>
          <w:sz w:val="28"/>
          <w:szCs w:val="28"/>
        </w:rPr>
        <w:t xml:space="preserve"> Рутгерса, а затем в сторону Логового шоссе, перестраиваются через три полосы движения, что препятствует движению транспортных средств по улице Рутгерса.</w:t>
      </w:r>
    </w:p>
    <w:p w:rsidR="00CF2595" w:rsidRDefault="00CF2595" w:rsidP="00700FF8">
      <w:pPr>
        <w:spacing w:line="360" w:lineRule="auto"/>
        <w:jc w:val="both"/>
        <w:rPr>
          <w:sz w:val="28"/>
          <w:szCs w:val="28"/>
        </w:rPr>
        <w:sectPr w:rsidR="00CF2595" w:rsidSect="00176813">
          <w:pgSz w:w="11907" w:h="16840" w:code="9"/>
          <w:pgMar w:top="1134" w:right="1134" w:bottom="1134" w:left="1701" w:header="720" w:footer="720" w:gutter="0"/>
          <w:cols w:space="720"/>
          <w:docGrid w:linePitch="326"/>
        </w:sectPr>
      </w:pPr>
    </w:p>
    <w:p w:rsidR="00A26E03" w:rsidRDefault="00A26E03" w:rsidP="00CF2595">
      <w:pPr>
        <w:tabs>
          <w:tab w:val="left" w:pos="993"/>
          <w:tab w:val="left" w:pos="1134"/>
        </w:tabs>
        <w:suppressAutoHyphens/>
        <w:autoSpaceDE w:val="0"/>
        <w:autoSpaceDN w:val="0"/>
        <w:adjustRightInd w:val="0"/>
        <w:ind w:firstLine="709"/>
        <w:jc w:val="both"/>
        <w:rPr>
          <w:sz w:val="28"/>
          <w:szCs w:val="28"/>
        </w:rPr>
      </w:pPr>
    </w:p>
    <w:p w:rsidR="00CF2595" w:rsidRDefault="00CF2595" w:rsidP="00A74CCC">
      <w:pPr>
        <w:tabs>
          <w:tab w:val="left" w:pos="993"/>
          <w:tab w:val="left" w:pos="1134"/>
        </w:tabs>
        <w:suppressAutoHyphens/>
        <w:autoSpaceDE w:val="0"/>
        <w:autoSpaceDN w:val="0"/>
        <w:adjustRightInd w:val="0"/>
        <w:jc w:val="both"/>
        <w:rPr>
          <w:sz w:val="28"/>
          <w:szCs w:val="28"/>
        </w:rPr>
      </w:pPr>
      <w:r w:rsidRPr="001C6818">
        <w:rPr>
          <w:sz w:val="28"/>
          <w:szCs w:val="28"/>
        </w:rPr>
        <w:t xml:space="preserve">Таблица </w:t>
      </w:r>
      <w:r w:rsidR="00A74CCC">
        <w:rPr>
          <w:sz w:val="28"/>
          <w:szCs w:val="28"/>
        </w:rPr>
        <w:t>4.4.5.1</w:t>
      </w:r>
      <w:r w:rsidR="00700FF8">
        <w:rPr>
          <w:sz w:val="28"/>
          <w:szCs w:val="28"/>
        </w:rPr>
        <w:t xml:space="preserve"> -</w:t>
      </w:r>
      <w:r w:rsidRPr="001C6818">
        <w:rPr>
          <w:sz w:val="28"/>
          <w:szCs w:val="28"/>
        </w:rPr>
        <w:t xml:space="preserve"> Анализ результатов эффективности функционирования в утренний час пик (08:00-09:00)</w:t>
      </w:r>
    </w:p>
    <w:tbl>
      <w:tblPr>
        <w:tblW w:w="12849" w:type="dxa"/>
        <w:jc w:val="center"/>
        <w:tblLook w:val="04A0" w:firstRow="1" w:lastRow="0" w:firstColumn="1" w:lastColumn="0" w:noHBand="0" w:noVBand="1"/>
      </w:tblPr>
      <w:tblGrid>
        <w:gridCol w:w="4253"/>
        <w:gridCol w:w="2080"/>
        <w:gridCol w:w="2172"/>
        <w:gridCol w:w="2172"/>
        <w:gridCol w:w="2172"/>
      </w:tblGrid>
      <w:tr w:rsidR="00CF2595" w:rsidRPr="00942C4F" w:rsidTr="00A94A8E">
        <w:trPr>
          <w:trHeight w:val="300"/>
          <w:jc w:val="center"/>
        </w:trPr>
        <w:tc>
          <w:tcPr>
            <w:tcW w:w="42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F2595" w:rsidRPr="00942C4F" w:rsidRDefault="00CF2595" w:rsidP="00A94A8E">
            <w:pPr>
              <w:jc w:val="center"/>
              <w:rPr>
                <w:color w:val="000000"/>
                <w:sz w:val="28"/>
                <w:szCs w:val="28"/>
              </w:rPr>
            </w:pPr>
            <w:r w:rsidRPr="00942C4F">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CF2595" w:rsidRPr="00942C4F" w:rsidRDefault="00CF2595" w:rsidP="00A94A8E">
            <w:pPr>
              <w:jc w:val="center"/>
              <w:rPr>
                <w:color w:val="000000"/>
                <w:sz w:val="28"/>
                <w:szCs w:val="28"/>
              </w:rPr>
            </w:pPr>
            <w:r w:rsidRPr="00942C4F">
              <w:rPr>
                <w:color w:val="000000"/>
                <w:sz w:val="28"/>
                <w:szCs w:val="28"/>
              </w:rPr>
              <w:t>Существующая ситуация</w:t>
            </w:r>
          </w:p>
        </w:tc>
        <w:tc>
          <w:tcPr>
            <w:tcW w:w="2172" w:type="dxa"/>
            <w:tcBorders>
              <w:top w:val="single" w:sz="4" w:space="0" w:color="auto"/>
              <w:left w:val="nil"/>
              <w:bottom w:val="single" w:sz="4" w:space="0" w:color="auto"/>
              <w:right w:val="single" w:sz="4" w:space="0" w:color="auto"/>
            </w:tcBorders>
            <w:shd w:val="clear" w:color="auto" w:fill="auto"/>
            <w:noWrap/>
            <w:vAlign w:val="center"/>
            <w:hideMark/>
          </w:tcPr>
          <w:p w:rsidR="00CF2595" w:rsidRPr="00942C4F" w:rsidRDefault="00CF2595" w:rsidP="00A94A8E">
            <w:pPr>
              <w:jc w:val="center"/>
              <w:rPr>
                <w:color w:val="000000"/>
                <w:sz w:val="28"/>
                <w:szCs w:val="28"/>
              </w:rPr>
            </w:pPr>
            <w:r w:rsidRPr="00942C4F">
              <w:rPr>
                <w:color w:val="000000"/>
                <w:sz w:val="28"/>
                <w:szCs w:val="28"/>
              </w:rPr>
              <w:t>Проектное предложение 1</w:t>
            </w:r>
          </w:p>
        </w:tc>
        <w:tc>
          <w:tcPr>
            <w:tcW w:w="2172" w:type="dxa"/>
            <w:tcBorders>
              <w:top w:val="single" w:sz="4" w:space="0" w:color="auto"/>
              <w:left w:val="nil"/>
              <w:bottom w:val="single" w:sz="4" w:space="0" w:color="auto"/>
              <w:right w:val="single" w:sz="4" w:space="0" w:color="auto"/>
            </w:tcBorders>
            <w:vAlign w:val="center"/>
          </w:tcPr>
          <w:p w:rsidR="00CF2595" w:rsidRPr="00942C4F" w:rsidRDefault="00CF2595" w:rsidP="00A94A8E">
            <w:pPr>
              <w:jc w:val="center"/>
              <w:rPr>
                <w:color w:val="000000"/>
                <w:sz w:val="28"/>
                <w:szCs w:val="28"/>
              </w:rPr>
            </w:pPr>
            <w:r w:rsidRPr="00942C4F">
              <w:rPr>
                <w:color w:val="000000"/>
                <w:sz w:val="28"/>
                <w:szCs w:val="28"/>
              </w:rPr>
              <w:t xml:space="preserve">Проектное предложение </w:t>
            </w:r>
            <w:r>
              <w:rPr>
                <w:color w:val="000000"/>
                <w:sz w:val="28"/>
                <w:szCs w:val="28"/>
              </w:rPr>
              <w:t>2</w:t>
            </w:r>
          </w:p>
        </w:tc>
        <w:tc>
          <w:tcPr>
            <w:tcW w:w="2172" w:type="dxa"/>
            <w:tcBorders>
              <w:top w:val="single" w:sz="4" w:space="0" w:color="auto"/>
              <w:left w:val="nil"/>
              <w:bottom w:val="single" w:sz="4" w:space="0" w:color="auto"/>
              <w:right w:val="single" w:sz="4" w:space="0" w:color="auto"/>
            </w:tcBorders>
          </w:tcPr>
          <w:p w:rsidR="00CF2595" w:rsidRPr="00942C4F" w:rsidRDefault="00CF2595" w:rsidP="00A94A8E">
            <w:pPr>
              <w:jc w:val="center"/>
              <w:rPr>
                <w:color w:val="000000"/>
                <w:sz w:val="28"/>
                <w:szCs w:val="28"/>
              </w:rPr>
            </w:pPr>
            <w:r w:rsidRPr="00942C4F">
              <w:rPr>
                <w:color w:val="000000"/>
                <w:sz w:val="28"/>
                <w:szCs w:val="28"/>
              </w:rPr>
              <w:t xml:space="preserve">Проектное предложение </w:t>
            </w:r>
            <w:r>
              <w:rPr>
                <w:color w:val="000000"/>
                <w:sz w:val="28"/>
                <w:szCs w:val="28"/>
              </w:rPr>
              <w:t>3</w:t>
            </w:r>
          </w:p>
        </w:tc>
      </w:tr>
      <w:tr w:rsidR="0091455C" w:rsidRPr="00A30EDC" w:rsidTr="00A94A8E">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91455C" w:rsidRDefault="0091455C" w:rsidP="0091455C">
            <w:pPr>
              <w:jc w:val="right"/>
              <w:rPr>
                <w:color w:val="000000"/>
                <w:sz w:val="28"/>
                <w:szCs w:val="22"/>
              </w:rPr>
            </w:pPr>
            <w:r>
              <w:rPr>
                <w:color w:val="000000"/>
                <w:sz w:val="28"/>
                <w:szCs w:val="22"/>
              </w:rPr>
              <w:t>48</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91455C" w:rsidRDefault="0091455C" w:rsidP="0091455C">
            <w:pPr>
              <w:jc w:val="right"/>
              <w:rPr>
                <w:color w:val="000000"/>
                <w:sz w:val="28"/>
                <w:szCs w:val="22"/>
              </w:rPr>
            </w:pPr>
            <w:r w:rsidRPr="0091455C">
              <w:rPr>
                <w:color w:val="000000"/>
                <w:sz w:val="28"/>
                <w:szCs w:val="22"/>
              </w:rPr>
              <w:t>14</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2"/>
              </w:rPr>
            </w:pPr>
            <w:r w:rsidRPr="0091455C">
              <w:rPr>
                <w:color w:val="000000"/>
                <w:sz w:val="28"/>
                <w:szCs w:val="22"/>
              </w:rPr>
              <w:t>25</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2"/>
              </w:rPr>
            </w:pPr>
            <w:r w:rsidRPr="0091455C">
              <w:rPr>
                <w:color w:val="000000"/>
                <w:sz w:val="28"/>
                <w:szCs w:val="22"/>
              </w:rPr>
              <w:t>11</w:t>
            </w:r>
          </w:p>
        </w:tc>
      </w:tr>
      <w:tr w:rsidR="0091455C" w:rsidRPr="00A30EDC" w:rsidTr="00A94A8E">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91455C" w:rsidRDefault="0091455C" w:rsidP="0091455C">
            <w:pPr>
              <w:jc w:val="right"/>
              <w:rPr>
                <w:color w:val="000000"/>
                <w:sz w:val="28"/>
                <w:szCs w:val="22"/>
              </w:rPr>
            </w:pPr>
            <w:r w:rsidRPr="0091455C">
              <w:rPr>
                <w:color w:val="000000"/>
                <w:sz w:val="28"/>
                <w:szCs w:val="22"/>
              </w:rPr>
              <w:t>630</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91455C" w:rsidRDefault="0091455C" w:rsidP="0091455C">
            <w:pPr>
              <w:jc w:val="right"/>
              <w:rPr>
                <w:color w:val="000000"/>
                <w:sz w:val="28"/>
                <w:szCs w:val="22"/>
              </w:rPr>
            </w:pPr>
            <w:r w:rsidRPr="0091455C">
              <w:rPr>
                <w:color w:val="000000"/>
                <w:sz w:val="28"/>
                <w:szCs w:val="22"/>
              </w:rPr>
              <w:t>670</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2"/>
              </w:rPr>
            </w:pPr>
            <w:r w:rsidRPr="0091455C">
              <w:rPr>
                <w:color w:val="000000"/>
                <w:sz w:val="28"/>
                <w:szCs w:val="22"/>
              </w:rPr>
              <w:t>659</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2"/>
              </w:rPr>
            </w:pPr>
            <w:r w:rsidRPr="0091455C">
              <w:rPr>
                <w:color w:val="000000"/>
                <w:sz w:val="28"/>
                <w:szCs w:val="22"/>
              </w:rPr>
              <w:t>673</w:t>
            </w:r>
          </w:p>
        </w:tc>
      </w:tr>
      <w:tr w:rsidR="0091455C" w:rsidRPr="00A30EDC" w:rsidTr="00A94A8E">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91455C" w:rsidRDefault="0091455C" w:rsidP="0091455C">
            <w:pPr>
              <w:jc w:val="right"/>
              <w:rPr>
                <w:color w:val="000000"/>
                <w:sz w:val="28"/>
                <w:szCs w:val="22"/>
              </w:rPr>
            </w:pPr>
            <w:r w:rsidRPr="0091455C">
              <w:rPr>
                <w:color w:val="000000"/>
                <w:sz w:val="28"/>
                <w:szCs w:val="22"/>
              </w:rPr>
              <w:t>72,25</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91455C" w:rsidRDefault="0091455C" w:rsidP="0091455C">
            <w:pPr>
              <w:jc w:val="right"/>
              <w:rPr>
                <w:color w:val="000000"/>
                <w:sz w:val="28"/>
                <w:szCs w:val="22"/>
              </w:rPr>
            </w:pPr>
            <w:r w:rsidRPr="0091455C">
              <w:rPr>
                <w:color w:val="000000"/>
                <w:sz w:val="28"/>
                <w:szCs w:val="22"/>
              </w:rPr>
              <w:t>21,94</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2"/>
              </w:rPr>
            </w:pPr>
            <w:r w:rsidRPr="0091455C">
              <w:rPr>
                <w:color w:val="000000"/>
                <w:sz w:val="28"/>
                <w:szCs w:val="22"/>
              </w:rPr>
              <w:t>26,38</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2"/>
              </w:rPr>
            </w:pPr>
            <w:r w:rsidRPr="0091455C">
              <w:rPr>
                <w:color w:val="000000"/>
                <w:sz w:val="28"/>
                <w:szCs w:val="22"/>
              </w:rPr>
              <w:t>19,12</w:t>
            </w:r>
          </w:p>
        </w:tc>
      </w:tr>
      <w:tr w:rsidR="0091455C" w:rsidRPr="00A30EDC" w:rsidTr="00A94A8E">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91455C" w:rsidRDefault="0091455C" w:rsidP="0091455C">
            <w:pPr>
              <w:jc w:val="right"/>
              <w:rPr>
                <w:color w:val="000000"/>
                <w:sz w:val="28"/>
                <w:szCs w:val="22"/>
              </w:rPr>
            </w:pPr>
            <w:r w:rsidRPr="0091455C">
              <w:rPr>
                <w:color w:val="000000"/>
                <w:sz w:val="28"/>
                <w:szCs w:val="22"/>
              </w:rPr>
              <w:t>2,75</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91455C" w:rsidRDefault="0091455C" w:rsidP="0091455C">
            <w:pPr>
              <w:jc w:val="right"/>
              <w:rPr>
                <w:color w:val="000000"/>
                <w:sz w:val="28"/>
                <w:szCs w:val="22"/>
              </w:rPr>
            </w:pPr>
            <w:r w:rsidRPr="0091455C">
              <w:rPr>
                <w:color w:val="000000"/>
                <w:sz w:val="28"/>
                <w:szCs w:val="22"/>
              </w:rPr>
              <w:t>1,23</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2"/>
              </w:rPr>
            </w:pPr>
            <w:r w:rsidRPr="0091455C">
              <w:rPr>
                <w:color w:val="000000"/>
                <w:sz w:val="28"/>
                <w:szCs w:val="22"/>
              </w:rPr>
              <w:t>2,3</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2"/>
              </w:rPr>
            </w:pPr>
            <w:r w:rsidRPr="0091455C">
              <w:rPr>
                <w:color w:val="000000"/>
                <w:sz w:val="28"/>
                <w:szCs w:val="22"/>
              </w:rPr>
              <w:t>1,38</w:t>
            </w:r>
          </w:p>
        </w:tc>
      </w:tr>
      <w:tr w:rsidR="0091455C" w:rsidRPr="00A30EDC" w:rsidTr="00A94A8E">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91455C" w:rsidRDefault="0091455C" w:rsidP="0091455C">
            <w:pPr>
              <w:jc w:val="right"/>
              <w:rPr>
                <w:color w:val="000000"/>
                <w:sz w:val="28"/>
                <w:szCs w:val="22"/>
              </w:rPr>
            </w:pPr>
            <w:r w:rsidRPr="0091455C">
              <w:rPr>
                <w:color w:val="000000"/>
                <w:sz w:val="28"/>
                <w:szCs w:val="22"/>
              </w:rPr>
              <w:t>10,88</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91455C" w:rsidRDefault="0091455C" w:rsidP="0091455C">
            <w:pPr>
              <w:jc w:val="right"/>
              <w:rPr>
                <w:color w:val="000000"/>
                <w:sz w:val="28"/>
                <w:szCs w:val="22"/>
              </w:rPr>
            </w:pPr>
            <w:r w:rsidRPr="0091455C">
              <w:rPr>
                <w:color w:val="000000"/>
                <w:sz w:val="28"/>
                <w:szCs w:val="22"/>
              </w:rPr>
              <w:t>22,42</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2"/>
              </w:rPr>
            </w:pPr>
            <w:r w:rsidRPr="0091455C">
              <w:rPr>
                <w:color w:val="000000"/>
                <w:sz w:val="28"/>
                <w:szCs w:val="22"/>
              </w:rPr>
              <w:t>15,68</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2"/>
              </w:rPr>
            </w:pPr>
            <w:r w:rsidRPr="0091455C">
              <w:rPr>
                <w:color w:val="000000"/>
                <w:sz w:val="28"/>
                <w:szCs w:val="22"/>
              </w:rPr>
              <w:t>23,05</w:t>
            </w:r>
          </w:p>
        </w:tc>
      </w:tr>
      <w:tr w:rsidR="0091455C" w:rsidRPr="00A30EDC" w:rsidTr="00A94A8E">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91455C" w:rsidRPr="00942C4F" w:rsidRDefault="0091455C" w:rsidP="0091455C">
            <w:pPr>
              <w:rPr>
                <w:color w:val="000000"/>
                <w:sz w:val="28"/>
                <w:szCs w:val="28"/>
              </w:rPr>
            </w:pPr>
            <w:r w:rsidRPr="00942C4F">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91455C" w:rsidRPr="0091455C" w:rsidRDefault="0091455C" w:rsidP="0091455C">
            <w:pPr>
              <w:jc w:val="right"/>
              <w:rPr>
                <w:color w:val="000000"/>
                <w:sz w:val="28"/>
                <w:szCs w:val="22"/>
              </w:rPr>
            </w:pPr>
            <w:r w:rsidRPr="0091455C">
              <w:rPr>
                <w:color w:val="000000"/>
                <w:sz w:val="28"/>
                <w:szCs w:val="22"/>
              </w:rPr>
              <w:t>112,94</w:t>
            </w:r>
          </w:p>
        </w:tc>
        <w:tc>
          <w:tcPr>
            <w:tcW w:w="2172" w:type="dxa"/>
            <w:tcBorders>
              <w:top w:val="nil"/>
              <w:left w:val="nil"/>
              <w:bottom w:val="single" w:sz="4" w:space="0" w:color="auto"/>
              <w:right w:val="single" w:sz="4" w:space="0" w:color="auto"/>
            </w:tcBorders>
            <w:shd w:val="clear" w:color="auto" w:fill="auto"/>
            <w:noWrap/>
            <w:vAlign w:val="bottom"/>
            <w:hideMark/>
          </w:tcPr>
          <w:p w:rsidR="0091455C" w:rsidRPr="0091455C" w:rsidRDefault="0091455C" w:rsidP="0091455C">
            <w:pPr>
              <w:jc w:val="right"/>
              <w:rPr>
                <w:color w:val="000000"/>
                <w:sz w:val="28"/>
                <w:szCs w:val="22"/>
              </w:rPr>
            </w:pPr>
            <w:r w:rsidRPr="0091455C">
              <w:rPr>
                <w:color w:val="000000"/>
                <w:sz w:val="28"/>
                <w:szCs w:val="22"/>
              </w:rPr>
              <w:t>37,96</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2"/>
              </w:rPr>
            </w:pPr>
            <w:r w:rsidRPr="0091455C">
              <w:rPr>
                <w:color w:val="000000"/>
                <w:sz w:val="28"/>
                <w:szCs w:val="22"/>
              </w:rPr>
              <w:t>71,32</w:t>
            </w:r>
          </w:p>
        </w:tc>
        <w:tc>
          <w:tcPr>
            <w:tcW w:w="2172" w:type="dxa"/>
            <w:tcBorders>
              <w:top w:val="nil"/>
              <w:left w:val="nil"/>
              <w:bottom w:val="single" w:sz="4" w:space="0" w:color="auto"/>
              <w:right w:val="single" w:sz="4" w:space="0" w:color="auto"/>
            </w:tcBorders>
            <w:vAlign w:val="bottom"/>
          </w:tcPr>
          <w:p w:rsidR="0091455C" w:rsidRPr="0091455C" w:rsidRDefault="0091455C" w:rsidP="0091455C">
            <w:pPr>
              <w:jc w:val="right"/>
              <w:rPr>
                <w:color w:val="000000"/>
                <w:sz w:val="28"/>
                <w:szCs w:val="22"/>
              </w:rPr>
            </w:pPr>
            <w:r w:rsidRPr="0091455C">
              <w:rPr>
                <w:color w:val="000000"/>
                <w:sz w:val="28"/>
                <w:szCs w:val="22"/>
              </w:rPr>
              <w:t>35,97</w:t>
            </w:r>
          </w:p>
        </w:tc>
      </w:tr>
    </w:tbl>
    <w:p w:rsidR="00CF2595" w:rsidRDefault="00CF2595" w:rsidP="00CF2595">
      <w:pPr>
        <w:tabs>
          <w:tab w:val="left" w:pos="993"/>
          <w:tab w:val="left" w:pos="1134"/>
        </w:tabs>
        <w:suppressAutoHyphens/>
        <w:autoSpaceDE w:val="0"/>
        <w:autoSpaceDN w:val="0"/>
        <w:adjustRightInd w:val="0"/>
        <w:ind w:firstLine="709"/>
        <w:jc w:val="both"/>
        <w:rPr>
          <w:sz w:val="28"/>
          <w:szCs w:val="28"/>
        </w:rPr>
      </w:pPr>
    </w:p>
    <w:p w:rsidR="00CF2595" w:rsidRPr="001C6818" w:rsidRDefault="00CF2595" w:rsidP="00A74CCC">
      <w:pPr>
        <w:tabs>
          <w:tab w:val="left" w:pos="993"/>
          <w:tab w:val="left" w:pos="1134"/>
        </w:tabs>
        <w:suppressAutoHyphens/>
        <w:autoSpaceDE w:val="0"/>
        <w:autoSpaceDN w:val="0"/>
        <w:adjustRightInd w:val="0"/>
        <w:rPr>
          <w:sz w:val="28"/>
          <w:szCs w:val="28"/>
        </w:rPr>
      </w:pPr>
      <w:r w:rsidRPr="001C6818">
        <w:rPr>
          <w:sz w:val="28"/>
          <w:szCs w:val="28"/>
        </w:rPr>
        <w:t xml:space="preserve">Таблица </w:t>
      </w:r>
      <w:r w:rsidR="00A74CCC">
        <w:rPr>
          <w:sz w:val="28"/>
          <w:szCs w:val="28"/>
        </w:rPr>
        <w:t>4.4.5.2</w:t>
      </w:r>
      <w:r w:rsidR="00700FF8">
        <w:rPr>
          <w:sz w:val="28"/>
          <w:szCs w:val="28"/>
        </w:rPr>
        <w:t xml:space="preserve"> -</w:t>
      </w:r>
      <w:r w:rsidRPr="001C6818">
        <w:rPr>
          <w:sz w:val="28"/>
          <w:szCs w:val="28"/>
        </w:rPr>
        <w:t xml:space="preserve"> Общий анализ результатов эффективности функционирования в </w:t>
      </w:r>
      <w:r>
        <w:rPr>
          <w:sz w:val="28"/>
          <w:szCs w:val="28"/>
        </w:rPr>
        <w:t>вечерний</w:t>
      </w:r>
      <w:r w:rsidRPr="001C6818">
        <w:rPr>
          <w:sz w:val="28"/>
          <w:szCs w:val="28"/>
        </w:rPr>
        <w:t xml:space="preserve"> час пик (</w:t>
      </w:r>
      <w:r>
        <w:rPr>
          <w:sz w:val="28"/>
          <w:szCs w:val="28"/>
        </w:rPr>
        <w:t>17</w:t>
      </w:r>
      <w:r w:rsidRPr="001C6818">
        <w:rPr>
          <w:sz w:val="28"/>
          <w:szCs w:val="28"/>
        </w:rPr>
        <w:t>:</w:t>
      </w:r>
      <w:r>
        <w:rPr>
          <w:sz w:val="28"/>
          <w:szCs w:val="28"/>
        </w:rPr>
        <w:t>3</w:t>
      </w:r>
      <w:r w:rsidRPr="001C6818">
        <w:rPr>
          <w:sz w:val="28"/>
          <w:szCs w:val="28"/>
        </w:rPr>
        <w:t>0-</w:t>
      </w:r>
      <w:r>
        <w:rPr>
          <w:sz w:val="28"/>
          <w:szCs w:val="28"/>
        </w:rPr>
        <w:t>18</w:t>
      </w:r>
      <w:r w:rsidRPr="001C6818">
        <w:rPr>
          <w:sz w:val="28"/>
          <w:szCs w:val="28"/>
        </w:rPr>
        <w:t>:</w:t>
      </w:r>
      <w:r>
        <w:rPr>
          <w:sz w:val="28"/>
          <w:szCs w:val="28"/>
        </w:rPr>
        <w:t>3</w:t>
      </w:r>
      <w:r w:rsidRPr="001C6818">
        <w:rPr>
          <w:sz w:val="28"/>
          <w:szCs w:val="28"/>
        </w:rPr>
        <w:t>0)</w:t>
      </w:r>
    </w:p>
    <w:tbl>
      <w:tblPr>
        <w:tblW w:w="12849" w:type="dxa"/>
        <w:jc w:val="center"/>
        <w:tblLook w:val="04A0" w:firstRow="1" w:lastRow="0" w:firstColumn="1" w:lastColumn="0" w:noHBand="0" w:noVBand="1"/>
      </w:tblPr>
      <w:tblGrid>
        <w:gridCol w:w="4253"/>
        <w:gridCol w:w="2080"/>
        <w:gridCol w:w="2172"/>
        <w:gridCol w:w="2172"/>
        <w:gridCol w:w="2172"/>
      </w:tblGrid>
      <w:tr w:rsidR="00CF2595" w:rsidRPr="00942C4F" w:rsidTr="00A94A8E">
        <w:trPr>
          <w:trHeight w:val="300"/>
          <w:jc w:val="center"/>
        </w:trPr>
        <w:tc>
          <w:tcPr>
            <w:tcW w:w="425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F2595" w:rsidRPr="00942C4F" w:rsidRDefault="00CF2595" w:rsidP="00A94A8E">
            <w:pPr>
              <w:jc w:val="center"/>
              <w:rPr>
                <w:color w:val="000000"/>
                <w:sz w:val="28"/>
                <w:szCs w:val="28"/>
              </w:rPr>
            </w:pPr>
            <w:r w:rsidRPr="00942C4F">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CF2595" w:rsidRPr="00942C4F" w:rsidRDefault="00CF2595" w:rsidP="00A94A8E">
            <w:pPr>
              <w:jc w:val="center"/>
              <w:rPr>
                <w:color w:val="000000"/>
                <w:sz w:val="28"/>
                <w:szCs w:val="28"/>
              </w:rPr>
            </w:pPr>
            <w:r w:rsidRPr="00942C4F">
              <w:rPr>
                <w:color w:val="000000"/>
                <w:sz w:val="28"/>
                <w:szCs w:val="28"/>
              </w:rPr>
              <w:t>Существующая ситуация</w:t>
            </w:r>
          </w:p>
        </w:tc>
        <w:tc>
          <w:tcPr>
            <w:tcW w:w="2172" w:type="dxa"/>
            <w:tcBorders>
              <w:top w:val="single" w:sz="4" w:space="0" w:color="auto"/>
              <w:left w:val="nil"/>
              <w:bottom w:val="single" w:sz="4" w:space="0" w:color="auto"/>
              <w:right w:val="single" w:sz="4" w:space="0" w:color="auto"/>
            </w:tcBorders>
            <w:shd w:val="clear" w:color="auto" w:fill="auto"/>
            <w:noWrap/>
            <w:vAlign w:val="center"/>
            <w:hideMark/>
          </w:tcPr>
          <w:p w:rsidR="00CF2595" w:rsidRPr="00942C4F" w:rsidRDefault="00CF2595" w:rsidP="00A94A8E">
            <w:pPr>
              <w:jc w:val="center"/>
              <w:rPr>
                <w:color w:val="000000"/>
                <w:sz w:val="28"/>
                <w:szCs w:val="28"/>
              </w:rPr>
            </w:pPr>
            <w:r w:rsidRPr="00942C4F">
              <w:rPr>
                <w:color w:val="000000"/>
                <w:sz w:val="28"/>
                <w:szCs w:val="28"/>
              </w:rPr>
              <w:t>Проектное предложение 1</w:t>
            </w:r>
          </w:p>
        </w:tc>
        <w:tc>
          <w:tcPr>
            <w:tcW w:w="2172" w:type="dxa"/>
            <w:tcBorders>
              <w:top w:val="single" w:sz="4" w:space="0" w:color="auto"/>
              <w:left w:val="nil"/>
              <w:bottom w:val="single" w:sz="4" w:space="0" w:color="auto"/>
              <w:right w:val="single" w:sz="4" w:space="0" w:color="auto"/>
            </w:tcBorders>
            <w:vAlign w:val="center"/>
          </w:tcPr>
          <w:p w:rsidR="00CF2595" w:rsidRPr="00942C4F" w:rsidRDefault="00CF2595" w:rsidP="00A94A8E">
            <w:pPr>
              <w:jc w:val="center"/>
              <w:rPr>
                <w:color w:val="000000"/>
                <w:sz w:val="28"/>
                <w:szCs w:val="28"/>
              </w:rPr>
            </w:pPr>
            <w:r w:rsidRPr="00942C4F">
              <w:rPr>
                <w:color w:val="000000"/>
                <w:sz w:val="28"/>
                <w:szCs w:val="28"/>
              </w:rPr>
              <w:t xml:space="preserve">Проектное предложение </w:t>
            </w:r>
            <w:r>
              <w:rPr>
                <w:color w:val="000000"/>
                <w:sz w:val="28"/>
                <w:szCs w:val="28"/>
              </w:rPr>
              <w:t>2</w:t>
            </w:r>
          </w:p>
        </w:tc>
        <w:tc>
          <w:tcPr>
            <w:tcW w:w="2172" w:type="dxa"/>
            <w:tcBorders>
              <w:top w:val="single" w:sz="4" w:space="0" w:color="auto"/>
              <w:left w:val="nil"/>
              <w:bottom w:val="single" w:sz="4" w:space="0" w:color="auto"/>
              <w:right w:val="single" w:sz="4" w:space="0" w:color="auto"/>
            </w:tcBorders>
          </w:tcPr>
          <w:p w:rsidR="00CF2595" w:rsidRPr="00942C4F" w:rsidRDefault="00CF2595" w:rsidP="00A94A8E">
            <w:pPr>
              <w:jc w:val="center"/>
              <w:rPr>
                <w:color w:val="000000"/>
                <w:sz w:val="28"/>
                <w:szCs w:val="28"/>
              </w:rPr>
            </w:pPr>
            <w:r w:rsidRPr="00942C4F">
              <w:rPr>
                <w:color w:val="000000"/>
                <w:sz w:val="28"/>
                <w:szCs w:val="28"/>
              </w:rPr>
              <w:t xml:space="preserve">Проектное предложение </w:t>
            </w:r>
            <w:r>
              <w:rPr>
                <w:color w:val="000000"/>
                <w:sz w:val="28"/>
                <w:szCs w:val="28"/>
              </w:rPr>
              <w:t>3</w:t>
            </w:r>
          </w:p>
        </w:tc>
      </w:tr>
      <w:tr w:rsidR="00CF2595" w:rsidRPr="00942C4F" w:rsidTr="00A94A8E">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CF2595" w:rsidRPr="00942C4F" w:rsidRDefault="00CF2595" w:rsidP="00CF2595">
            <w:pPr>
              <w:rPr>
                <w:color w:val="000000"/>
                <w:sz w:val="28"/>
                <w:szCs w:val="28"/>
              </w:rPr>
            </w:pPr>
            <w:r w:rsidRPr="00942C4F">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CF2595" w:rsidRPr="00CF2595" w:rsidRDefault="00CF2595" w:rsidP="00CF2595">
            <w:pPr>
              <w:jc w:val="right"/>
              <w:rPr>
                <w:color w:val="000000"/>
                <w:sz w:val="28"/>
                <w:szCs w:val="28"/>
              </w:rPr>
            </w:pPr>
            <w:r w:rsidRPr="00CF2595">
              <w:rPr>
                <w:color w:val="000000"/>
                <w:sz w:val="28"/>
                <w:szCs w:val="28"/>
              </w:rPr>
              <w:t>59</w:t>
            </w:r>
          </w:p>
        </w:tc>
        <w:tc>
          <w:tcPr>
            <w:tcW w:w="2172" w:type="dxa"/>
            <w:tcBorders>
              <w:top w:val="nil"/>
              <w:left w:val="nil"/>
              <w:bottom w:val="single" w:sz="4" w:space="0" w:color="auto"/>
              <w:right w:val="single" w:sz="4" w:space="0" w:color="auto"/>
            </w:tcBorders>
            <w:shd w:val="clear" w:color="auto" w:fill="auto"/>
            <w:noWrap/>
            <w:vAlign w:val="bottom"/>
            <w:hideMark/>
          </w:tcPr>
          <w:p w:rsidR="00CF2595" w:rsidRPr="00CF2595" w:rsidRDefault="00CF2595" w:rsidP="00CF2595">
            <w:pPr>
              <w:jc w:val="right"/>
              <w:rPr>
                <w:color w:val="000000"/>
                <w:sz w:val="28"/>
                <w:szCs w:val="28"/>
              </w:rPr>
            </w:pPr>
            <w:r w:rsidRPr="00CF2595">
              <w:rPr>
                <w:color w:val="000000"/>
                <w:sz w:val="28"/>
                <w:szCs w:val="28"/>
              </w:rPr>
              <w:t>6</w:t>
            </w:r>
          </w:p>
        </w:tc>
        <w:tc>
          <w:tcPr>
            <w:tcW w:w="2172" w:type="dxa"/>
            <w:tcBorders>
              <w:top w:val="nil"/>
              <w:left w:val="nil"/>
              <w:bottom w:val="single" w:sz="4" w:space="0" w:color="auto"/>
              <w:right w:val="single" w:sz="4" w:space="0" w:color="auto"/>
            </w:tcBorders>
            <w:vAlign w:val="bottom"/>
          </w:tcPr>
          <w:p w:rsidR="00CF2595" w:rsidRPr="00CF2595" w:rsidRDefault="00CF2595" w:rsidP="00CF2595">
            <w:pPr>
              <w:jc w:val="right"/>
              <w:rPr>
                <w:color w:val="000000"/>
                <w:sz w:val="28"/>
                <w:szCs w:val="28"/>
              </w:rPr>
            </w:pPr>
            <w:r w:rsidRPr="00CF2595">
              <w:rPr>
                <w:color w:val="000000"/>
                <w:sz w:val="28"/>
                <w:szCs w:val="28"/>
              </w:rPr>
              <w:t>29</w:t>
            </w:r>
          </w:p>
        </w:tc>
        <w:tc>
          <w:tcPr>
            <w:tcW w:w="2172" w:type="dxa"/>
            <w:tcBorders>
              <w:top w:val="nil"/>
              <w:left w:val="nil"/>
              <w:bottom w:val="single" w:sz="4" w:space="0" w:color="auto"/>
              <w:right w:val="single" w:sz="4" w:space="0" w:color="auto"/>
            </w:tcBorders>
            <w:vAlign w:val="bottom"/>
          </w:tcPr>
          <w:p w:rsidR="00CF2595" w:rsidRPr="00CF2595" w:rsidRDefault="00CF2595" w:rsidP="00CF2595">
            <w:pPr>
              <w:jc w:val="right"/>
              <w:rPr>
                <w:color w:val="000000"/>
                <w:sz w:val="28"/>
                <w:szCs w:val="28"/>
              </w:rPr>
            </w:pPr>
            <w:r w:rsidRPr="00CF2595">
              <w:rPr>
                <w:color w:val="000000"/>
                <w:sz w:val="28"/>
                <w:szCs w:val="28"/>
              </w:rPr>
              <w:t>7</w:t>
            </w:r>
          </w:p>
        </w:tc>
      </w:tr>
      <w:tr w:rsidR="00CF2595" w:rsidRPr="00942C4F" w:rsidTr="00A94A8E">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CF2595" w:rsidRPr="00942C4F" w:rsidRDefault="00CF2595" w:rsidP="00CF2595">
            <w:pPr>
              <w:rPr>
                <w:color w:val="000000"/>
                <w:sz w:val="28"/>
                <w:szCs w:val="28"/>
              </w:rPr>
            </w:pPr>
            <w:r w:rsidRPr="00942C4F">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CF2595" w:rsidRPr="00CF2595" w:rsidRDefault="00CF2595" w:rsidP="00CF2595">
            <w:pPr>
              <w:jc w:val="right"/>
              <w:rPr>
                <w:color w:val="000000"/>
                <w:sz w:val="28"/>
                <w:szCs w:val="28"/>
              </w:rPr>
            </w:pPr>
            <w:r w:rsidRPr="00CF2595">
              <w:rPr>
                <w:color w:val="000000"/>
                <w:sz w:val="28"/>
                <w:szCs w:val="28"/>
              </w:rPr>
              <w:t>686</w:t>
            </w:r>
          </w:p>
        </w:tc>
        <w:tc>
          <w:tcPr>
            <w:tcW w:w="2172" w:type="dxa"/>
            <w:tcBorders>
              <w:top w:val="nil"/>
              <w:left w:val="nil"/>
              <w:bottom w:val="single" w:sz="4" w:space="0" w:color="auto"/>
              <w:right w:val="single" w:sz="4" w:space="0" w:color="auto"/>
            </w:tcBorders>
            <w:shd w:val="clear" w:color="auto" w:fill="auto"/>
            <w:noWrap/>
            <w:vAlign w:val="bottom"/>
            <w:hideMark/>
          </w:tcPr>
          <w:p w:rsidR="00CF2595" w:rsidRPr="00CF2595" w:rsidRDefault="00CF2595" w:rsidP="00CF2595">
            <w:pPr>
              <w:jc w:val="right"/>
              <w:rPr>
                <w:color w:val="000000"/>
                <w:sz w:val="28"/>
                <w:szCs w:val="28"/>
              </w:rPr>
            </w:pPr>
            <w:r w:rsidRPr="00CF2595">
              <w:rPr>
                <w:color w:val="000000"/>
                <w:sz w:val="28"/>
                <w:szCs w:val="28"/>
              </w:rPr>
              <w:t>718</w:t>
            </w:r>
          </w:p>
        </w:tc>
        <w:tc>
          <w:tcPr>
            <w:tcW w:w="2172" w:type="dxa"/>
            <w:tcBorders>
              <w:top w:val="nil"/>
              <w:left w:val="nil"/>
              <w:bottom w:val="single" w:sz="4" w:space="0" w:color="auto"/>
              <w:right w:val="single" w:sz="4" w:space="0" w:color="auto"/>
            </w:tcBorders>
            <w:vAlign w:val="bottom"/>
          </w:tcPr>
          <w:p w:rsidR="00CF2595" w:rsidRPr="00CF2595" w:rsidRDefault="00CF2595" w:rsidP="00CF2595">
            <w:pPr>
              <w:jc w:val="right"/>
              <w:rPr>
                <w:color w:val="000000"/>
                <w:sz w:val="28"/>
                <w:szCs w:val="28"/>
              </w:rPr>
            </w:pPr>
            <w:r w:rsidRPr="00CF2595">
              <w:rPr>
                <w:color w:val="000000"/>
                <w:sz w:val="28"/>
                <w:szCs w:val="28"/>
              </w:rPr>
              <w:t>695</w:t>
            </w:r>
          </w:p>
        </w:tc>
        <w:tc>
          <w:tcPr>
            <w:tcW w:w="2172" w:type="dxa"/>
            <w:tcBorders>
              <w:top w:val="nil"/>
              <w:left w:val="nil"/>
              <w:bottom w:val="single" w:sz="4" w:space="0" w:color="auto"/>
              <w:right w:val="single" w:sz="4" w:space="0" w:color="auto"/>
            </w:tcBorders>
            <w:vAlign w:val="bottom"/>
          </w:tcPr>
          <w:p w:rsidR="00CF2595" w:rsidRPr="00CF2595" w:rsidRDefault="00CF2595" w:rsidP="00CF2595">
            <w:pPr>
              <w:jc w:val="right"/>
              <w:rPr>
                <w:color w:val="000000"/>
                <w:sz w:val="28"/>
                <w:szCs w:val="28"/>
              </w:rPr>
            </w:pPr>
            <w:r w:rsidRPr="00CF2595">
              <w:rPr>
                <w:color w:val="000000"/>
                <w:sz w:val="28"/>
                <w:szCs w:val="28"/>
              </w:rPr>
              <w:t>717</w:t>
            </w:r>
          </w:p>
        </w:tc>
      </w:tr>
      <w:tr w:rsidR="00CF2595" w:rsidRPr="00942C4F" w:rsidTr="00A94A8E">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CF2595" w:rsidRPr="00942C4F" w:rsidRDefault="00CF2595" w:rsidP="00CF2595">
            <w:pPr>
              <w:rPr>
                <w:color w:val="000000"/>
                <w:sz w:val="28"/>
                <w:szCs w:val="28"/>
              </w:rPr>
            </w:pPr>
            <w:r w:rsidRPr="00942C4F">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CF2595" w:rsidRPr="00CF2595" w:rsidRDefault="00CF2595" w:rsidP="00CF2595">
            <w:pPr>
              <w:jc w:val="right"/>
              <w:rPr>
                <w:color w:val="000000"/>
                <w:sz w:val="28"/>
                <w:szCs w:val="28"/>
              </w:rPr>
            </w:pPr>
            <w:r w:rsidRPr="00CF2595">
              <w:rPr>
                <w:color w:val="000000"/>
                <w:sz w:val="28"/>
                <w:szCs w:val="28"/>
              </w:rPr>
              <w:t>84,9</w:t>
            </w:r>
          </w:p>
        </w:tc>
        <w:tc>
          <w:tcPr>
            <w:tcW w:w="2172" w:type="dxa"/>
            <w:tcBorders>
              <w:top w:val="nil"/>
              <w:left w:val="nil"/>
              <w:bottom w:val="single" w:sz="4" w:space="0" w:color="auto"/>
              <w:right w:val="single" w:sz="4" w:space="0" w:color="auto"/>
            </w:tcBorders>
            <w:shd w:val="clear" w:color="auto" w:fill="auto"/>
            <w:noWrap/>
            <w:vAlign w:val="bottom"/>
            <w:hideMark/>
          </w:tcPr>
          <w:p w:rsidR="00CF2595" w:rsidRPr="00CF2595" w:rsidRDefault="00CF2595" w:rsidP="00CF2595">
            <w:pPr>
              <w:jc w:val="right"/>
              <w:rPr>
                <w:color w:val="000000"/>
                <w:sz w:val="28"/>
                <w:szCs w:val="28"/>
              </w:rPr>
            </w:pPr>
            <w:r w:rsidRPr="00CF2595">
              <w:rPr>
                <w:color w:val="000000"/>
                <w:sz w:val="28"/>
                <w:szCs w:val="28"/>
              </w:rPr>
              <w:t>50,41</w:t>
            </w:r>
          </w:p>
        </w:tc>
        <w:tc>
          <w:tcPr>
            <w:tcW w:w="2172" w:type="dxa"/>
            <w:tcBorders>
              <w:top w:val="nil"/>
              <w:left w:val="nil"/>
              <w:bottom w:val="single" w:sz="4" w:space="0" w:color="auto"/>
              <w:right w:val="single" w:sz="4" w:space="0" w:color="auto"/>
            </w:tcBorders>
            <w:vAlign w:val="bottom"/>
          </w:tcPr>
          <w:p w:rsidR="00CF2595" w:rsidRPr="00CF2595" w:rsidRDefault="00CF2595" w:rsidP="00CF2595">
            <w:pPr>
              <w:jc w:val="right"/>
              <w:rPr>
                <w:color w:val="000000"/>
                <w:sz w:val="28"/>
                <w:szCs w:val="28"/>
              </w:rPr>
            </w:pPr>
            <w:r w:rsidRPr="00CF2595">
              <w:rPr>
                <w:color w:val="000000"/>
                <w:sz w:val="28"/>
                <w:szCs w:val="28"/>
              </w:rPr>
              <w:t>51,2</w:t>
            </w:r>
          </w:p>
        </w:tc>
        <w:tc>
          <w:tcPr>
            <w:tcW w:w="2172" w:type="dxa"/>
            <w:tcBorders>
              <w:top w:val="nil"/>
              <w:left w:val="nil"/>
              <w:bottom w:val="single" w:sz="4" w:space="0" w:color="auto"/>
              <w:right w:val="single" w:sz="4" w:space="0" w:color="auto"/>
            </w:tcBorders>
            <w:vAlign w:val="bottom"/>
          </w:tcPr>
          <w:p w:rsidR="00CF2595" w:rsidRPr="00CF2595" w:rsidRDefault="00CF2595" w:rsidP="00CF2595">
            <w:pPr>
              <w:jc w:val="right"/>
              <w:rPr>
                <w:color w:val="000000"/>
                <w:sz w:val="28"/>
                <w:szCs w:val="28"/>
              </w:rPr>
            </w:pPr>
            <w:r w:rsidRPr="00CF2595">
              <w:rPr>
                <w:color w:val="000000"/>
                <w:sz w:val="28"/>
                <w:szCs w:val="28"/>
              </w:rPr>
              <w:t>27,97</w:t>
            </w:r>
          </w:p>
        </w:tc>
      </w:tr>
      <w:tr w:rsidR="00CF2595" w:rsidRPr="00942C4F" w:rsidTr="00A94A8E">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CF2595" w:rsidRPr="00942C4F" w:rsidRDefault="00CF2595" w:rsidP="00CF2595">
            <w:pPr>
              <w:rPr>
                <w:color w:val="000000"/>
                <w:sz w:val="28"/>
                <w:szCs w:val="28"/>
              </w:rPr>
            </w:pPr>
            <w:r w:rsidRPr="00942C4F">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CF2595" w:rsidRPr="00CF2595" w:rsidRDefault="00CF2595" w:rsidP="00CF2595">
            <w:pPr>
              <w:jc w:val="right"/>
              <w:rPr>
                <w:color w:val="000000"/>
                <w:sz w:val="28"/>
                <w:szCs w:val="28"/>
              </w:rPr>
            </w:pPr>
            <w:r w:rsidRPr="00CF2595">
              <w:rPr>
                <w:color w:val="000000"/>
                <w:sz w:val="28"/>
                <w:szCs w:val="28"/>
              </w:rPr>
              <w:t>2,54</w:t>
            </w:r>
          </w:p>
        </w:tc>
        <w:tc>
          <w:tcPr>
            <w:tcW w:w="2172" w:type="dxa"/>
            <w:tcBorders>
              <w:top w:val="nil"/>
              <w:left w:val="nil"/>
              <w:bottom w:val="single" w:sz="4" w:space="0" w:color="auto"/>
              <w:right w:val="single" w:sz="4" w:space="0" w:color="auto"/>
            </w:tcBorders>
            <w:shd w:val="clear" w:color="auto" w:fill="auto"/>
            <w:noWrap/>
            <w:vAlign w:val="bottom"/>
            <w:hideMark/>
          </w:tcPr>
          <w:p w:rsidR="00CF2595" w:rsidRPr="00CF2595" w:rsidRDefault="00CF2595" w:rsidP="00CF2595">
            <w:pPr>
              <w:jc w:val="right"/>
              <w:rPr>
                <w:color w:val="000000"/>
                <w:sz w:val="28"/>
                <w:szCs w:val="28"/>
              </w:rPr>
            </w:pPr>
            <w:r w:rsidRPr="00CF2595">
              <w:rPr>
                <w:color w:val="000000"/>
                <w:sz w:val="28"/>
                <w:szCs w:val="28"/>
              </w:rPr>
              <w:t>1,82</w:t>
            </w:r>
          </w:p>
        </w:tc>
        <w:tc>
          <w:tcPr>
            <w:tcW w:w="2172" w:type="dxa"/>
            <w:tcBorders>
              <w:top w:val="nil"/>
              <w:left w:val="nil"/>
              <w:bottom w:val="single" w:sz="4" w:space="0" w:color="auto"/>
              <w:right w:val="single" w:sz="4" w:space="0" w:color="auto"/>
            </w:tcBorders>
            <w:vAlign w:val="bottom"/>
          </w:tcPr>
          <w:p w:rsidR="00CF2595" w:rsidRPr="00CF2595" w:rsidRDefault="00CF2595" w:rsidP="00CF2595">
            <w:pPr>
              <w:jc w:val="right"/>
              <w:rPr>
                <w:color w:val="000000"/>
                <w:sz w:val="28"/>
                <w:szCs w:val="28"/>
              </w:rPr>
            </w:pPr>
            <w:r w:rsidRPr="00CF2595">
              <w:rPr>
                <w:color w:val="000000"/>
                <w:sz w:val="28"/>
                <w:szCs w:val="28"/>
              </w:rPr>
              <w:t>1,85</w:t>
            </w:r>
          </w:p>
        </w:tc>
        <w:tc>
          <w:tcPr>
            <w:tcW w:w="2172" w:type="dxa"/>
            <w:tcBorders>
              <w:top w:val="nil"/>
              <w:left w:val="nil"/>
              <w:bottom w:val="single" w:sz="4" w:space="0" w:color="auto"/>
              <w:right w:val="single" w:sz="4" w:space="0" w:color="auto"/>
            </w:tcBorders>
            <w:vAlign w:val="bottom"/>
          </w:tcPr>
          <w:p w:rsidR="00CF2595" w:rsidRPr="00CF2595" w:rsidRDefault="00CF2595" w:rsidP="00CF2595">
            <w:pPr>
              <w:jc w:val="right"/>
              <w:rPr>
                <w:color w:val="000000"/>
                <w:sz w:val="28"/>
                <w:szCs w:val="28"/>
              </w:rPr>
            </w:pPr>
            <w:r w:rsidRPr="00CF2595">
              <w:rPr>
                <w:color w:val="000000"/>
                <w:sz w:val="28"/>
                <w:szCs w:val="28"/>
              </w:rPr>
              <w:t>1,54</w:t>
            </w:r>
          </w:p>
        </w:tc>
      </w:tr>
      <w:tr w:rsidR="00CF2595" w:rsidRPr="00942C4F" w:rsidTr="00A94A8E">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CF2595" w:rsidRPr="00942C4F" w:rsidRDefault="00CF2595" w:rsidP="00CF2595">
            <w:pPr>
              <w:rPr>
                <w:color w:val="000000"/>
                <w:sz w:val="28"/>
                <w:szCs w:val="28"/>
              </w:rPr>
            </w:pPr>
            <w:r w:rsidRPr="00942C4F">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CF2595" w:rsidRPr="00CF2595" w:rsidRDefault="00CF2595" w:rsidP="00CF2595">
            <w:pPr>
              <w:jc w:val="right"/>
              <w:rPr>
                <w:color w:val="000000"/>
                <w:sz w:val="28"/>
                <w:szCs w:val="28"/>
              </w:rPr>
            </w:pPr>
            <w:r w:rsidRPr="00CF2595">
              <w:rPr>
                <w:color w:val="000000"/>
                <w:sz w:val="28"/>
                <w:szCs w:val="28"/>
              </w:rPr>
              <w:t>12,25</w:t>
            </w:r>
          </w:p>
        </w:tc>
        <w:tc>
          <w:tcPr>
            <w:tcW w:w="2172" w:type="dxa"/>
            <w:tcBorders>
              <w:top w:val="nil"/>
              <w:left w:val="nil"/>
              <w:bottom w:val="single" w:sz="4" w:space="0" w:color="auto"/>
              <w:right w:val="single" w:sz="4" w:space="0" w:color="auto"/>
            </w:tcBorders>
            <w:shd w:val="clear" w:color="auto" w:fill="auto"/>
            <w:noWrap/>
            <w:vAlign w:val="bottom"/>
            <w:hideMark/>
          </w:tcPr>
          <w:p w:rsidR="00CF2595" w:rsidRPr="00CF2595" w:rsidRDefault="00CF2595" w:rsidP="00CF2595">
            <w:pPr>
              <w:jc w:val="right"/>
              <w:rPr>
                <w:color w:val="000000"/>
                <w:sz w:val="28"/>
                <w:szCs w:val="28"/>
              </w:rPr>
            </w:pPr>
            <w:r w:rsidRPr="00CF2595">
              <w:rPr>
                <w:color w:val="000000"/>
                <w:sz w:val="28"/>
                <w:szCs w:val="28"/>
              </w:rPr>
              <w:t>17,36</w:t>
            </w:r>
          </w:p>
        </w:tc>
        <w:tc>
          <w:tcPr>
            <w:tcW w:w="2172" w:type="dxa"/>
            <w:tcBorders>
              <w:top w:val="nil"/>
              <w:left w:val="nil"/>
              <w:bottom w:val="single" w:sz="4" w:space="0" w:color="auto"/>
              <w:right w:val="single" w:sz="4" w:space="0" w:color="auto"/>
            </w:tcBorders>
            <w:vAlign w:val="bottom"/>
          </w:tcPr>
          <w:p w:rsidR="00CF2595" w:rsidRPr="00CF2595" w:rsidRDefault="00CF2595" w:rsidP="00CF2595">
            <w:pPr>
              <w:jc w:val="right"/>
              <w:rPr>
                <w:color w:val="000000"/>
                <w:sz w:val="28"/>
                <w:szCs w:val="28"/>
              </w:rPr>
            </w:pPr>
            <w:r w:rsidRPr="00CF2595">
              <w:rPr>
                <w:color w:val="000000"/>
                <w:sz w:val="28"/>
                <w:szCs w:val="28"/>
              </w:rPr>
              <w:t>16,28</w:t>
            </w:r>
          </w:p>
        </w:tc>
        <w:tc>
          <w:tcPr>
            <w:tcW w:w="2172" w:type="dxa"/>
            <w:tcBorders>
              <w:top w:val="nil"/>
              <w:left w:val="nil"/>
              <w:bottom w:val="single" w:sz="4" w:space="0" w:color="auto"/>
              <w:right w:val="single" w:sz="4" w:space="0" w:color="auto"/>
            </w:tcBorders>
            <w:vAlign w:val="bottom"/>
          </w:tcPr>
          <w:p w:rsidR="00CF2595" w:rsidRPr="00CF2595" w:rsidRDefault="00CF2595" w:rsidP="00CF2595">
            <w:pPr>
              <w:jc w:val="right"/>
              <w:rPr>
                <w:color w:val="000000"/>
                <w:sz w:val="28"/>
                <w:szCs w:val="28"/>
              </w:rPr>
            </w:pPr>
            <w:r w:rsidRPr="00CF2595">
              <w:rPr>
                <w:color w:val="000000"/>
                <w:sz w:val="28"/>
                <w:szCs w:val="28"/>
              </w:rPr>
              <w:t>22,49</w:t>
            </w:r>
          </w:p>
        </w:tc>
      </w:tr>
      <w:tr w:rsidR="00CF2595" w:rsidRPr="00942C4F" w:rsidTr="00A94A8E">
        <w:trPr>
          <w:trHeight w:val="300"/>
          <w:jc w:val="center"/>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rsidR="00CF2595" w:rsidRPr="00942C4F" w:rsidRDefault="00CF2595" w:rsidP="00CF2595">
            <w:pPr>
              <w:rPr>
                <w:color w:val="000000"/>
                <w:sz w:val="28"/>
                <w:szCs w:val="28"/>
              </w:rPr>
            </w:pPr>
            <w:r w:rsidRPr="00942C4F">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CF2595" w:rsidRPr="00CF2595" w:rsidRDefault="00CF2595" w:rsidP="00CF2595">
            <w:pPr>
              <w:jc w:val="right"/>
              <w:rPr>
                <w:color w:val="000000"/>
                <w:sz w:val="28"/>
                <w:szCs w:val="28"/>
              </w:rPr>
            </w:pPr>
            <w:r w:rsidRPr="00CF2595">
              <w:rPr>
                <w:color w:val="000000"/>
                <w:sz w:val="28"/>
                <w:szCs w:val="28"/>
              </w:rPr>
              <w:t>132,51</w:t>
            </w:r>
          </w:p>
        </w:tc>
        <w:tc>
          <w:tcPr>
            <w:tcW w:w="2172" w:type="dxa"/>
            <w:tcBorders>
              <w:top w:val="nil"/>
              <w:left w:val="nil"/>
              <w:bottom w:val="single" w:sz="4" w:space="0" w:color="auto"/>
              <w:right w:val="single" w:sz="4" w:space="0" w:color="auto"/>
            </w:tcBorders>
            <w:shd w:val="clear" w:color="auto" w:fill="auto"/>
            <w:noWrap/>
            <w:vAlign w:val="bottom"/>
            <w:hideMark/>
          </w:tcPr>
          <w:p w:rsidR="00CF2595" w:rsidRPr="00CF2595" w:rsidRDefault="00CF2595" w:rsidP="00CF2595">
            <w:pPr>
              <w:jc w:val="right"/>
              <w:rPr>
                <w:color w:val="000000"/>
                <w:sz w:val="28"/>
                <w:szCs w:val="28"/>
              </w:rPr>
            </w:pPr>
            <w:r w:rsidRPr="00CF2595">
              <w:rPr>
                <w:color w:val="000000"/>
                <w:sz w:val="28"/>
                <w:szCs w:val="28"/>
              </w:rPr>
              <w:t>74,02</w:t>
            </w:r>
          </w:p>
        </w:tc>
        <w:tc>
          <w:tcPr>
            <w:tcW w:w="2172" w:type="dxa"/>
            <w:tcBorders>
              <w:top w:val="nil"/>
              <w:left w:val="nil"/>
              <w:bottom w:val="single" w:sz="4" w:space="0" w:color="auto"/>
              <w:right w:val="single" w:sz="4" w:space="0" w:color="auto"/>
            </w:tcBorders>
            <w:vAlign w:val="bottom"/>
          </w:tcPr>
          <w:p w:rsidR="00CF2595" w:rsidRPr="00CF2595" w:rsidRDefault="00CF2595" w:rsidP="00CF2595">
            <w:pPr>
              <w:jc w:val="right"/>
              <w:rPr>
                <w:color w:val="000000"/>
                <w:sz w:val="28"/>
                <w:szCs w:val="28"/>
              </w:rPr>
            </w:pPr>
            <w:r w:rsidRPr="00CF2595">
              <w:rPr>
                <w:color w:val="000000"/>
                <w:sz w:val="28"/>
                <w:szCs w:val="28"/>
              </w:rPr>
              <w:t>80,9</w:t>
            </w:r>
          </w:p>
        </w:tc>
        <w:tc>
          <w:tcPr>
            <w:tcW w:w="2172" w:type="dxa"/>
            <w:tcBorders>
              <w:top w:val="nil"/>
              <w:left w:val="nil"/>
              <w:bottom w:val="single" w:sz="4" w:space="0" w:color="auto"/>
              <w:right w:val="single" w:sz="4" w:space="0" w:color="auto"/>
            </w:tcBorders>
            <w:vAlign w:val="bottom"/>
          </w:tcPr>
          <w:p w:rsidR="00CF2595" w:rsidRPr="00CF2595" w:rsidRDefault="00CF2595" w:rsidP="00CF2595">
            <w:pPr>
              <w:jc w:val="right"/>
              <w:rPr>
                <w:color w:val="000000"/>
                <w:sz w:val="28"/>
                <w:szCs w:val="28"/>
              </w:rPr>
            </w:pPr>
            <w:r w:rsidRPr="00CF2595">
              <w:rPr>
                <w:color w:val="000000"/>
                <w:sz w:val="28"/>
                <w:szCs w:val="28"/>
              </w:rPr>
              <w:t>47,3</w:t>
            </w:r>
          </w:p>
        </w:tc>
      </w:tr>
    </w:tbl>
    <w:p w:rsidR="00CF2595" w:rsidRDefault="00CF2595" w:rsidP="00386D47">
      <w:pPr>
        <w:spacing w:line="360" w:lineRule="auto"/>
        <w:ind w:firstLine="709"/>
        <w:jc w:val="both"/>
        <w:rPr>
          <w:sz w:val="28"/>
          <w:szCs w:val="28"/>
        </w:rPr>
      </w:pPr>
    </w:p>
    <w:p w:rsidR="00CF2595" w:rsidRDefault="00CF2595" w:rsidP="00386D47">
      <w:pPr>
        <w:spacing w:line="360" w:lineRule="auto"/>
        <w:ind w:firstLine="709"/>
        <w:jc w:val="both"/>
        <w:rPr>
          <w:sz w:val="28"/>
          <w:szCs w:val="28"/>
        </w:rPr>
      </w:pPr>
    </w:p>
    <w:p w:rsidR="00CF2595" w:rsidRDefault="00CF2595" w:rsidP="00386D47">
      <w:pPr>
        <w:spacing w:line="360" w:lineRule="auto"/>
        <w:ind w:firstLine="709"/>
        <w:jc w:val="both"/>
        <w:rPr>
          <w:sz w:val="28"/>
          <w:szCs w:val="28"/>
        </w:rPr>
      </w:pPr>
    </w:p>
    <w:p w:rsidR="00CF2595" w:rsidRDefault="00CF2595" w:rsidP="00386D47">
      <w:pPr>
        <w:spacing w:line="360" w:lineRule="auto"/>
        <w:ind w:firstLine="709"/>
        <w:jc w:val="both"/>
        <w:rPr>
          <w:sz w:val="28"/>
          <w:szCs w:val="28"/>
        </w:rPr>
        <w:sectPr w:rsidR="00CF2595" w:rsidSect="00176813">
          <w:pgSz w:w="16840" w:h="11907" w:orient="landscape" w:code="9"/>
          <w:pgMar w:top="1134" w:right="1134" w:bottom="1134" w:left="1701" w:header="720" w:footer="720" w:gutter="0"/>
          <w:cols w:space="720"/>
          <w:docGrid w:linePitch="326"/>
        </w:sectPr>
      </w:pPr>
    </w:p>
    <w:p w:rsidR="00A26E03" w:rsidRDefault="00A26E03" w:rsidP="00A26E03">
      <w:pPr>
        <w:pStyle w:val="3"/>
        <w:rPr>
          <w:lang w:val="ru-RU"/>
        </w:rPr>
      </w:pPr>
      <w:r>
        <w:rPr>
          <w:lang w:val="ru-RU"/>
        </w:rPr>
        <w:t>4.</w:t>
      </w:r>
      <w:r w:rsidRPr="0005356A">
        <w:rPr>
          <w:lang w:val="ru-RU"/>
        </w:rPr>
        <w:t>5. Выводы</w:t>
      </w:r>
    </w:p>
    <w:p w:rsidR="006B65AA" w:rsidRDefault="006B65AA" w:rsidP="006B65AA">
      <w:pPr>
        <w:rPr>
          <w:lang w:eastAsia="x-none"/>
        </w:rPr>
      </w:pPr>
    </w:p>
    <w:p w:rsidR="0063410B" w:rsidRPr="006B65AA" w:rsidRDefault="0063410B" w:rsidP="006B65AA">
      <w:pPr>
        <w:rPr>
          <w:lang w:eastAsia="x-none"/>
        </w:rPr>
      </w:pPr>
    </w:p>
    <w:p w:rsidR="006B65AA" w:rsidRDefault="00A26E03" w:rsidP="006B65AA">
      <w:pPr>
        <w:spacing w:line="360" w:lineRule="auto"/>
        <w:ind w:firstLine="709"/>
        <w:jc w:val="both"/>
        <w:rPr>
          <w:noProof/>
          <w:sz w:val="28"/>
          <w:szCs w:val="28"/>
        </w:rPr>
      </w:pPr>
      <w:r>
        <w:rPr>
          <w:sz w:val="28"/>
          <w:szCs w:val="28"/>
        </w:rPr>
        <w:t xml:space="preserve">Для определения оптимальной схемы на </w:t>
      </w:r>
      <w:r w:rsidR="006B65AA">
        <w:rPr>
          <w:sz w:val="28"/>
          <w:szCs w:val="28"/>
        </w:rPr>
        <w:t>перекрестке улицы Нахимова – улицы Шахтеров – Логового шоссе – улицы Рутгерса</w:t>
      </w:r>
      <w:r>
        <w:rPr>
          <w:sz w:val="28"/>
          <w:szCs w:val="28"/>
        </w:rPr>
        <w:t xml:space="preserve"> было проведено моделирование существующей ситуации и </w:t>
      </w:r>
      <w:r w:rsidR="006B65AA">
        <w:rPr>
          <w:sz w:val="28"/>
          <w:szCs w:val="28"/>
        </w:rPr>
        <w:t>трех</w:t>
      </w:r>
      <w:r>
        <w:rPr>
          <w:sz w:val="28"/>
          <w:szCs w:val="28"/>
        </w:rPr>
        <w:t xml:space="preserve"> проектных предложений для наиболее напряженного времени суток с точки зрения количества транспортных корреспонденций на рассматриваемом участке – утреннего (08:00-09:00) и вечернего (17:30-18:30) часов пик.</w:t>
      </w:r>
      <w:r w:rsidR="006B65AA">
        <w:rPr>
          <w:sz w:val="28"/>
          <w:szCs w:val="28"/>
        </w:rPr>
        <w:t xml:space="preserve"> </w:t>
      </w:r>
    </w:p>
    <w:p w:rsidR="00A26E03" w:rsidRDefault="00A26E03" w:rsidP="00A26E03">
      <w:pPr>
        <w:spacing w:line="360" w:lineRule="auto"/>
        <w:ind w:firstLine="709"/>
        <w:jc w:val="both"/>
        <w:rPr>
          <w:noProof/>
          <w:sz w:val="28"/>
          <w:szCs w:val="28"/>
        </w:rPr>
      </w:pPr>
      <w:r>
        <w:rPr>
          <w:sz w:val="28"/>
          <w:szCs w:val="28"/>
        </w:rPr>
        <w:t>Проектные предложения были разработаны с учетом задержек в движении транспортных средств, которые были выявлены на этапе сбора исходных данных. Так, в</w:t>
      </w:r>
      <w:r>
        <w:rPr>
          <w:noProof/>
          <w:sz w:val="28"/>
          <w:szCs w:val="28"/>
        </w:rPr>
        <w:t xml:space="preserve"> настоящее время в утренний час пик (08:00-09:00) наблюдаются задержки в движении транспортных средств, следующих с улицы </w:t>
      </w:r>
      <w:r w:rsidR="006B65AA">
        <w:rPr>
          <w:noProof/>
          <w:sz w:val="28"/>
          <w:szCs w:val="28"/>
        </w:rPr>
        <w:t>Нахимова</w:t>
      </w:r>
      <w:r>
        <w:rPr>
          <w:noProof/>
          <w:sz w:val="28"/>
          <w:szCs w:val="28"/>
        </w:rPr>
        <w:t xml:space="preserve">. В вечерний час (17:30-18:30) пик наблюдаются задержки в движениия транспортных средств, следующих </w:t>
      </w:r>
      <w:r w:rsidR="006B65AA">
        <w:rPr>
          <w:noProof/>
          <w:sz w:val="28"/>
          <w:szCs w:val="28"/>
        </w:rPr>
        <w:t>с Логового шоссе</w:t>
      </w:r>
      <w:r>
        <w:rPr>
          <w:noProof/>
          <w:sz w:val="28"/>
          <w:szCs w:val="28"/>
        </w:rPr>
        <w:t>.</w:t>
      </w:r>
      <w:r w:rsidR="006B65AA" w:rsidRPr="006B65AA">
        <w:rPr>
          <w:noProof/>
          <w:sz w:val="28"/>
          <w:szCs w:val="28"/>
        </w:rPr>
        <w:t xml:space="preserve"> </w:t>
      </w:r>
      <w:r w:rsidR="006B65AA" w:rsidRPr="00305EA5">
        <w:rPr>
          <w:noProof/>
          <w:sz w:val="28"/>
          <w:szCs w:val="28"/>
        </w:rPr>
        <w:t>Т</w:t>
      </w:r>
      <w:r w:rsidR="006B65AA">
        <w:rPr>
          <w:noProof/>
          <w:sz w:val="28"/>
          <w:szCs w:val="28"/>
        </w:rPr>
        <w:t>акже некоторые задержки наблюдаются со стороны улиц Рутгерса и Шахтеров, в особенности, при осуществлении маневров поворотов.</w:t>
      </w:r>
    </w:p>
    <w:p w:rsidR="00A26E03" w:rsidRDefault="00A26E03" w:rsidP="006B65AA">
      <w:pPr>
        <w:spacing w:line="360" w:lineRule="auto"/>
        <w:ind w:firstLine="720"/>
        <w:jc w:val="both"/>
        <w:rPr>
          <w:sz w:val="28"/>
          <w:szCs w:val="28"/>
        </w:rPr>
      </w:pPr>
      <w:r>
        <w:rPr>
          <w:noProof/>
          <w:sz w:val="28"/>
          <w:szCs w:val="28"/>
        </w:rPr>
        <w:t>В связи с этим был</w:t>
      </w:r>
      <w:r w:rsidR="006B65AA">
        <w:rPr>
          <w:noProof/>
          <w:sz w:val="28"/>
          <w:szCs w:val="28"/>
        </w:rPr>
        <w:t>о проведено моделирование для проектного предложения 1, которое было разработано Центром организации дорожного движения города Кемерово и подразумевает строительство выделенной полосы для движения направо с улицы Рутгерса. Также были</w:t>
      </w:r>
      <w:r>
        <w:rPr>
          <w:noProof/>
          <w:sz w:val="28"/>
          <w:szCs w:val="28"/>
        </w:rPr>
        <w:t xml:space="preserve"> разработаны проектные предложения </w:t>
      </w:r>
      <w:r w:rsidR="006B65AA">
        <w:rPr>
          <w:noProof/>
          <w:sz w:val="28"/>
          <w:szCs w:val="28"/>
        </w:rPr>
        <w:t>2</w:t>
      </w:r>
      <w:r>
        <w:rPr>
          <w:noProof/>
          <w:sz w:val="28"/>
          <w:szCs w:val="28"/>
        </w:rPr>
        <w:t xml:space="preserve"> и </w:t>
      </w:r>
      <w:r w:rsidR="006B65AA">
        <w:rPr>
          <w:noProof/>
          <w:sz w:val="28"/>
          <w:szCs w:val="28"/>
        </w:rPr>
        <w:t xml:space="preserve">3, предусматривающие, помимо строительства выделенной полосы: для проектного предложения 2 - </w:t>
      </w:r>
      <w:r w:rsidR="006B65AA" w:rsidRPr="006B65AA">
        <w:rPr>
          <w:noProof/>
          <w:sz w:val="28"/>
          <w:szCs w:val="28"/>
        </w:rPr>
        <w:t>строительство разворота в западной части перекрестка, а также расширение улицы Рутгерса (направления ее в сторону улицы Милицейской) до трех полос движения</w:t>
      </w:r>
      <w:r w:rsidR="006B65AA">
        <w:rPr>
          <w:noProof/>
          <w:sz w:val="28"/>
          <w:szCs w:val="28"/>
        </w:rPr>
        <w:t xml:space="preserve"> и и</w:t>
      </w:r>
      <w:r w:rsidR="006B65AA" w:rsidRPr="006B65AA">
        <w:rPr>
          <w:noProof/>
          <w:sz w:val="28"/>
          <w:szCs w:val="28"/>
        </w:rPr>
        <w:t>змен</w:t>
      </w:r>
      <w:r w:rsidR="006B65AA">
        <w:rPr>
          <w:noProof/>
          <w:sz w:val="28"/>
          <w:szCs w:val="28"/>
        </w:rPr>
        <w:t>ение</w:t>
      </w:r>
      <w:r w:rsidR="006B65AA" w:rsidRPr="006B65AA">
        <w:rPr>
          <w:noProof/>
          <w:sz w:val="28"/>
          <w:szCs w:val="28"/>
        </w:rPr>
        <w:t xml:space="preserve"> светофорн</w:t>
      </w:r>
      <w:r w:rsidR="006B65AA">
        <w:rPr>
          <w:noProof/>
          <w:sz w:val="28"/>
          <w:szCs w:val="28"/>
        </w:rPr>
        <w:t>ого</w:t>
      </w:r>
      <w:r w:rsidR="006B65AA" w:rsidRPr="006B65AA">
        <w:rPr>
          <w:noProof/>
          <w:sz w:val="28"/>
          <w:szCs w:val="28"/>
        </w:rPr>
        <w:t xml:space="preserve"> регулировани</w:t>
      </w:r>
      <w:r w:rsidR="006B65AA">
        <w:rPr>
          <w:noProof/>
          <w:sz w:val="28"/>
          <w:szCs w:val="28"/>
        </w:rPr>
        <w:t>я</w:t>
      </w:r>
      <w:r w:rsidR="006B65AA" w:rsidRPr="006B65AA">
        <w:rPr>
          <w:noProof/>
          <w:sz w:val="28"/>
          <w:szCs w:val="28"/>
        </w:rPr>
        <w:t xml:space="preserve"> на перекрестке</w:t>
      </w:r>
      <w:r w:rsidR="006B65AA">
        <w:rPr>
          <w:noProof/>
          <w:sz w:val="28"/>
          <w:szCs w:val="28"/>
        </w:rPr>
        <w:t>; для проектного предложения 3 - уменьшение цикла светофорного регулирования на перекрестке.</w:t>
      </w:r>
    </w:p>
    <w:p w:rsidR="00A26E03" w:rsidRDefault="00A26E03" w:rsidP="00A26E03">
      <w:pPr>
        <w:spacing w:line="360" w:lineRule="auto"/>
        <w:ind w:firstLine="720"/>
        <w:jc w:val="both"/>
        <w:rPr>
          <w:sz w:val="28"/>
          <w:szCs w:val="28"/>
        </w:rPr>
      </w:pPr>
      <w:r>
        <w:rPr>
          <w:sz w:val="28"/>
          <w:szCs w:val="28"/>
        </w:rPr>
        <w:t>Была проведена визуальная оценка результатов моделирования, а также сравнительный анализ результатов моделирования существующей ситуации и проектных предложений для всего участка в целом, и для ключевых направлений участка.</w:t>
      </w:r>
    </w:p>
    <w:p w:rsidR="00A26E03" w:rsidRDefault="00A26E03" w:rsidP="00A26E03">
      <w:pPr>
        <w:spacing w:line="360" w:lineRule="auto"/>
        <w:ind w:firstLine="720"/>
        <w:jc w:val="both"/>
        <w:rPr>
          <w:sz w:val="28"/>
          <w:szCs w:val="28"/>
        </w:rPr>
      </w:pPr>
      <w:r>
        <w:rPr>
          <w:sz w:val="28"/>
          <w:szCs w:val="28"/>
        </w:rPr>
        <w:t>По результатам оценок было выявлено, что все проектные предложения лучше существующей ситуации.</w:t>
      </w:r>
    </w:p>
    <w:p w:rsidR="006B65AA" w:rsidRDefault="006B65AA" w:rsidP="006B65AA">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Улучшение при проектном предложении 1, по сравнению с существующей ситуацией, происходит из-за строительства выделенной полосы для движения направо с улицы Рутгерса, и, соответственно, улучшением показателей эффективности функционирования для данного направления.</w:t>
      </w:r>
    </w:p>
    <w:p w:rsidR="006B65AA" w:rsidRDefault="006B65AA" w:rsidP="006B65AA">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Наиболее интересным является сравнение показателей эффективности функционирования перекрестка при проектных предложениях 2 и 3, которые также подразумевают строительство выделенной полосы. Отличие между ними состоит в том, что проектное предложение 2 предусматривает строительство разворота в 150 метрах от перекрестка на улице Рутгерса и запрет левых поворотов с улицы Шахтеров и улицы Нахимова непосредственно на перекрестке, в то время как проектное предложение 3 подразумевает лишь изменение светофорного регулирования на перекрестке (уменьшение общего времени цикла светофорного регулирования).</w:t>
      </w:r>
    </w:p>
    <w:p w:rsidR="006B65AA" w:rsidRDefault="006B65AA" w:rsidP="006B65AA">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Лучшим среди данных проектных предложений является проектное предложение 3. При проектном предложении 3 уменьшается среднее время задержки и среднее время простоя транспортных средств, увеличивается средняя скорость. Улучшение показателей связано с уменьшением общей продолжительности цикла светофорного регулирования, и, как следствие, сокращением времени ожидания разрешающего сигнала светофора. При этом, улучшение показателей происходит на всех направлениях перекрестка.</w:t>
      </w:r>
    </w:p>
    <w:p w:rsidR="006B65AA" w:rsidRDefault="006B65AA" w:rsidP="006B65AA">
      <w:pPr>
        <w:spacing w:line="360" w:lineRule="auto"/>
        <w:ind w:firstLine="709"/>
        <w:jc w:val="both"/>
        <w:rPr>
          <w:sz w:val="28"/>
          <w:szCs w:val="28"/>
        </w:rPr>
      </w:pPr>
      <w:r>
        <w:rPr>
          <w:sz w:val="28"/>
          <w:szCs w:val="28"/>
        </w:rPr>
        <w:t>Проектное предложение 2 показывает худшие результаты, чем проектное предложение 3. Увеличение задержек связано, прежде всего, с перепробегом транспортных средств, следующих по улице Шахтеров. Перепробег возникает вследствие значительно отнесенного от перекрестка места для разворота. Кроме того, при осуществлении маневра поворота транспортные средства вынуждены дважды ожидать разрешающий сигнал светофора – сначала со стороны улицы Шахтеров, а затем со стороны улицы Рутгерса.</w:t>
      </w:r>
    </w:p>
    <w:p w:rsidR="006B65AA" w:rsidRDefault="006B65AA" w:rsidP="0063410B">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Также задержки при проектном предложении 2 возникают у  транспортны</w:t>
      </w:r>
      <w:r w:rsidR="0063410B">
        <w:rPr>
          <w:sz w:val="28"/>
          <w:szCs w:val="28"/>
        </w:rPr>
        <w:t>х</w:t>
      </w:r>
      <w:r>
        <w:rPr>
          <w:sz w:val="28"/>
          <w:szCs w:val="28"/>
        </w:rPr>
        <w:t xml:space="preserve"> средств, следующи</w:t>
      </w:r>
      <w:r w:rsidR="0063410B">
        <w:rPr>
          <w:sz w:val="28"/>
          <w:szCs w:val="28"/>
        </w:rPr>
        <w:t>х</w:t>
      </w:r>
      <w:r w:rsidR="0063410B" w:rsidRPr="0063410B">
        <w:rPr>
          <w:sz w:val="28"/>
          <w:szCs w:val="28"/>
        </w:rPr>
        <w:t xml:space="preserve"> </w:t>
      </w:r>
      <w:r w:rsidR="0063410B">
        <w:rPr>
          <w:sz w:val="28"/>
          <w:szCs w:val="28"/>
        </w:rPr>
        <w:t xml:space="preserve">по улице Рутгерса. Так, при проектном предложении 2 поворачивающие налево с улицы Шахтеров транспортные средства следуют </w:t>
      </w:r>
      <w:r>
        <w:rPr>
          <w:sz w:val="28"/>
          <w:szCs w:val="28"/>
        </w:rPr>
        <w:t>с разворота на улицу</w:t>
      </w:r>
      <w:r w:rsidR="0063410B">
        <w:rPr>
          <w:sz w:val="28"/>
          <w:szCs w:val="28"/>
        </w:rPr>
        <w:t xml:space="preserve"> </w:t>
      </w:r>
      <w:r>
        <w:rPr>
          <w:sz w:val="28"/>
          <w:szCs w:val="28"/>
        </w:rPr>
        <w:t>Рутгерса, а затем в сторону Логового шоссе,</w:t>
      </w:r>
      <w:r w:rsidR="0063410B">
        <w:rPr>
          <w:sz w:val="28"/>
          <w:szCs w:val="28"/>
        </w:rPr>
        <w:t xml:space="preserve"> для чего</w:t>
      </w:r>
      <w:r>
        <w:rPr>
          <w:sz w:val="28"/>
          <w:szCs w:val="28"/>
        </w:rPr>
        <w:t xml:space="preserve"> перестраиваются через три полосы движения</w:t>
      </w:r>
      <w:r w:rsidR="0063410B">
        <w:rPr>
          <w:sz w:val="28"/>
          <w:szCs w:val="28"/>
        </w:rPr>
        <w:t>, что и создает задержки транспортных средств, следующих в прямом направлении.</w:t>
      </w:r>
    </w:p>
    <w:p w:rsidR="00073C6D" w:rsidRDefault="00A26E03" w:rsidP="00F40137">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В связи с</w:t>
      </w:r>
      <w:r w:rsidR="0063410B">
        <w:rPr>
          <w:sz w:val="28"/>
          <w:szCs w:val="28"/>
        </w:rPr>
        <w:t xml:space="preserve">о всем вышесказанным, к реализации рекомендуется </w:t>
      </w:r>
      <w:r>
        <w:rPr>
          <w:sz w:val="28"/>
          <w:szCs w:val="28"/>
        </w:rPr>
        <w:t xml:space="preserve">проектное предложение </w:t>
      </w:r>
      <w:r w:rsidR="0063410B">
        <w:rPr>
          <w:sz w:val="28"/>
          <w:szCs w:val="28"/>
        </w:rPr>
        <w:t>3</w:t>
      </w:r>
      <w:r>
        <w:rPr>
          <w:sz w:val="28"/>
          <w:szCs w:val="28"/>
        </w:rPr>
        <w:t xml:space="preserve">, предусматривающее </w:t>
      </w:r>
      <w:r w:rsidR="0063410B" w:rsidRPr="0063410B">
        <w:rPr>
          <w:sz w:val="28"/>
          <w:szCs w:val="28"/>
        </w:rPr>
        <w:t>строительство выделенной полосы для движения направо с улицы Рутгерса</w:t>
      </w:r>
      <w:r w:rsidR="0063410B">
        <w:rPr>
          <w:sz w:val="28"/>
          <w:szCs w:val="28"/>
        </w:rPr>
        <w:t xml:space="preserve"> и </w:t>
      </w:r>
      <w:r w:rsidR="0063410B" w:rsidRPr="0063410B">
        <w:rPr>
          <w:sz w:val="28"/>
          <w:szCs w:val="28"/>
        </w:rPr>
        <w:t>уменьшение цикла светофорного регулирования на перекрестке</w:t>
      </w:r>
      <w:r>
        <w:rPr>
          <w:sz w:val="28"/>
          <w:szCs w:val="28"/>
        </w:rPr>
        <w:t>.</w:t>
      </w:r>
    </w:p>
    <w:p w:rsidR="00323BFC" w:rsidRDefault="00323BFC" w:rsidP="00F40137">
      <w:pPr>
        <w:tabs>
          <w:tab w:val="left" w:pos="993"/>
          <w:tab w:val="left" w:pos="1134"/>
        </w:tabs>
        <w:suppressAutoHyphens/>
        <w:autoSpaceDE w:val="0"/>
        <w:autoSpaceDN w:val="0"/>
        <w:adjustRightInd w:val="0"/>
        <w:spacing w:line="360" w:lineRule="auto"/>
        <w:ind w:firstLine="709"/>
        <w:jc w:val="both"/>
        <w:rPr>
          <w:sz w:val="28"/>
          <w:szCs w:val="28"/>
        </w:rPr>
      </w:pPr>
    </w:p>
    <w:p w:rsidR="00323BFC" w:rsidRDefault="00323BFC" w:rsidP="00F40137">
      <w:pPr>
        <w:tabs>
          <w:tab w:val="left" w:pos="993"/>
          <w:tab w:val="left" w:pos="1134"/>
        </w:tabs>
        <w:suppressAutoHyphens/>
        <w:autoSpaceDE w:val="0"/>
        <w:autoSpaceDN w:val="0"/>
        <w:adjustRightInd w:val="0"/>
        <w:spacing w:line="360" w:lineRule="auto"/>
        <w:ind w:firstLine="709"/>
        <w:jc w:val="both"/>
        <w:rPr>
          <w:sz w:val="28"/>
          <w:szCs w:val="28"/>
        </w:rPr>
      </w:pPr>
    </w:p>
    <w:p w:rsidR="00323BFC" w:rsidRDefault="00323BFC" w:rsidP="00F40137">
      <w:pPr>
        <w:tabs>
          <w:tab w:val="left" w:pos="993"/>
          <w:tab w:val="left" w:pos="1134"/>
        </w:tabs>
        <w:suppressAutoHyphens/>
        <w:autoSpaceDE w:val="0"/>
        <w:autoSpaceDN w:val="0"/>
        <w:adjustRightInd w:val="0"/>
        <w:spacing w:line="360" w:lineRule="auto"/>
        <w:ind w:firstLine="709"/>
        <w:jc w:val="both"/>
        <w:rPr>
          <w:sz w:val="28"/>
          <w:szCs w:val="28"/>
        </w:rPr>
      </w:pPr>
    </w:p>
    <w:p w:rsidR="00323BFC" w:rsidRDefault="00323BFC" w:rsidP="00323BFC">
      <w:pPr>
        <w:pStyle w:val="20"/>
        <w:numPr>
          <w:ilvl w:val="0"/>
          <w:numId w:val="0"/>
        </w:numPr>
        <w:ind w:firstLine="709"/>
        <w:jc w:val="both"/>
      </w:pPr>
      <w:r>
        <w:t>5</w:t>
      </w:r>
      <w:r w:rsidRPr="00FB4437">
        <w:t xml:space="preserve"> Моделирование организации дорожного движения </w:t>
      </w:r>
      <w:r>
        <w:t>на участке Кузнецкого проспекта от проспекта Советского до улицы Красноармейской города Кемерово</w:t>
      </w:r>
    </w:p>
    <w:p w:rsidR="00323BFC" w:rsidRPr="00BD3B85" w:rsidRDefault="00323BFC" w:rsidP="00323BFC">
      <w:pPr>
        <w:rPr>
          <w:sz w:val="28"/>
        </w:rPr>
      </w:pPr>
    </w:p>
    <w:p w:rsidR="00323BFC" w:rsidRPr="00FB4437" w:rsidRDefault="00323BFC" w:rsidP="00323BFC">
      <w:pPr>
        <w:pStyle w:val="3"/>
      </w:pPr>
      <w:r>
        <w:rPr>
          <w:lang w:val="ru-RU"/>
        </w:rPr>
        <w:t>5</w:t>
      </w:r>
      <w:r w:rsidRPr="00FB4437">
        <w:t>.1 Цели и задачи</w:t>
      </w:r>
    </w:p>
    <w:p w:rsidR="00323BFC" w:rsidRPr="007600A1" w:rsidRDefault="00323BFC" w:rsidP="00323BFC">
      <w:pPr>
        <w:rPr>
          <w:sz w:val="28"/>
          <w:szCs w:val="28"/>
        </w:rPr>
      </w:pPr>
    </w:p>
    <w:p w:rsidR="00323BFC" w:rsidRPr="007600A1" w:rsidRDefault="00323BFC" w:rsidP="00323BFC">
      <w:pPr>
        <w:pStyle w:val="4"/>
      </w:pPr>
      <w:r>
        <w:t>5.</w:t>
      </w:r>
      <w:r w:rsidRPr="007600A1">
        <w:t>1.1 Цель работы</w:t>
      </w:r>
    </w:p>
    <w:p w:rsidR="00323BFC" w:rsidRPr="007600A1" w:rsidRDefault="00323BFC" w:rsidP="00323BFC">
      <w:pPr>
        <w:rPr>
          <w:sz w:val="28"/>
          <w:szCs w:val="28"/>
        </w:rPr>
      </w:pPr>
    </w:p>
    <w:p w:rsidR="00323BFC" w:rsidRPr="007600A1" w:rsidRDefault="00323BFC" w:rsidP="00323BFC">
      <w:pPr>
        <w:rPr>
          <w:sz w:val="28"/>
          <w:szCs w:val="28"/>
        </w:rPr>
      </w:pPr>
    </w:p>
    <w:p w:rsidR="00323BFC" w:rsidRDefault="00323BFC" w:rsidP="00323BFC">
      <w:pPr>
        <w:spacing w:line="360" w:lineRule="auto"/>
        <w:ind w:firstLine="709"/>
        <w:jc w:val="both"/>
        <w:rPr>
          <w:sz w:val="28"/>
          <w:szCs w:val="28"/>
        </w:rPr>
      </w:pPr>
      <w:r w:rsidRPr="001E7E95">
        <w:rPr>
          <w:sz w:val="28"/>
          <w:szCs w:val="28"/>
        </w:rPr>
        <w:t xml:space="preserve">Определить </w:t>
      </w:r>
      <w:r>
        <w:rPr>
          <w:sz w:val="28"/>
          <w:szCs w:val="28"/>
        </w:rPr>
        <w:t xml:space="preserve">оптимальную схему организации дорожного движения </w:t>
      </w:r>
      <w:r w:rsidRPr="004D3427">
        <w:rPr>
          <w:sz w:val="28"/>
          <w:szCs w:val="28"/>
        </w:rPr>
        <w:t xml:space="preserve">на участке Кузнецкого проспекта от проспекта Советского до улицы Красноармейской </w:t>
      </w:r>
      <w:r>
        <w:rPr>
          <w:sz w:val="28"/>
          <w:szCs w:val="28"/>
        </w:rPr>
        <w:t>города Кемерово.</w:t>
      </w:r>
    </w:p>
    <w:p w:rsidR="00323BFC" w:rsidRDefault="00323BFC" w:rsidP="00323BFC">
      <w:pPr>
        <w:jc w:val="both"/>
        <w:rPr>
          <w:sz w:val="28"/>
          <w:szCs w:val="28"/>
        </w:rPr>
      </w:pPr>
    </w:p>
    <w:p w:rsidR="00323BFC" w:rsidRDefault="00323BFC" w:rsidP="00323BFC">
      <w:pPr>
        <w:jc w:val="both"/>
        <w:rPr>
          <w:sz w:val="28"/>
          <w:szCs w:val="28"/>
        </w:rPr>
      </w:pPr>
    </w:p>
    <w:p w:rsidR="00323BFC" w:rsidRDefault="00323BFC" w:rsidP="00323BFC">
      <w:pPr>
        <w:jc w:val="both"/>
        <w:rPr>
          <w:sz w:val="28"/>
          <w:szCs w:val="28"/>
        </w:rPr>
      </w:pPr>
    </w:p>
    <w:p w:rsidR="00323BFC" w:rsidRDefault="00323BFC" w:rsidP="00323BFC">
      <w:pPr>
        <w:pStyle w:val="4"/>
      </w:pPr>
      <w:r>
        <w:t>5.1.2 Задачи работы</w:t>
      </w:r>
    </w:p>
    <w:p w:rsidR="00323BFC" w:rsidRPr="007600A1" w:rsidRDefault="00323BFC" w:rsidP="00323BFC">
      <w:pPr>
        <w:rPr>
          <w:sz w:val="28"/>
          <w:szCs w:val="28"/>
        </w:rPr>
      </w:pPr>
    </w:p>
    <w:p w:rsidR="00323BFC" w:rsidRPr="007600A1" w:rsidRDefault="00323BFC" w:rsidP="00323BFC">
      <w:pPr>
        <w:rPr>
          <w:sz w:val="28"/>
          <w:szCs w:val="28"/>
        </w:rPr>
      </w:pPr>
    </w:p>
    <w:p w:rsidR="00323BFC" w:rsidRDefault="00323BFC" w:rsidP="006D4EC0">
      <w:pPr>
        <w:numPr>
          <w:ilvl w:val="0"/>
          <w:numId w:val="19"/>
        </w:numPr>
        <w:tabs>
          <w:tab w:val="left" w:pos="993"/>
        </w:tabs>
        <w:spacing w:line="360" w:lineRule="auto"/>
        <w:jc w:val="both"/>
        <w:rPr>
          <w:sz w:val="28"/>
          <w:szCs w:val="28"/>
        </w:rPr>
      </w:pPr>
      <w:r>
        <w:rPr>
          <w:sz w:val="28"/>
          <w:szCs w:val="28"/>
        </w:rPr>
        <w:t xml:space="preserve">Провести имитационное моделирование движения транспортных потоков при существующей схеме организации дорожного движения </w:t>
      </w:r>
      <w:r w:rsidRPr="00BD3B85">
        <w:rPr>
          <w:sz w:val="28"/>
          <w:szCs w:val="28"/>
        </w:rPr>
        <w:t>на участке Кузнецкого проспекта от проспекта Советского до улицы Красноармейской</w:t>
      </w:r>
      <w:r w:rsidR="006D4EC0">
        <w:rPr>
          <w:sz w:val="28"/>
          <w:szCs w:val="28"/>
        </w:rPr>
        <w:t>.</w:t>
      </w:r>
    </w:p>
    <w:p w:rsidR="00323BFC" w:rsidRDefault="00323BFC" w:rsidP="006D4EC0">
      <w:pPr>
        <w:numPr>
          <w:ilvl w:val="0"/>
          <w:numId w:val="19"/>
        </w:numPr>
        <w:tabs>
          <w:tab w:val="left" w:pos="993"/>
        </w:tabs>
        <w:spacing w:line="360" w:lineRule="auto"/>
        <w:jc w:val="both"/>
        <w:rPr>
          <w:sz w:val="28"/>
          <w:szCs w:val="28"/>
        </w:rPr>
      </w:pPr>
      <w:r>
        <w:rPr>
          <w:sz w:val="28"/>
          <w:szCs w:val="28"/>
        </w:rPr>
        <w:t xml:space="preserve">Разработать проектную схему организации дорожного движения </w:t>
      </w:r>
      <w:r w:rsidRPr="00BD3B85">
        <w:rPr>
          <w:sz w:val="28"/>
          <w:szCs w:val="28"/>
        </w:rPr>
        <w:t>на участке Кузнецкого проспекта от проспекта Советского до улицы Красноармейской</w:t>
      </w:r>
      <w:r w:rsidR="006D4EC0">
        <w:rPr>
          <w:sz w:val="28"/>
          <w:szCs w:val="28"/>
        </w:rPr>
        <w:t>.</w:t>
      </w:r>
    </w:p>
    <w:p w:rsidR="00323BFC" w:rsidRDefault="00323BFC" w:rsidP="006D4EC0">
      <w:pPr>
        <w:numPr>
          <w:ilvl w:val="0"/>
          <w:numId w:val="19"/>
        </w:numPr>
        <w:spacing w:line="360" w:lineRule="auto"/>
        <w:jc w:val="both"/>
        <w:rPr>
          <w:sz w:val="28"/>
          <w:szCs w:val="28"/>
        </w:rPr>
      </w:pPr>
      <w:r>
        <w:rPr>
          <w:sz w:val="28"/>
          <w:szCs w:val="28"/>
        </w:rPr>
        <w:t>Провести имитационное моделирование движения транспортных потоков при проектных вариантах</w:t>
      </w:r>
      <w:r w:rsidR="006D4EC0">
        <w:rPr>
          <w:sz w:val="28"/>
          <w:szCs w:val="28"/>
        </w:rPr>
        <w:t xml:space="preserve"> организации дорожного движения.</w:t>
      </w:r>
    </w:p>
    <w:p w:rsidR="00323BFC" w:rsidRDefault="00323BFC" w:rsidP="006D4EC0">
      <w:pPr>
        <w:numPr>
          <w:ilvl w:val="0"/>
          <w:numId w:val="19"/>
        </w:numPr>
        <w:tabs>
          <w:tab w:val="left" w:pos="993"/>
        </w:tabs>
        <w:spacing w:line="360" w:lineRule="auto"/>
        <w:jc w:val="both"/>
        <w:rPr>
          <w:sz w:val="28"/>
          <w:szCs w:val="28"/>
        </w:rPr>
      </w:pPr>
      <w:r>
        <w:rPr>
          <w:sz w:val="28"/>
          <w:szCs w:val="28"/>
        </w:rPr>
        <w:t xml:space="preserve">По результатам моделирования провести сравнительный анализ функционирования существующей ситуации и проектных вариантов организации дорожного движения </w:t>
      </w:r>
      <w:r w:rsidRPr="00BD3B85">
        <w:rPr>
          <w:sz w:val="28"/>
          <w:szCs w:val="28"/>
        </w:rPr>
        <w:t xml:space="preserve">на участке Кузнецкого проспекта от проспекта Советского до улицы Красноармейской </w:t>
      </w:r>
      <w:r>
        <w:rPr>
          <w:sz w:val="28"/>
          <w:szCs w:val="28"/>
        </w:rPr>
        <w:t>по следующим критериям:</w:t>
      </w:r>
    </w:p>
    <w:p w:rsidR="00323BFC" w:rsidRPr="006072C2" w:rsidRDefault="00323BFC" w:rsidP="006D4EC0">
      <w:pPr>
        <w:numPr>
          <w:ilvl w:val="0"/>
          <w:numId w:val="3"/>
        </w:numPr>
        <w:tabs>
          <w:tab w:val="clear" w:pos="720"/>
          <w:tab w:val="num" w:pos="1276"/>
          <w:tab w:val="num" w:pos="1418"/>
          <w:tab w:val="num" w:pos="1620"/>
        </w:tabs>
        <w:suppressAutoHyphens/>
        <w:autoSpaceDE w:val="0"/>
        <w:autoSpaceDN w:val="0"/>
        <w:adjustRightInd w:val="0"/>
        <w:spacing w:line="360" w:lineRule="auto"/>
        <w:ind w:left="993" w:firstLine="0"/>
        <w:rPr>
          <w:sz w:val="28"/>
          <w:szCs w:val="28"/>
        </w:rPr>
      </w:pPr>
      <w:r w:rsidRPr="006072C2">
        <w:rPr>
          <w:sz w:val="28"/>
          <w:szCs w:val="28"/>
        </w:rPr>
        <w:t>среднее время задержки всех транспортных средств</w:t>
      </w:r>
      <w:r>
        <w:rPr>
          <w:sz w:val="28"/>
          <w:szCs w:val="28"/>
        </w:rPr>
        <w:t xml:space="preserve"> </w:t>
      </w:r>
      <w:r w:rsidRPr="006072C2">
        <w:rPr>
          <w:sz w:val="28"/>
          <w:szCs w:val="28"/>
        </w:rPr>
        <w:t xml:space="preserve">(сек); </w:t>
      </w:r>
    </w:p>
    <w:p w:rsidR="00323BFC" w:rsidRPr="006072C2" w:rsidRDefault="00323BFC" w:rsidP="006D4EC0">
      <w:pPr>
        <w:numPr>
          <w:ilvl w:val="0"/>
          <w:numId w:val="3"/>
        </w:numPr>
        <w:tabs>
          <w:tab w:val="clear" w:pos="720"/>
          <w:tab w:val="num" w:pos="1276"/>
          <w:tab w:val="num" w:pos="1418"/>
          <w:tab w:val="num" w:pos="1620"/>
        </w:tabs>
        <w:suppressAutoHyphens/>
        <w:autoSpaceDE w:val="0"/>
        <w:autoSpaceDN w:val="0"/>
        <w:adjustRightInd w:val="0"/>
        <w:spacing w:line="360" w:lineRule="auto"/>
        <w:ind w:left="993" w:firstLine="0"/>
        <w:rPr>
          <w:sz w:val="28"/>
          <w:szCs w:val="28"/>
        </w:rPr>
      </w:pPr>
      <w:r w:rsidRPr="006072C2">
        <w:rPr>
          <w:sz w:val="28"/>
          <w:szCs w:val="28"/>
        </w:rPr>
        <w:t>средняя скорость транспортных потоков</w:t>
      </w:r>
      <w:r>
        <w:rPr>
          <w:sz w:val="28"/>
          <w:szCs w:val="28"/>
        </w:rPr>
        <w:t xml:space="preserve"> </w:t>
      </w:r>
      <w:r w:rsidRPr="006072C2">
        <w:rPr>
          <w:sz w:val="28"/>
          <w:szCs w:val="28"/>
        </w:rPr>
        <w:t>(км/час);</w:t>
      </w:r>
    </w:p>
    <w:p w:rsidR="00323BFC" w:rsidRPr="006072C2" w:rsidRDefault="00323BFC" w:rsidP="006D4EC0">
      <w:pPr>
        <w:numPr>
          <w:ilvl w:val="0"/>
          <w:numId w:val="3"/>
        </w:numPr>
        <w:tabs>
          <w:tab w:val="clear" w:pos="720"/>
          <w:tab w:val="num" w:pos="1276"/>
          <w:tab w:val="num" w:pos="1418"/>
          <w:tab w:val="num" w:pos="1620"/>
        </w:tabs>
        <w:suppressAutoHyphens/>
        <w:autoSpaceDE w:val="0"/>
        <w:autoSpaceDN w:val="0"/>
        <w:adjustRightInd w:val="0"/>
        <w:spacing w:line="360" w:lineRule="auto"/>
        <w:ind w:left="993" w:firstLine="0"/>
        <w:rPr>
          <w:sz w:val="28"/>
          <w:szCs w:val="28"/>
        </w:rPr>
      </w:pPr>
      <w:r>
        <w:rPr>
          <w:sz w:val="28"/>
          <w:szCs w:val="28"/>
        </w:rPr>
        <w:t>среднее время простоя всех транспортных средств (сек)</w:t>
      </w:r>
      <w:r w:rsidRPr="006072C2">
        <w:rPr>
          <w:sz w:val="28"/>
          <w:szCs w:val="28"/>
        </w:rPr>
        <w:t>;</w:t>
      </w:r>
    </w:p>
    <w:p w:rsidR="00323BFC" w:rsidRPr="006072C2" w:rsidRDefault="00323BFC" w:rsidP="006D4EC0">
      <w:pPr>
        <w:numPr>
          <w:ilvl w:val="0"/>
          <w:numId w:val="3"/>
        </w:numPr>
        <w:tabs>
          <w:tab w:val="clear" w:pos="720"/>
          <w:tab w:val="num" w:pos="1276"/>
          <w:tab w:val="num" w:pos="1418"/>
          <w:tab w:val="num" w:pos="1620"/>
        </w:tabs>
        <w:suppressAutoHyphens/>
        <w:autoSpaceDE w:val="0"/>
        <w:autoSpaceDN w:val="0"/>
        <w:adjustRightInd w:val="0"/>
        <w:spacing w:line="360" w:lineRule="auto"/>
        <w:ind w:left="993" w:firstLine="0"/>
        <w:rPr>
          <w:sz w:val="28"/>
          <w:szCs w:val="28"/>
        </w:rPr>
      </w:pPr>
      <w:r w:rsidRPr="006072C2">
        <w:rPr>
          <w:sz w:val="28"/>
          <w:szCs w:val="28"/>
        </w:rPr>
        <w:t>количество транспортных средств в сети;</w:t>
      </w:r>
    </w:p>
    <w:p w:rsidR="00323BFC" w:rsidRDefault="00323BFC" w:rsidP="006D4EC0">
      <w:pPr>
        <w:numPr>
          <w:ilvl w:val="0"/>
          <w:numId w:val="3"/>
        </w:numPr>
        <w:tabs>
          <w:tab w:val="clear" w:pos="720"/>
          <w:tab w:val="num" w:pos="1276"/>
          <w:tab w:val="num" w:pos="1418"/>
          <w:tab w:val="num" w:pos="1620"/>
        </w:tabs>
        <w:suppressAutoHyphens/>
        <w:autoSpaceDE w:val="0"/>
        <w:autoSpaceDN w:val="0"/>
        <w:adjustRightInd w:val="0"/>
        <w:spacing w:line="360" w:lineRule="auto"/>
        <w:ind w:left="993" w:firstLine="0"/>
        <w:rPr>
          <w:sz w:val="28"/>
          <w:szCs w:val="28"/>
        </w:rPr>
      </w:pPr>
      <w:r w:rsidRPr="006072C2">
        <w:rPr>
          <w:sz w:val="28"/>
          <w:szCs w:val="28"/>
        </w:rPr>
        <w:t>количество выехавших транспортных средств;</w:t>
      </w:r>
    </w:p>
    <w:p w:rsidR="006D4EC0" w:rsidRPr="007600A1" w:rsidRDefault="006D4EC0" w:rsidP="006D4EC0">
      <w:pPr>
        <w:numPr>
          <w:ilvl w:val="0"/>
          <w:numId w:val="3"/>
        </w:numPr>
        <w:tabs>
          <w:tab w:val="clear" w:pos="720"/>
          <w:tab w:val="num" w:pos="709"/>
          <w:tab w:val="num" w:pos="1276"/>
          <w:tab w:val="num" w:pos="1620"/>
        </w:tabs>
        <w:suppressAutoHyphens/>
        <w:autoSpaceDE w:val="0"/>
        <w:autoSpaceDN w:val="0"/>
        <w:adjustRightInd w:val="0"/>
        <w:spacing w:line="360" w:lineRule="auto"/>
        <w:ind w:left="993" w:firstLine="0"/>
      </w:pPr>
      <w:r w:rsidRPr="006868EA">
        <w:rPr>
          <w:sz w:val="28"/>
          <w:szCs w:val="28"/>
        </w:rPr>
        <w:t>среднее число остановок транспортного средства.</w:t>
      </w: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323BFC" w:rsidRDefault="00323BFC" w:rsidP="00323BFC">
      <w:pPr>
        <w:pStyle w:val="3"/>
      </w:pPr>
      <w:r>
        <w:rPr>
          <w:lang w:val="ru-RU"/>
        </w:rPr>
        <w:t xml:space="preserve">5.2 </w:t>
      </w:r>
      <w:r>
        <w:t>Исходные данные для моделирования</w:t>
      </w:r>
    </w:p>
    <w:p w:rsidR="00323BFC" w:rsidRPr="007600A1" w:rsidRDefault="00323BFC" w:rsidP="00323BFC">
      <w:pPr>
        <w:tabs>
          <w:tab w:val="left" w:pos="993"/>
          <w:tab w:val="num" w:pos="1620"/>
        </w:tabs>
        <w:suppressAutoHyphens/>
        <w:autoSpaceDE w:val="0"/>
        <w:autoSpaceDN w:val="0"/>
        <w:adjustRightInd w:val="0"/>
        <w:rPr>
          <w:sz w:val="32"/>
          <w:szCs w:val="32"/>
        </w:rPr>
      </w:pPr>
    </w:p>
    <w:p w:rsidR="00323BFC" w:rsidRDefault="00323BFC" w:rsidP="00323BFC">
      <w:pPr>
        <w:pStyle w:val="4"/>
        <w:jc w:val="both"/>
      </w:pPr>
      <w:r>
        <w:t>5.2.1 Схемы организации дорожного движения на участке Кузнецкого проспекта от проспекта Советского до улицы Красноармейской</w:t>
      </w:r>
    </w:p>
    <w:p w:rsidR="00323BFC" w:rsidRDefault="00323BFC" w:rsidP="00323BFC">
      <w:pPr>
        <w:rPr>
          <w:sz w:val="28"/>
          <w:lang w:eastAsia="x-none"/>
        </w:rPr>
      </w:pPr>
    </w:p>
    <w:p w:rsidR="00323BFC" w:rsidRPr="00906AF5" w:rsidRDefault="00323BFC" w:rsidP="00323BFC">
      <w:pPr>
        <w:pStyle w:val="5"/>
        <w:ind w:firstLine="709"/>
        <w:rPr>
          <w:b w:val="0"/>
          <w:i w:val="0"/>
          <w:sz w:val="28"/>
        </w:rPr>
      </w:pPr>
      <w:r>
        <w:rPr>
          <w:b w:val="0"/>
          <w:i w:val="0"/>
          <w:sz w:val="28"/>
        </w:rPr>
        <w:t>5.</w:t>
      </w:r>
      <w:r w:rsidRPr="00906AF5">
        <w:rPr>
          <w:b w:val="0"/>
          <w:i w:val="0"/>
          <w:sz w:val="28"/>
        </w:rPr>
        <w:t>2.1.1 Существующая ситуация</w:t>
      </w:r>
    </w:p>
    <w:p w:rsidR="00323BFC" w:rsidRDefault="00323BFC" w:rsidP="00323BFC">
      <w:pPr>
        <w:spacing w:line="360" w:lineRule="auto"/>
        <w:ind w:firstLine="720"/>
        <w:jc w:val="both"/>
        <w:rPr>
          <w:sz w:val="28"/>
          <w:szCs w:val="28"/>
        </w:rPr>
      </w:pPr>
    </w:p>
    <w:p w:rsidR="00323BFC" w:rsidRDefault="00323BFC" w:rsidP="00323BFC">
      <w:pPr>
        <w:spacing w:line="360" w:lineRule="auto"/>
        <w:ind w:firstLine="720"/>
        <w:jc w:val="both"/>
        <w:rPr>
          <w:sz w:val="28"/>
          <w:szCs w:val="28"/>
        </w:rPr>
      </w:pPr>
      <w:r>
        <w:rPr>
          <w:sz w:val="28"/>
          <w:szCs w:val="28"/>
        </w:rPr>
        <w:t xml:space="preserve">Объектом исследования является участок Кузнецкого проспекта от проспекта Советского до улицы Красноармейской (рисунок </w:t>
      </w:r>
      <w:r w:rsidR="006D4EC0">
        <w:rPr>
          <w:sz w:val="28"/>
          <w:szCs w:val="28"/>
        </w:rPr>
        <w:t>5.2.</w:t>
      </w:r>
      <w:r>
        <w:rPr>
          <w:sz w:val="28"/>
          <w:szCs w:val="28"/>
        </w:rPr>
        <w:t>1).</w:t>
      </w:r>
    </w:p>
    <w:p w:rsidR="00323BFC" w:rsidRDefault="00323BFC" w:rsidP="00323BFC">
      <w:pPr>
        <w:jc w:val="center"/>
        <w:rPr>
          <w:sz w:val="28"/>
          <w:lang w:eastAsia="x-none"/>
        </w:rPr>
      </w:pPr>
      <w:r>
        <w:rPr>
          <w:noProof/>
          <w:sz w:val="28"/>
        </w:rPr>
        <w:drawing>
          <wp:inline distT="0" distB="0" distL="0" distR="0" wp14:anchorId="688FD926" wp14:editId="718A7B17">
            <wp:extent cx="2094485" cy="5930654"/>
            <wp:effectExtent l="6032" t="0" r="7303" b="7302"/>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rotWithShape="1">
                    <a:blip r:embed="rId72">
                      <a:extLst>
                        <a:ext uri="{28A0092B-C50C-407E-A947-70E740481C1C}">
                          <a14:useLocalDpi xmlns:a14="http://schemas.microsoft.com/office/drawing/2010/main" val="0"/>
                        </a:ext>
                      </a:extLst>
                    </a:blip>
                    <a:srcRect l="37281"/>
                    <a:stretch/>
                  </pic:blipFill>
                  <pic:spPr bwMode="auto">
                    <a:xfrm rot="16200000">
                      <a:off x="0" y="0"/>
                      <a:ext cx="2127448" cy="6023991"/>
                    </a:xfrm>
                    <a:prstGeom prst="rect">
                      <a:avLst/>
                    </a:prstGeom>
                    <a:noFill/>
                    <a:ln>
                      <a:noFill/>
                    </a:ln>
                    <a:extLst>
                      <a:ext uri="{53640926-AAD7-44D8-BBD7-CCE9431645EC}">
                        <a14:shadowObscured xmlns:a14="http://schemas.microsoft.com/office/drawing/2010/main"/>
                      </a:ext>
                    </a:extLst>
                  </pic:spPr>
                </pic:pic>
              </a:graphicData>
            </a:graphic>
          </wp:inline>
        </w:drawing>
      </w:r>
    </w:p>
    <w:p w:rsidR="00323BFC" w:rsidRDefault="00323BFC" w:rsidP="00323BFC">
      <w:pPr>
        <w:pStyle w:val="afd"/>
        <w:rPr>
          <w:noProof/>
          <w:sz w:val="28"/>
          <w:szCs w:val="28"/>
        </w:rPr>
      </w:pPr>
      <w:r w:rsidRPr="005F0955">
        <w:rPr>
          <w:sz w:val="28"/>
          <w:szCs w:val="28"/>
        </w:rPr>
        <w:t xml:space="preserve">Рисунок </w:t>
      </w:r>
      <w:r w:rsidR="006D4EC0">
        <w:rPr>
          <w:sz w:val="28"/>
          <w:szCs w:val="28"/>
        </w:rPr>
        <w:t>5.2.</w:t>
      </w:r>
      <w:r w:rsidRPr="005F0955">
        <w:rPr>
          <w:sz w:val="28"/>
          <w:szCs w:val="28"/>
        </w:rPr>
        <w:t xml:space="preserve">1 - Участок </w:t>
      </w:r>
      <w:r>
        <w:rPr>
          <w:sz w:val="28"/>
          <w:szCs w:val="28"/>
        </w:rPr>
        <w:t>Кузнецкого проспекта от проспекта Советского до улицы Красноармейской</w:t>
      </w:r>
    </w:p>
    <w:p w:rsidR="006D4EC0" w:rsidRDefault="006D4EC0" w:rsidP="00323BFC">
      <w:pPr>
        <w:spacing w:line="360" w:lineRule="auto"/>
        <w:ind w:firstLine="709"/>
        <w:jc w:val="both"/>
        <w:rPr>
          <w:noProof/>
          <w:sz w:val="28"/>
          <w:szCs w:val="28"/>
        </w:rPr>
      </w:pPr>
    </w:p>
    <w:p w:rsidR="00323BFC" w:rsidRDefault="00323BFC" w:rsidP="00323BFC">
      <w:pPr>
        <w:spacing w:line="360" w:lineRule="auto"/>
        <w:ind w:firstLine="709"/>
        <w:jc w:val="both"/>
        <w:rPr>
          <w:noProof/>
          <w:sz w:val="28"/>
          <w:szCs w:val="28"/>
        </w:rPr>
      </w:pPr>
      <w:r>
        <w:rPr>
          <w:noProof/>
          <w:sz w:val="28"/>
          <w:szCs w:val="28"/>
        </w:rPr>
        <w:t xml:space="preserve">Участок содержит пять перекрестков, на трех из которых в настоящее время осуществлется светофорное регулирование. Схемы пофазных разъездов на перекрестках, а также продолжительности фаз, представлены на рисунках </w:t>
      </w:r>
      <w:r w:rsidR="006D4EC0">
        <w:rPr>
          <w:sz w:val="28"/>
          <w:szCs w:val="28"/>
        </w:rPr>
        <w:t>5.2.</w:t>
      </w:r>
      <w:r>
        <w:rPr>
          <w:noProof/>
          <w:sz w:val="28"/>
          <w:szCs w:val="28"/>
        </w:rPr>
        <w:t>2-</w:t>
      </w:r>
      <w:r w:rsidR="006D4EC0">
        <w:rPr>
          <w:sz w:val="28"/>
          <w:szCs w:val="28"/>
        </w:rPr>
        <w:t>5.2.</w:t>
      </w:r>
      <w:r>
        <w:rPr>
          <w:noProof/>
          <w:sz w:val="28"/>
          <w:szCs w:val="28"/>
        </w:rPr>
        <w:t xml:space="preserve">3. </w:t>
      </w:r>
    </w:p>
    <w:p w:rsidR="00323BFC" w:rsidRDefault="00323BFC" w:rsidP="00323BFC">
      <w:pPr>
        <w:spacing w:line="360" w:lineRule="auto"/>
        <w:ind w:firstLine="709"/>
        <w:jc w:val="center"/>
        <w:rPr>
          <w:noProof/>
          <w:sz w:val="28"/>
          <w:szCs w:val="28"/>
        </w:rPr>
      </w:pPr>
      <w:r>
        <w:rPr>
          <w:noProof/>
          <w:sz w:val="28"/>
          <w:szCs w:val="28"/>
        </w:rPr>
        <w:drawing>
          <wp:inline distT="0" distB="0" distL="0" distR="0" wp14:anchorId="68A11DF6" wp14:editId="080742E8">
            <wp:extent cx="5351097" cy="4119305"/>
            <wp:effectExtent l="0" t="0" r="254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64443" cy="4129579"/>
                    </a:xfrm>
                    <a:prstGeom prst="rect">
                      <a:avLst/>
                    </a:prstGeom>
                    <a:noFill/>
                    <a:ln>
                      <a:noFill/>
                    </a:ln>
                  </pic:spPr>
                </pic:pic>
              </a:graphicData>
            </a:graphic>
          </wp:inline>
        </w:drawing>
      </w:r>
    </w:p>
    <w:p w:rsidR="00323BFC" w:rsidRDefault="00323BFC" w:rsidP="00323BFC">
      <w:pPr>
        <w:ind w:firstLine="709"/>
        <w:jc w:val="center"/>
        <w:rPr>
          <w:noProof/>
          <w:sz w:val="28"/>
          <w:szCs w:val="28"/>
        </w:rPr>
      </w:pPr>
      <w:bookmarkStart w:id="72" w:name="OLE_LINK16"/>
      <w:bookmarkStart w:id="73" w:name="OLE_LINK17"/>
      <w:r w:rsidRPr="005F0955">
        <w:rPr>
          <w:sz w:val="28"/>
          <w:szCs w:val="28"/>
        </w:rPr>
        <w:t xml:space="preserve">Рисунок </w:t>
      </w:r>
      <w:r w:rsidR="006D4EC0">
        <w:rPr>
          <w:sz w:val="28"/>
          <w:szCs w:val="28"/>
        </w:rPr>
        <w:t>5.2.</w:t>
      </w:r>
      <w:r>
        <w:rPr>
          <w:sz w:val="28"/>
          <w:szCs w:val="28"/>
        </w:rPr>
        <w:t>2</w:t>
      </w:r>
      <w:r w:rsidRPr="005F0955">
        <w:rPr>
          <w:sz w:val="28"/>
          <w:szCs w:val="28"/>
        </w:rPr>
        <w:t xml:space="preserve"> </w:t>
      </w:r>
      <w:r>
        <w:rPr>
          <w:sz w:val="28"/>
          <w:szCs w:val="28"/>
        </w:rPr>
        <w:t>–</w:t>
      </w:r>
      <w:r w:rsidRPr="005F0955">
        <w:rPr>
          <w:sz w:val="28"/>
          <w:szCs w:val="28"/>
        </w:rPr>
        <w:t xml:space="preserve"> </w:t>
      </w:r>
      <w:r>
        <w:rPr>
          <w:sz w:val="28"/>
          <w:szCs w:val="28"/>
        </w:rPr>
        <w:t>Схема пофазного разъезда и продолжительности фаз на перекрестке проспект Кузнецкий – проспект Советский</w:t>
      </w:r>
      <w:bookmarkEnd w:id="72"/>
      <w:bookmarkEnd w:id="73"/>
    </w:p>
    <w:p w:rsidR="00323BFC" w:rsidRDefault="00323BFC" w:rsidP="00323BFC">
      <w:pPr>
        <w:spacing w:line="360" w:lineRule="auto"/>
        <w:ind w:firstLine="709"/>
        <w:jc w:val="both"/>
        <w:rPr>
          <w:noProof/>
          <w:sz w:val="28"/>
          <w:szCs w:val="28"/>
        </w:rPr>
        <w:sectPr w:rsidR="00323BFC" w:rsidSect="00176813">
          <w:footerReference w:type="default" r:id="rId74"/>
          <w:pgSz w:w="11907" w:h="16840" w:code="9"/>
          <w:pgMar w:top="1134" w:right="1134" w:bottom="1134" w:left="1701" w:header="720" w:footer="720" w:gutter="0"/>
          <w:cols w:space="720"/>
          <w:docGrid w:linePitch="326"/>
        </w:sectPr>
      </w:pPr>
    </w:p>
    <w:p w:rsidR="00323BFC" w:rsidRDefault="00323BFC" w:rsidP="00323BFC">
      <w:pPr>
        <w:pStyle w:val="afd"/>
        <w:rPr>
          <w:sz w:val="28"/>
          <w:szCs w:val="28"/>
        </w:rPr>
      </w:pPr>
      <w:r>
        <w:rPr>
          <w:noProof/>
          <w:sz w:val="28"/>
        </w:rPr>
        <w:drawing>
          <wp:inline distT="0" distB="0" distL="0" distR="0" wp14:anchorId="199E7E46" wp14:editId="705EFB8C">
            <wp:extent cx="5542511" cy="5199321"/>
            <wp:effectExtent l="0" t="0" r="1270" b="190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49144" cy="5205544"/>
                    </a:xfrm>
                    <a:prstGeom prst="rect">
                      <a:avLst/>
                    </a:prstGeom>
                    <a:noFill/>
                    <a:ln>
                      <a:noFill/>
                    </a:ln>
                  </pic:spPr>
                </pic:pic>
              </a:graphicData>
            </a:graphic>
          </wp:inline>
        </w:drawing>
      </w:r>
      <w:r w:rsidRPr="00221885">
        <w:rPr>
          <w:sz w:val="28"/>
          <w:szCs w:val="28"/>
        </w:rPr>
        <w:t xml:space="preserve"> </w:t>
      </w:r>
      <w:bookmarkStart w:id="74" w:name="OLE_LINK18"/>
      <w:bookmarkStart w:id="75" w:name="OLE_LINK19"/>
      <w:r w:rsidRPr="005F0955">
        <w:rPr>
          <w:sz w:val="28"/>
          <w:szCs w:val="28"/>
        </w:rPr>
        <w:t xml:space="preserve">Рисунок </w:t>
      </w:r>
      <w:r w:rsidR="006D4EC0">
        <w:rPr>
          <w:sz w:val="28"/>
          <w:szCs w:val="28"/>
        </w:rPr>
        <w:t>5.2.</w:t>
      </w:r>
      <w:r>
        <w:rPr>
          <w:sz w:val="28"/>
          <w:szCs w:val="28"/>
        </w:rPr>
        <w:t>3</w:t>
      </w:r>
      <w:r w:rsidRPr="005F0955">
        <w:rPr>
          <w:sz w:val="28"/>
          <w:szCs w:val="28"/>
        </w:rPr>
        <w:t xml:space="preserve"> </w:t>
      </w:r>
      <w:r>
        <w:rPr>
          <w:sz w:val="28"/>
          <w:szCs w:val="28"/>
        </w:rPr>
        <w:t>–</w:t>
      </w:r>
      <w:r w:rsidRPr="005F0955">
        <w:rPr>
          <w:sz w:val="28"/>
          <w:szCs w:val="28"/>
        </w:rPr>
        <w:t xml:space="preserve"> </w:t>
      </w:r>
      <w:r>
        <w:rPr>
          <w:sz w:val="28"/>
          <w:szCs w:val="28"/>
        </w:rPr>
        <w:t xml:space="preserve">Схема пофазного разъезда и продолжительности фаз на перекрестке </w:t>
      </w:r>
      <w:bookmarkStart w:id="76" w:name="OLE_LINK3"/>
      <w:bookmarkStart w:id="77" w:name="OLE_LINK4"/>
      <w:bookmarkStart w:id="78" w:name="OLE_LINK15"/>
      <w:bookmarkStart w:id="79" w:name="OLE_LINK2"/>
      <w:r>
        <w:rPr>
          <w:sz w:val="28"/>
          <w:szCs w:val="28"/>
        </w:rPr>
        <w:t>проспект Кузнецкий – улица Красноармейская - улица Карболитовская</w:t>
      </w:r>
      <w:bookmarkEnd w:id="74"/>
      <w:bookmarkEnd w:id="75"/>
      <w:bookmarkEnd w:id="76"/>
      <w:bookmarkEnd w:id="77"/>
      <w:bookmarkEnd w:id="78"/>
    </w:p>
    <w:bookmarkEnd w:id="79"/>
    <w:p w:rsidR="00323BFC" w:rsidRDefault="00323BFC" w:rsidP="00323BFC">
      <w:pPr>
        <w:jc w:val="center"/>
        <w:rPr>
          <w:sz w:val="28"/>
          <w:lang w:eastAsia="x-none"/>
        </w:rPr>
      </w:pPr>
    </w:p>
    <w:p w:rsidR="00323BFC" w:rsidRPr="00221885" w:rsidRDefault="00323BFC" w:rsidP="00323BFC">
      <w:pPr>
        <w:spacing w:line="360" w:lineRule="auto"/>
        <w:ind w:firstLine="709"/>
        <w:jc w:val="both"/>
        <w:rPr>
          <w:noProof/>
          <w:sz w:val="28"/>
          <w:szCs w:val="28"/>
        </w:rPr>
      </w:pPr>
      <w:r>
        <w:rPr>
          <w:noProof/>
          <w:sz w:val="28"/>
          <w:szCs w:val="28"/>
        </w:rPr>
        <w:t xml:space="preserve">Стоит отметить, что из-за представленного светофорного регулирования перекресток </w:t>
      </w:r>
      <w:r w:rsidRPr="00221885">
        <w:rPr>
          <w:noProof/>
          <w:sz w:val="28"/>
          <w:szCs w:val="28"/>
        </w:rPr>
        <w:t>улица Красноармейская</w:t>
      </w:r>
      <w:r>
        <w:rPr>
          <w:noProof/>
          <w:sz w:val="28"/>
          <w:szCs w:val="28"/>
        </w:rPr>
        <w:t xml:space="preserve"> – улица Карболитовская также </w:t>
      </w:r>
      <w:r w:rsidRPr="00221885">
        <w:rPr>
          <w:noProof/>
          <w:sz w:val="28"/>
          <w:szCs w:val="28"/>
        </w:rPr>
        <w:t xml:space="preserve">был включен в </w:t>
      </w:r>
      <w:r>
        <w:rPr>
          <w:noProof/>
          <w:sz w:val="28"/>
          <w:szCs w:val="28"/>
        </w:rPr>
        <w:t>участок исследования</w:t>
      </w:r>
      <w:r w:rsidRPr="00221885">
        <w:rPr>
          <w:noProof/>
          <w:sz w:val="28"/>
          <w:szCs w:val="28"/>
        </w:rPr>
        <w:t>.</w:t>
      </w:r>
    </w:p>
    <w:p w:rsidR="00323BFC" w:rsidRDefault="00323BFC" w:rsidP="00323BFC">
      <w:pPr>
        <w:spacing w:line="360" w:lineRule="auto"/>
        <w:ind w:firstLine="709"/>
        <w:jc w:val="both"/>
        <w:rPr>
          <w:noProof/>
          <w:sz w:val="28"/>
          <w:szCs w:val="28"/>
        </w:rPr>
      </w:pPr>
      <w:r>
        <w:rPr>
          <w:noProof/>
          <w:sz w:val="28"/>
          <w:szCs w:val="28"/>
        </w:rPr>
        <w:t>Участок также содержит множество нерегулируемых выездов от прилегающих территорий. Все выезды были учтены при проведении моделирования.</w:t>
      </w:r>
    </w:p>
    <w:p w:rsidR="00323BFC" w:rsidRDefault="00323BFC" w:rsidP="00323BFC">
      <w:pPr>
        <w:spacing w:line="360" w:lineRule="auto"/>
        <w:ind w:firstLine="709"/>
        <w:jc w:val="both"/>
        <w:rPr>
          <w:noProof/>
          <w:sz w:val="28"/>
          <w:szCs w:val="28"/>
        </w:rPr>
      </w:pPr>
      <w:r w:rsidRPr="009F49FB">
        <w:rPr>
          <w:noProof/>
          <w:sz w:val="28"/>
          <w:szCs w:val="28"/>
        </w:rPr>
        <w:t>В состав участка также входят остановки общественного транспорта: «Кузбассэнерга», «Промсвязьбанк», «КЭМЗ», «Мегафон».</w:t>
      </w:r>
      <w:r>
        <w:rPr>
          <w:noProof/>
          <w:sz w:val="28"/>
          <w:szCs w:val="28"/>
        </w:rPr>
        <w:t xml:space="preserve"> По участку движется более 25 автобусных маршрутов и 3 троллейбусных маршрута.</w:t>
      </w:r>
    </w:p>
    <w:p w:rsidR="00323BFC" w:rsidRDefault="00323BFC" w:rsidP="00323BFC">
      <w:pPr>
        <w:spacing w:line="360" w:lineRule="auto"/>
        <w:ind w:firstLine="709"/>
        <w:jc w:val="both"/>
        <w:rPr>
          <w:noProof/>
          <w:sz w:val="28"/>
          <w:szCs w:val="28"/>
        </w:rPr>
      </w:pPr>
      <w:bookmarkStart w:id="80" w:name="OLE_LINK11"/>
      <w:bookmarkStart w:id="81" w:name="OLE_LINK12"/>
      <w:r>
        <w:rPr>
          <w:noProof/>
          <w:sz w:val="28"/>
          <w:szCs w:val="28"/>
        </w:rPr>
        <w:t>Кроме того, на участке находятся трамвайные пути и место для отстоя трамваев (разворотное кольцо). На участке располагаются трамвайные остановки: «КЭМЗ», «Кузбассэнерго». По участку движется 6 трамвайных маршрутов.</w:t>
      </w:r>
    </w:p>
    <w:p w:rsidR="00323BFC" w:rsidRDefault="00323BFC" w:rsidP="00323BFC">
      <w:pPr>
        <w:spacing w:line="360" w:lineRule="auto"/>
        <w:ind w:firstLine="709"/>
        <w:jc w:val="both"/>
        <w:rPr>
          <w:noProof/>
          <w:sz w:val="28"/>
          <w:szCs w:val="28"/>
        </w:rPr>
      </w:pPr>
      <w:r>
        <w:rPr>
          <w:noProof/>
          <w:sz w:val="28"/>
          <w:szCs w:val="28"/>
        </w:rPr>
        <w:t>Стоит отметить конструктвные особенности расположения трамвайных путей. До перекрестка с проспектом Советским трамвайные пути располагаются по центру проезжей части Кузнецкого проспекта; после перекрестка Кузнецкий проспект – Советский проспект трамвайные пути располагаются с краю проезжей части. Также стоит отметить, что въезды и выезды на круг, предназначенный для отстоя трамваев, пересекают проезжую часть Кузнецкого проспекта в двух местах, что создает в настоящее время дополнительные задержки в движении транспортных средств, а также негативно влияет на безопасность движения на участке.</w:t>
      </w:r>
    </w:p>
    <w:bookmarkEnd w:id="80"/>
    <w:bookmarkEnd w:id="81"/>
    <w:p w:rsidR="00323BFC" w:rsidRDefault="00323BFC" w:rsidP="00323BFC">
      <w:pPr>
        <w:spacing w:line="360" w:lineRule="auto"/>
        <w:ind w:firstLine="709"/>
        <w:jc w:val="both"/>
        <w:rPr>
          <w:noProof/>
          <w:sz w:val="28"/>
          <w:szCs w:val="28"/>
        </w:rPr>
      </w:pPr>
      <w:r>
        <w:rPr>
          <w:noProof/>
          <w:sz w:val="28"/>
          <w:szCs w:val="28"/>
        </w:rPr>
        <w:t xml:space="preserve">В ходе сбора исходных данных было выявлено, что в утренний час пик на рассматриваемом участке существенных проблем в движении транспортных средств не возникает (рисунок </w:t>
      </w:r>
      <w:r w:rsidR="006D4EC0">
        <w:rPr>
          <w:sz w:val="28"/>
          <w:szCs w:val="28"/>
        </w:rPr>
        <w:t>5.2.</w:t>
      </w:r>
      <w:r>
        <w:rPr>
          <w:noProof/>
          <w:sz w:val="28"/>
          <w:szCs w:val="28"/>
        </w:rPr>
        <w:t xml:space="preserve">4). </w:t>
      </w:r>
    </w:p>
    <w:p w:rsidR="00323BFC" w:rsidRDefault="00323BFC" w:rsidP="00323BFC">
      <w:pPr>
        <w:spacing w:line="360" w:lineRule="auto"/>
        <w:ind w:firstLine="709"/>
        <w:jc w:val="both"/>
        <w:rPr>
          <w:noProof/>
          <w:sz w:val="28"/>
          <w:szCs w:val="28"/>
        </w:rPr>
      </w:pPr>
    </w:p>
    <w:p w:rsidR="00323BFC" w:rsidRDefault="00323BFC" w:rsidP="00323BFC">
      <w:pPr>
        <w:spacing w:line="360" w:lineRule="auto"/>
        <w:jc w:val="center"/>
        <w:rPr>
          <w:noProof/>
          <w:sz w:val="28"/>
          <w:szCs w:val="28"/>
        </w:rPr>
      </w:pPr>
      <w:r>
        <w:rPr>
          <w:noProof/>
          <w:sz w:val="28"/>
          <w:szCs w:val="28"/>
        </w:rPr>
        <w:drawing>
          <wp:inline distT="0" distB="0" distL="0" distR="0" wp14:anchorId="06E52BF0" wp14:editId="20D35641">
            <wp:extent cx="4989859" cy="2761003"/>
            <wp:effectExtent l="0" t="0" r="1270" b="127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23825" cy="2779797"/>
                    </a:xfrm>
                    <a:prstGeom prst="rect">
                      <a:avLst/>
                    </a:prstGeom>
                    <a:noFill/>
                    <a:ln>
                      <a:noFill/>
                    </a:ln>
                  </pic:spPr>
                </pic:pic>
              </a:graphicData>
            </a:graphic>
          </wp:inline>
        </w:drawing>
      </w:r>
    </w:p>
    <w:p w:rsidR="00323BFC" w:rsidRDefault="00323BFC" w:rsidP="00323BFC">
      <w:pPr>
        <w:pStyle w:val="afd"/>
        <w:rPr>
          <w:sz w:val="28"/>
          <w:szCs w:val="28"/>
        </w:rPr>
      </w:pPr>
      <w:r w:rsidRPr="005F0955">
        <w:rPr>
          <w:sz w:val="28"/>
          <w:szCs w:val="28"/>
        </w:rPr>
        <w:t xml:space="preserve">Рисунок </w:t>
      </w:r>
      <w:r w:rsidR="006D4EC0">
        <w:rPr>
          <w:sz w:val="28"/>
          <w:szCs w:val="28"/>
        </w:rPr>
        <w:t>5.2.</w:t>
      </w:r>
      <w:r>
        <w:rPr>
          <w:sz w:val="28"/>
          <w:szCs w:val="28"/>
        </w:rPr>
        <w:t>4</w:t>
      </w:r>
      <w:r w:rsidRPr="005F0955">
        <w:rPr>
          <w:sz w:val="28"/>
          <w:szCs w:val="28"/>
        </w:rPr>
        <w:t xml:space="preserve"> - Участок </w:t>
      </w:r>
      <w:r>
        <w:rPr>
          <w:sz w:val="28"/>
          <w:szCs w:val="28"/>
        </w:rPr>
        <w:t>Кузнецкого проспекта в утренний час пик (08:00-09:00)</w:t>
      </w:r>
    </w:p>
    <w:p w:rsidR="00323BFC" w:rsidRDefault="00323BFC" w:rsidP="00323BFC">
      <w:pPr>
        <w:spacing w:line="360" w:lineRule="auto"/>
        <w:ind w:firstLine="709"/>
        <w:jc w:val="both"/>
        <w:rPr>
          <w:noProof/>
          <w:sz w:val="28"/>
          <w:szCs w:val="28"/>
        </w:rPr>
      </w:pPr>
    </w:p>
    <w:p w:rsidR="00323BFC" w:rsidRDefault="00323BFC" w:rsidP="00323BFC">
      <w:pPr>
        <w:spacing w:line="360" w:lineRule="auto"/>
        <w:ind w:firstLine="709"/>
        <w:jc w:val="both"/>
        <w:rPr>
          <w:noProof/>
          <w:sz w:val="28"/>
          <w:szCs w:val="28"/>
        </w:rPr>
      </w:pPr>
      <w:r>
        <w:rPr>
          <w:noProof/>
          <w:sz w:val="28"/>
          <w:szCs w:val="28"/>
        </w:rPr>
        <w:t>В вечерний час пик возникают существенные задержки в движении транспортных средств, следующих по Кузнецкому проспекту в обоих направлениях. Кроме того, возникают задержки транспортных средств, следующих по Советскому проспекту от АО «Токем».</w:t>
      </w:r>
    </w:p>
    <w:p w:rsidR="00323BFC" w:rsidRPr="005A28F4" w:rsidRDefault="00323BFC" w:rsidP="00323BFC">
      <w:pPr>
        <w:spacing w:line="360" w:lineRule="auto"/>
        <w:jc w:val="center"/>
        <w:rPr>
          <w:noProof/>
          <w:sz w:val="28"/>
          <w:szCs w:val="28"/>
          <w:lang w:val="en-US"/>
        </w:rPr>
      </w:pPr>
      <w:r>
        <w:rPr>
          <w:noProof/>
        </w:rPr>
        <w:drawing>
          <wp:inline distT="0" distB="0" distL="0" distR="0" wp14:anchorId="66A0BAB3" wp14:editId="3F2762FB">
            <wp:extent cx="5621685" cy="267387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27855" cy="2676812"/>
                    </a:xfrm>
                    <a:prstGeom prst="rect">
                      <a:avLst/>
                    </a:prstGeom>
                  </pic:spPr>
                </pic:pic>
              </a:graphicData>
            </a:graphic>
          </wp:inline>
        </w:drawing>
      </w:r>
    </w:p>
    <w:p w:rsidR="00323BFC" w:rsidRDefault="00323BFC" w:rsidP="00323BFC">
      <w:pPr>
        <w:pStyle w:val="afd"/>
        <w:rPr>
          <w:sz w:val="28"/>
          <w:szCs w:val="28"/>
        </w:rPr>
      </w:pPr>
      <w:bookmarkStart w:id="82" w:name="OLE_LINK1"/>
      <w:r w:rsidRPr="005F0955">
        <w:rPr>
          <w:sz w:val="28"/>
          <w:szCs w:val="28"/>
        </w:rPr>
        <w:t xml:space="preserve">Рисунок </w:t>
      </w:r>
      <w:r w:rsidR="006D4EC0">
        <w:rPr>
          <w:sz w:val="28"/>
          <w:szCs w:val="28"/>
        </w:rPr>
        <w:t>5.2.</w:t>
      </w:r>
      <w:r>
        <w:rPr>
          <w:sz w:val="28"/>
          <w:szCs w:val="28"/>
        </w:rPr>
        <w:t>5</w:t>
      </w:r>
      <w:r w:rsidRPr="005F0955">
        <w:rPr>
          <w:sz w:val="28"/>
          <w:szCs w:val="28"/>
        </w:rPr>
        <w:t xml:space="preserve"> - Участок </w:t>
      </w:r>
      <w:r>
        <w:rPr>
          <w:sz w:val="28"/>
          <w:szCs w:val="28"/>
        </w:rPr>
        <w:t>Кузнецкого проспекта в вечерний час пик (17:30-18:30)</w:t>
      </w:r>
    </w:p>
    <w:bookmarkEnd w:id="82"/>
    <w:p w:rsidR="00323BFC" w:rsidRPr="00495923" w:rsidRDefault="00323BFC" w:rsidP="00323BFC">
      <w:pPr>
        <w:rPr>
          <w:sz w:val="28"/>
        </w:rPr>
      </w:pPr>
    </w:p>
    <w:p w:rsidR="00323BFC" w:rsidRDefault="00323BFC" w:rsidP="00323BFC">
      <w:pPr>
        <w:spacing w:line="360" w:lineRule="auto"/>
        <w:ind w:firstLine="709"/>
        <w:jc w:val="both"/>
        <w:rPr>
          <w:sz w:val="28"/>
        </w:rPr>
      </w:pPr>
      <w:r w:rsidRPr="00C5574A">
        <w:rPr>
          <w:sz w:val="28"/>
        </w:rPr>
        <w:t xml:space="preserve">Было выявлено, что задержки в движении транспортных средств, следующих по Кузнецкому проспекту </w:t>
      </w:r>
      <w:r>
        <w:rPr>
          <w:sz w:val="28"/>
        </w:rPr>
        <w:t xml:space="preserve">в </w:t>
      </w:r>
      <w:r w:rsidRPr="00C5574A">
        <w:rPr>
          <w:sz w:val="28"/>
        </w:rPr>
        <w:t>сторон</w:t>
      </w:r>
      <w:r>
        <w:rPr>
          <w:sz w:val="28"/>
        </w:rPr>
        <w:t xml:space="preserve">у </w:t>
      </w:r>
      <w:r w:rsidRPr="00C5574A">
        <w:rPr>
          <w:sz w:val="28"/>
        </w:rPr>
        <w:t xml:space="preserve">моста, </w:t>
      </w:r>
      <w:bookmarkStart w:id="83" w:name="OLE_LINK5"/>
      <w:r w:rsidRPr="00C5574A">
        <w:rPr>
          <w:sz w:val="28"/>
        </w:rPr>
        <w:t xml:space="preserve">связаны с остановками городского пассажирского транспорта общего пользования на пункте остановки «Кузбассэнерго», который располагается вблизи дома по адресу </w:t>
      </w:r>
      <w:r>
        <w:rPr>
          <w:sz w:val="28"/>
        </w:rPr>
        <w:t>Кузнецкий</w:t>
      </w:r>
      <w:r w:rsidRPr="00C5574A">
        <w:rPr>
          <w:sz w:val="28"/>
        </w:rPr>
        <w:t xml:space="preserve"> проспект, </w:t>
      </w:r>
      <w:r>
        <w:rPr>
          <w:sz w:val="28"/>
        </w:rPr>
        <w:t>30</w:t>
      </w:r>
      <w:r w:rsidRPr="00C5574A">
        <w:rPr>
          <w:sz w:val="28"/>
        </w:rPr>
        <w:t xml:space="preserve">. В настоящее не обеспечивается расстояние, необходимое автобусам для выезда с данного остановочного пункта – необходимое место занято припаркованными транспортными средствами (рисунок </w:t>
      </w:r>
      <w:r w:rsidR="006D4EC0">
        <w:rPr>
          <w:sz w:val="28"/>
          <w:szCs w:val="28"/>
        </w:rPr>
        <w:t>5.2.</w:t>
      </w:r>
      <w:r w:rsidRPr="00C5574A">
        <w:rPr>
          <w:sz w:val="28"/>
        </w:rPr>
        <w:t>5).</w:t>
      </w:r>
      <w:r>
        <w:rPr>
          <w:sz w:val="28"/>
        </w:rPr>
        <w:t xml:space="preserve"> </w:t>
      </w:r>
      <w:r w:rsidRPr="00C5574A">
        <w:rPr>
          <w:sz w:val="28"/>
        </w:rPr>
        <w:t>Из-за данной проблемы водители автобусов совершают остановки для высадки и посадки пассажиров</w:t>
      </w:r>
      <w:r w:rsidR="006D4EC0">
        <w:rPr>
          <w:sz w:val="28"/>
        </w:rPr>
        <w:t>,</w:t>
      </w:r>
      <w:r w:rsidRPr="00C5574A">
        <w:rPr>
          <w:sz w:val="28"/>
        </w:rPr>
        <w:t xml:space="preserve"> не заезжая в карман – останавливаются на крайней правой полосе движения, что, в свою очередь, препятствует движению транспортных средств, следующих по Кузнецкому проспекту прямо (рисунок </w:t>
      </w:r>
      <w:r w:rsidR="006D4EC0">
        <w:rPr>
          <w:sz w:val="28"/>
          <w:szCs w:val="28"/>
        </w:rPr>
        <w:t>5.2.</w:t>
      </w:r>
      <w:r w:rsidRPr="00C5574A">
        <w:rPr>
          <w:sz w:val="28"/>
        </w:rPr>
        <w:t>5).</w:t>
      </w:r>
    </w:p>
    <w:p w:rsidR="00323BFC" w:rsidRDefault="00323BFC" w:rsidP="00323BFC">
      <w:pPr>
        <w:spacing w:line="360" w:lineRule="auto"/>
        <w:ind w:firstLine="709"/>
        <w:jc w:val="both"/>
        <w:rPr>
          <w:sz w:val="28"/>
        </w:rPr>
      </w:pPr>
      <w:r>
        <w:rPr>
          <w:sz w:val="28"/>
        </w:rPr>
        <w:t xml:space="preserve">Схожая ситуация наблюдается на остановочном пункте «Кузбассэнерго» вблизи дома по адресу Советский проспект, 29. Вблизи данного остановочного пункта городской пассажирский транспорт также останавливается на крайней правой полосе движения, не заезжая в карман. Водители не могут заехать в карман из-за того, что карман занят другими автобусами </w:t>
      </w:r>
      <w:bookmarkEnd w:id="83"/>
      <w:r>
        <w:rPr>
          <w:sz w:val="28"/>
        </w:rPr>
        <w:t xml:space="preserve">(рисунок </w:t>
      </w:r>
      <w:r w:rsidR="006D4EC0">
        <w:rPr>
          <w:sz w:val="28"/>
          <w:szCs w:val="28"/>
        </w:rPr>
        <w:t>5.2.</w:t>
      </w:r>
      <w:r>
        <w:rPr>
          <w:sz w:val="28"/>
        </w:rPr>
        <w:t>6).</w:t>
      </w:r>
    </w:p>
    <w:p w:rsidR="00323BFC" w:rsidRDefault="00323BFC" w:rsidP="00323BFC">
      <w:pPr>
        <w:spacing w:line="360" w:lineRule="auto"/>
        <w:ind w:firstLine="709"/>
        <w:jc w:val="both"/>
        <w:rPr>
          <w:sz w:val="28"/>
        </w:rPr>
      </w:pPr>
    </w:p>
    <w:p w:rsidR="00323BFC" w:rsidRDefault="00323BFC" w:rsidP="00323BFC">
      <w:pPr>
        <w:spacing w:line="360" w:lineRule="auto"/>
        <w:jc w:val="center"/>
        <w:rPr>
          <w:sz w:val="28"/>
        </w:rPr>
      </w:pPr>
      <w:r>
        <w:rPr>
          <w:noProof/>
          <w:sz w:val="28"/>
        </w:rPr>
        <w:drawing>
          <wp:inline distT="0" distB="0" distL="0" distR="0" wp14:anchorId="650D1DFC" wp14:editId="43442E7A">
            <wp:extent cx="4793615" cy="3116536"/>
            <wp:effectExtent l="0" t="0" r="6985"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8">
                      <a:extLst>
                        <a:ext uri="{28A0092B-C50C-407E-A947-70E740481C1C}">
                          <a14:useLocalDpi xmlns:a14="http://schemas.microsoft.com/office/drawing/2010/main" val="0"/>
                        </a:ext>
                      </a:extLst>
                    </a:blip>
                    <a:srcRect b="24345"/>
                    <a:stretch/>
                  </pic:blipFill>
                  <pic:spPr bwMode="auto">
                    <a:xfrm>
                      <a:off x="0" y="0"/>
                      <a:ext cx="4807584" cy="3125618"/>
                    </a:xfrm>
                    <a:prstGeom prst="rect">
                      <a:avLst/>
                    </a:prstGeom>
                    <a:noFill/>
                    <a:ln>
                      <a:noFill/>
                    </a:ln>
                    <a:extLst>
                      <a:ext uri="{53640926-AAD7-44D8-BBD7-CCE9431645EC}">
                        <a14:shadowObscured xmlns:a14="http://schemas.microsoft.com/office/drawing/2010/main"/>
                      </a:ext>
                    </a:extLst>
                  </pic:spPr>
                </pic:pic>
              </a:graphicData>
            </a:graphic>
          </wp:inline>
        </w:drawing>
      </w:r>
    </w:p>
    <w:p w:rsidR="00323BFC" w:rsidRDefault="00323BFC" w:rsidP="00323BFC">
      <w:pPr>
        <w:pStyle w:val="afd"/>
        <w:rPr>
          <w:sz w:val="28"/>
          <w:szCs w:val="28"/>
        </w:rPr>
      </w:pPr>
      <w:bookmarkStart w:id="84" w:name="OLE_LINK6"/>
      <w:bookmarkStart w:id="85" w:name="OLE_LINK7"/>
      <w:r w:rsidRPr="005F0955">
        <w:rPr>
          <w:sz w:val="28"/>
          <w:szCs w:val="28"/>
        </w:rPr>
        <w:t xml:space="preserve">Рисунок </w:t>
      </w:r>
      <w:r w:rsidR="006D4EC0">
        <w:rPr>
          <w:sz w:val="28"/>
          <w:szCs w:val="28"/>
        </w:rPr>
        <w:t>5.2.</w:t>
      </w:r>
      <w:r>
        <w:rPr>
          <w:sz w:val="28"/>
          <w:szCs w:val="28"/>
        </w:rPr>
        <w:t>6</w:t>
      </w:r>
      <w:r w:rsidRPr="005F0955">
        <w:rPr>
          <w:sz w:val="28"/>
          <w:szCs w:val="28"/>
        </w:rPr>
        <w:t xml:space="preserve"> - Участок </w:t>
      </w:r>
      <w:r>
        <w:rPr>
          <w:sz w:val="28"/>
          <w:szCs w:val="28"/>
        </w:rPr>
        <w:t>Кузнецкого проспекта в вечерний час пик (17:30-18:30)</w:t>
      </w:r>
    </w:p>
    <w:bookmarkEnd w:id="84"/>
    <w:bookmarkEnd w:id="85"/>
    <w:p w:rsidR="00323BFC" w:rsidRDefault="00323BFC" w:rsidP="00323BFC">
      <w:pPr>
        <w:jc w:val="both"/>
        <w:rPr>
          <w:sz w:val="28"/>
        </w:rPr>
      </w:pPr>
    </w:p>
    <w:p w:rsidR="00323BFC" w:rsidRDefault="00323BFC" w:rsidP="00323BFC">
      <w:pPr>
        <w:jc w:val="both"/>
        <w:rPr>
          <w:sz w:val="28"/>
        </w:rPr>
      </w:pPr>
    </w:p>
    <w:p w:rsidR="00323BFC" w:rsidRPr="00C5574A" w:rsidRDefault="00323BFC" w:rsidP="00323BFC">
      <w:pPr>
        <w:jc w:val="both"/>
        <w:rPr>
          <w:sz w:val="28"/>
        </w:rPr>
      </w:pPr>
    </w:p>
    <w:p w:rsidR="00323BFC" w:rsidRDefault="00323BFC" w:rsidP="00323BFC">
      <w:pPr>
        <w:pStyle w:val="5"/>
        <w:ind w:firstLine="709"/>
        <w:rPr>
          <w:b w:val="0"/>
          <w:i w:val="0"/>
          <w:sz w:val="28"/>
        </w:rPr>
      </w:pPr>
      <w:r>
        <w:rPr>
          <w:b w:val="0"/>
          <w:i w:val="0"/>
          <w:sz w:val="28"/>
        </w:rPr>
        <w:t>5.</w:t>
      </w:r>
      <w:r w:rsidRPr="00906AF5">
        <w:rPr>
          <w:b w:val="0"/>
          <w:i w:val="0"/>
          <w:sz w:val="28"/>
        </w:rPr>
        <w:t>2.1.</w:t>
      </w:r>
      <w:r>
        <w:rPr>
          <w:b w:val="0"/>
          <w:i w:val="0"/>
          <w:sz w:val="28"/>
        </w:rPr>
        <w:t>2</w:t>
      </w:r>
      <w:r w:rsidRPr="00906AF5">
        <w:rPr>
          <w:b w:val="0"/>
          <w:i w:val="0"/>
          <w:sz w:val="28"/>
        </w:rPr>
        <w:t xml:space="preserve"> </w:t>
      </w:r>
      <w:r>
        <w:rPr>
          <w:b w:val="0"/>
          <w:i w:val="0"/>
          <w:sz w:val="28"/>
        </w:rPr>
        <w:t>Проектное предложение 1</w:t>
      </w:r>
    </w:p>
    <w:p w:rsidR="00323BFC" w:rsidRDefault="00323BFC" w:rsidP="00323BFC">
      <w:pPr>
        <w:ind w:firstLine="709"/>
        <w:rPr>
          <w:sz w:val="28"/>
        </w:rPr>
      </w:pPr>
    </w:p>
    <w:p w:rsidR="00323BFC" w:rsidRDefault="00323BFC" w:rsidP="00323BFC">
      <w:pPr>
        <w:ind w:firstLine="709"/>
        <w:rPr>
          <w:sz w:val="28"/>
        </w:rPr>
      </w:pPr>
    </w:p>
    <w:p w:rsidR="00323BFC" w:rsidRDefault="00323BFC" w:rsidP="00323BFC">
      <w:pPr>
        <w:spacing w:line="360" w:lineRule="auto"/>
        <w:ind w:firstLine="709"/>
        <w:jc w:val="both"/>
        <w:rPr>
          <w:sz w:val="28"/>
        </w:rPr>
      </w:pPr>
      <w:r w:rsidRPr="00495923">
        <w:rPr>
          <w:sz w:val="28"/>
        </w:rPr>
        <w:t xml:space="preserve">Проектное предложение </w:t>
      </w:r>
      <w:r>
        <w:rPr>
          <w:sz w:val="28"/>
        </w:rPr>
        <w:t>1</w:t>
      </w:r>
      <w:r w:rsidRPr="00495923">
        <w:rPr>
          <w:sz w:val="28"/>
        </w:rPr>
        <w:t xml:space="preserve"> </w:t>
      </w:r>
      <w:r>
        <w:rPr>
          <w:sz w:val="28"/>
        </w:rPr>
        <w:t xml:space="preserve">предусматривает изменение светофорного регулирования на участке. Так, в настоящее время продолжительности циклов светофорного регулирования на перекрестках проспект Кузнецкий – проспект Советский и </w:t>
      </w:r>
      <w:r>
        <w:rPr>
          <w:sz w:val="28"/>
          <w:szCs w:val="28"/>
        </w:rPr>
        <w:t>проспект Кузнецкий – улица Красноармейская - улица Карболитовская</w:t>
      </w:r>
      <w:r>
        <w:rPr>
          <w:sz w:val="28"/>
        </w:rPr>
        <w:t xml:space="preserve"> составляет 214 и 182 секунды соответственно. Предлагается уменьшить продолжительность циклов до 154 секунд. Одинаковая продолжительность циклов позволит также синхронизировать светофорные объекты.</w:t>
      </w:r>
    </w:p>
    <w:p w:rsidR="00323BFC" w:rsidRDefault="00323BFC" w:rsidP="00323BFC">
      <w:pPr>
        <w:spacing w:line="360" w:lineRule="auto"/>
        <w:ind w:firstLine="709"/>
        <w:jc w:val="both"/>
        <w:rPr>
          <w:sz w:val="28"/>
        </w:rPr>
      </w:pPr>
      <w:r>
        <w:rPr>
          <w:sz w:val="28"/>
        </w:rPr>
        <w:t xml:space="preserve">Предлагаемые схемы светофорного регулирования представлены на рисунках </w:t>
      </w:r>
      <w:r w:rsidR="006B7EB3">
        <w:rPr>
          <w:sz w:val="28"/>
          <w:szCs w:val="28"/>
        </w:rPr>
        <w:t>5.2.</w:t>
      </w:r>
      <w:r>
        <w:rPr>
          <w:sz w:val="28"/>
        </w:rPr>
        <w:t>7-</w:t>
      </w:r>
      <w:r w:rsidR="006B7EB3">
        <w:rPr>
          <w:sz w:val="28"/>
          <w:szCs w:val="28"/>
        </w:rPr>
        <w:t>5.2.</w:t>
      </w:r>
      <w:r>
        <w:rPr>
          <w:sz w:val="28"/>
        </w:rPr>
        <w:t>8.</w:t>
      </w:r>
    </w:p>
    <w:p w:rsidR="00323BFC" w:rsidRDefault="00323BFC" w:rsidP="00323BFC">
      <w:pPr>
        <w:spacing w:line="360" w:lineRule="auto"/>
        <w:ind w:firstLine="709"/>
        <w:jc w:val="center"/>
        <w:rPr>
          <w:sz w:val="28"/>
        </w:rPr>
      </w:pPr>
      <w:r>
        <w:rPr>
          <w:noProof/>
          <w:sz w:val="28"/>
        </w:rPr>
        <w:drawing>
          <wp:inline distT="0" distB="0" distL="0" distR="0" wp14:anchorId="29B7E7AC" wp14:editId="0F3F73CD">
            <wp:extent cx="5644544" cy="429061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56093" cy="4299397"/>
                    </a:xfrm>
                    <a:prstGeom prst="rect">
                      <a:avLst/>
                    </a:prstGeom>
                    <a:noFill/>
                    <a:ln>
                      <a:noFill/>
                    </a:ln>
                  </pic:spPr>
                </pic:pic>
              </a:graphicData>
            </a:graphic>
          </wp:inline>
        </w:drawing>
      </w:r>
    </w:p>
    <w:p w:rsidR="00323BFC" w:rsidRDefault="00323BFC" w:rsidP="00323BFC">
      <w:pPr>
        <w:spacing w:line="360" w:lineRule="auto"/>
        <w:ind w:firstLine="709"/>
        <w:jc w:val="center"/>
        <w:rPr>
          <w:sz w:val="28"/>
        </w:rPr>
      </w:pPr>
      <w:r w:rsidRPr="005F0955">
        <w:rPr>
          <w:sz w:val="28"/>
          <w:szCs w:val="28"/>
        </w:rPr>
        <w:t xml:space="preserve">Рисунок </w:t>
      </w:r>
      <w:r w:rsidR="006B7EB3">
        <w:rPr>
          <w:sz w:val="28"/>
          <w:szCs w:val="28"/>
        </w:rPr>
        <w:t>5.2.</w:t>
      </w:r>
      <w:r>
        <w:rPr>
          <w:sz w:val="28"/>
          <w:szCs w:val="28"/>
        </w:rPr>
        <w:t>7</w:t>
      </w:r>
      <w:r w:rsidRPr="005F0955">
        <w:rPr>
          <w:sz w:val="28"/>
          <w:szCs w:val="28"/>
        </w:rPr>
        <w:t xml:space="preserve"> </w:t>
      </w:r>
      <w:r>
        <w:rPr>
          <w:sz w:val="28"/>
          <w:szCs w:val="28"/>
        </w:rPr>
        <w:t>–</w:t>
      </w:r>
      <w:r w:rsidRPr="005F0955">
        <w:rPr>
          <w:sz w:val="28"/>
          <w:szCs w:val="28"/>
        </w:rPr>
        <w:t xml:space="preserve"> </w:t>
      </w:r>
      <w:r>
        <w:rPr>
          <w:sz w:val="28"/>
          <w:szCs w:val="28"/>
        </w:rPr>
        <w:t>Схема пофазного разъезда и продолжительности фаз на перекрестке проспект Кузнецкий – проспект Советский для проектного предложения 1</w:t>
      </w:r>
    </w:p>
    <w:p w:rsidR="00323BFC" w:rsidRDefault="00323BFC" w:rsidP="00323BFC">
      <w:pPr>
        <w:spacing w:line="360" w:lineRule="auto"/>
        <w:ind w:firstLine="709"/>
        <w:jc w:val="both"/>
        <w:rPr>
          <w:sz w:val="28"/>
        </w:rPr>
      </w:pPr>
    </w:p>
    <w:p w:rsidR="00323BFC" w:rsidRDefault="00323BFC" w:rsidP="00323BFC">
      <w:pPr>
        <w:spacing w:line="360" w:lineRule="auto"/>
        <w:ind w:firstLine="709"/>
        <w:jc w:val="both"/>
        <w:rPr>
          <w:sz w:val="28"/>
        </w:rPr>
        <w:sectPr w:rsidR="00323BFC" w:rsidSect="00176813">
          <w:pgSz w:w="11907" w:h="16840" w:code="9"/>
          <w:pgMar w:top="1134" w:right="1134" w:bottom="1134" w:left="1701" w:header="720" w:footer="720" w:gutter="0"/>
          <w:cols w:space="720"/>
          <w:docGrid w:linePitch="326"/>
        </w:sectPr>
      </w:pPr>
    </w:p>
    <w:p w:rsidR="00323BFC" w:rsidRDefault="00323BFC" w:rsidP="00323BFC">
      <w:pPr>
        <w:spacing w:line="360" w:lineRule="auto"/>
        <w:jc w:val="both"/>
        <w:rPr>
          <w:sz w:val="28"/>
        </w:rPr>
      </w:pPr>
      <w:r>
        <w:rPr>
          <w:noProof/>
          <w:sz w:val="28"/>
        </w:rPr>
        <w:drawing>
          <wp:inline distT="0" distB="0" distL="0" distR="0" wp14:anchorId="104A2970" wp14:editId="08245661">
            <wp:extent cx="5289282" cy="4901609"/>
            <wp:effectExtent l="0" t="0" r="698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01099" cy="4912560"/>
                    </a:xfrm>
                    <a:prstGeom prst="rect">
                      <a:avLst/>
                    </a:prstGeom>
                    <a:noFill/>
                    <a:ln>
                      <a:noFill/>
                    </a:ln>
                  </pic:spPr>
                </pic:pic>
              </a:graphicData>
            </a:graphic>
          </wp:inline>
        </w:drawing>
      </w:r>
    </w:p>
    <w:p w:rsidR="00323BFC" w:rsidRDefault="00323BFC" w:rsidP="00323BFC">
      <w:pPr>
        <w:ind w:firstLine="709"/>
        <w:jc w:val="center"/>
        <w:rPr>
          <w:sz w:val="28"/>
          <w:szCs w:val="28"/>
        </w:rPr>
      </w:pPr>
      <w:r w:rsidRPr="005F0955">
        <w:rPr>
          <w:sz w:val="28"/>
          <w:szCs w:val="28"/>
        </w:rPr>
        <w:t xml:space="preserve">Рисунок </w:t>
      </w:r>
      <w:r w:rsidR="006B7EB3">
        <w:rPr>
          <w:sz w:val="28"/>
          <w:szCs w:val="28"/>
        </w:rPr>
        <w:t>5.2.</w:t>
      </w:r>
      <w:r>
        <w:rPr>
          <w:sz w:val="28"/>
          <w:szCs w:val="28"/>
        </w:rPr>
        <w:t>8</w:t>
      </w:r>
      <w:r w:rsidRPr="005F0955">
        <w:rPr>
          <w:sz w:val="28"/>
          <w:szCs w:val="28"/>
        </w:rPr>
        <w:t xml:space="preserve"> </w:t>
      </w:r>
      <w:r>
        <w:rPr>
          <w:sz w:val="28"/>
          <w:szCs w:val="28"/>
        </w:rPr>
        <w:t>–</w:t>
      </w:r>
      <w:r w:rsidRPr="005F0955">
        <w:rPr>
          <w:sz w:val="28"/>
          <w:szCs w:val="28"/>
        </w:rPr>
        <w:t xml:space="preserve"> </w:t>
      </w:r>
      <w:r>
        <w:rPr>
          <w:sz w:val="28"/>
          <w:szCs w:val="28"/>
        </w:rPr>
        <w:t>Схема пофазного разъезда и продолжительности фаз на перекрестке проспект Кузнецкий – улица Красноармейская - улица Карболитовская для проектного предложения 1</w:t>
      </w:r>
    </w:p>
    <w:p w:rsidR="00323BFC" w:rsidRDefault="00323BFC" w:rsidP="00323BFC">
      <w:pPr>
        <w:jc w:val="center"/>
        <w:rPr>
          <w:sz w:val="28"/>
          <w:szCs w:val="28"/>
        </w:rPr>
      </w:pPr>
    </w:p>
    <w:p w:rsidR="00323BFC" w:rsidRDefault="00323BFC" w:rsidP="00323BFC">
      <w:pPr>
        <w:jc w:val="center"/>
        <w:rPr>
          <w:sz w:val="28"/>
          <w:szCs w:val="28"/>
        </w:rPr>
      </w:pPr>
    </w:p>
    <w:p w:rsidR="00323BFC" w:rsidRDefault="00323BFC" w:rsidP="00323BFC">
      <w:pPr>
        <w:jc w:val="center"/>
        <w:rPr>
          <w:sz w:val="28"/>
          <w:szCs w:val="28"/>
        </w:rPr>
      </w:pPr>
    </w:p>
    <w:p w:rsidR="00323BFC" w:rsidRDefault="00323BFC" w:rsidP="00323BFC">
      <w:pPr>
        <w:pStyle w:val="5"/>
        <w:ind w:firstLine="709"/>
        <w:rPr>
          <w:b w:val="0"/>
          <w:i w:val="0"/>
          <w:sz w:val="28"/>
        </w:rPr>
      </w:pPr>
      <w:r>
        <w:rPr>
          <w:b w:val="0"/>
          <w:i w:val="0"/>
          <w:sz w:val="28"/>
        </w:rPr>
        <w:t>5.</w:t>
      </w:r>
      <w:r w:rsidRPr="00906AF5">
        <w:rPr>
          <w:b w:val="0"/>
          <w:i w:val="0"/>
          <w:sz w:val="28"/>
        </w:rPr>
        <w:t>2.1.</w:t>
      </w:r>
      <w:r>
        <w:rPr>
          <w:b w:val="0"/>
          <w:i w:val="0"/>
          <w:sz w:val="28"/>
        </w:rPr>
        <w:t>3</w:t>
      </w:r>
      <w:r w:rsidRPr="00906AF5">
        <w:rPr>
          <w:b w:val="0"/>
          <w:i w:val="0"/>
          <w:sz w:val="28"/>
        </w:rPr>
        <w:t xml:space="preserve"> </w:t>
      </w:r>
      <w:r>
        <w:rPr>
          <w:b w:val="0"/>
          <w:i w:val="0"/>
          <w:sz w:val="28"/>
        </w:rPr>
        <w:t>Проектное предложение 2</w:t>
      </w:r>
    </w:p>
    <w:p w:rsidR="00323BFC" w:rsidRDefault="00323BFC" w:rsidP="00323BFC">
      <w:pPr>
        <w:ind w:firstLine="709"/>
        <w:rPr>
          <w:sz w:val="28"/>
        </w:rPr>
      </w:pPr>
    </w:p>
    <w:p w:rsidR="00323BFC" w:rsidRDefault="00323BFC" w:rsidP="00323BFC">
      <w:pPr>
        <w:ind w:firstLine="709"/>
        <w:rPr>
          <w:sz w:val="28"/>
        </w:rPr>
      </w:pPr>
    </w:p>
    <w:p w:rsidR="00323BFC" w:rsidRDefault="00323BFC" w:rsidP="00323BFC">
      <w:pPr>
        <w:spacing w:line="360" w:lineRule="auto"/>
        <w:ind w:firstLine="709"/>
        <w:jc w:val="both"/>
        <w:rPr>
          <w:sz w:val="28"/>
        </w:rPr>
      </w:pPr>
      <w:r>
        <w:rPr>
          <w:sz w:val="28"/>
        </w:rPr>
        <w:t xml:space="preserve">Проектное предложение 2 также предполагает изменение светофорного регулирования на участке в соответствии с рисунками </w:t>
      </w:r>
      <w:r w:rsidR="006B7EB3">
        <w:rPr>
          <w:sz w:val="28"/>
          <w:szCs w:val="28"/>
        </w:rPr>
        <w:t>5.2.</w:t>
      </w:r>
      <w:r>
        <w:rPr>
          <w:sz w:val="28"/>
        </w:rPr>
        <w:t xml:space="preserve">7 и </w:t>
      </w:r>
      <w:r w:rsidR="006B7EB3">
        <w:rPr>
          <w:sz w:val="28"/>
          <w:szCs w:val="28"/>
        </w:rPr>
        <w:t>5.2.</w:t>
      </w:r>
      <w:r>
        <w:rPr>
          <w:sz w:val="28"/>
        </w:rPr>
        <w:t>8. Также проектное предложение 2 подразумевает расширение зон остановочных пунктов «Кузбассэнерго», расположенных вблизи домов Кузнецкий проспект, 30 и Советский проспект, 29 до 50 метров. Также предлагается каждый остановочный пункт разделить на два для того, чтобы большее количество автобусов могло осуществлять высадку и посадку пассажиров одновременно. Маршруты городского пассажирского транспорта среди полученных остановочных пунктов следует разделить исходя из количества единиц подвижного состава на каждом маршруте так, чтобы на каждом остановочном пункте не возникало проблем при остановках. Также необходима установка дополнительных остановочных павильонов.</w:t>
      </w:r>
    </w:p>
    <w:p w:rsidR="00323BFC" w:rsidRDefault="00323BFC" w:rsidP="00323BFC">
      <w:pPr>
        <w:spacing w:line="360" w:lineRule="auto"/>
        <w:ind w:firstLine="709"/>
        <w:jc w:val="both"/>
        <w:rPr>
          <w:sz w:val="28"/>
        </w:rPr>
      </w:pPr>
      <w:r>
        <w:rPr>
          <w:sz w:val="28"/>
        </w:rPr>
        <w:t>Также предлагается обустроить полосы разгона и торможения. Рекомендуется отделить остановочные карманы от парковочных пространств бортовым камнем.</w:t>
      </w:r>
    </w:p>
    <w:p w:rsidR="00323BFC" w:rsidRDefault="00323BFC" w:rsidP="00323BFC">
      <w:pPr>
        <w:spacing w:line="360" w:lineRule="auto"/>
        <w:ind w:firstLine="709"/>
        <w:jc w:val="both"/>
        <w:rPr>
          <w:sz w:val="28"/>
        </w:rPr>
      </w:pPr>
      <w:r>
        <w:rPr>
          <w:sz w:val="28"/>
        </w:rPr>
        <w:t>Схема организации дорожного движе</w:t>
      </w:r>
      <w:r w:rsidR="006B7EB3">
        <w:rPr>
          <w:sz w:val="28"/>
        </w:rPr>
        <w:t>ния для проектного предложения 2</w:t>
      </w:r>
      <w:r>
        <w:rPr>
          <w:sz w:val="28"/>
        </w:rPr>
        <w:t xml:space="preserve"> представлена на </w:t>
      </w:r>
      <w:r w:rsidRPr="003F1B94">
        <w:rPr>
          <w:sz w:val="28"/>
        </w:rPr>
        <w:t xml:space="preserve">рисунке </w:t>
      </w:r>
      <w:r w:rsidR="006B7EB3">
        <w:rPr>
          <w:sz w:val="28"/>
          <w:szCs w:val="28"/>
        </w:rPr>
        <w:t>5.2.</w:t>
      </w:r>
      <w:r>
        <w:rPr>
          <w:sz w:val="28"/>
        </w:rPr>
        <w:t>9</w:t>
      </w:r>
      <w:r w:rsidRPr="003F1B94">
        <w:rPr>
          <w:sz w:val="28"/>
        </w:rPr>
        <w:t>.</w:t>
      </w:r>
    </w:p>
    <w:p w:rsidR="00323BFC" w:rsidRDefault="00323BFC" w:rsidP="00323BFC">
      <w:pPr>
        <w:jc w:val="center"/>
        <w:rPr>
          <w:noProof/>
          <w:sz w:val="28"/>
        </w:rPr>
      </w:pPr>
    </w:p>
    <w:p w:rsidR="00323BFC" w:rsidRDefault="00323BFC" w:rsidP="00323BFC">
      <w:pPr>
        <w:spacing w:line="360" w:lineRule="auto"/>
        <w:jc w:val="center"/>
        <w:rPr>
          <w:sz w:val="28"/>
        </w:rPr>
      </w:pPr>
      <w:r>
        <w:rPr>
          <w:noProof/>
          <w:sz w:val="28"/>
        </w:rPr>
        <w:drawing>
          <wp:inline distT="0" distB="0" distL="0" distR="0" wp14:anchorId="75126C8D" wp14:editId="5EDB4898">
            <wp:extent cx="5238908" cy="2297522"/>
            <wp:effectExtent l="0" t="0" r="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b="3520"/>
                    <a:stretch/>
                  </pic:blipFill>
                  <pic:spPr bwMode="auto">
                    <a:xfrm>
                      <a:off x="0" y="0"/>
                      <a:ext cx="5249938" cy="2302359"/>
                    </a:xfrm>
                    <a:prstGeom prst="rect">
                      <a:avLst/>
                    </a:prstGeom>
                    <a:noFill/>
                    <a:ln>
                      <a:noFill/>
                    </a:ln>
                    <a:extLst>
                      <a:ext uri="{53640926-AAD7-44D8-BBD7-CCE9431645EC}">
                        <a14:shadowObscured xmlns:a14="http://schemas.microsoft.com/office/drawing/2010/main"/>
                      </a:ext>
                    </a:extLst>
                  </pic:spPr>
                </pic:pic>
              </a:graphicData>
            </a:graphic>
          </wp:inline>
        </w:drawing>
      </w:r>
    </w:p>
    <w:p w:rsidR="00323BFC" w:rsidRDefault="00323BFC" w:rsidP="00323BFC">
      <w:pPr>
        <w:spacing w:line="360" w:lineRule="auto"/>
        <w:ind w:firstLine="709"/>
        <w:jc w:val="both"/>
        <w:rPr>
          <w:sz w:val="28"/>
        </w:rPr>
      </w:pPr>
    </w:p>
    <w:p w:rsidR="00323BFC" w:rsidRPr="00DF7FE5" w:rsidRDefault="00323BFC" w:rsidP="00323BFC">
      <w:pPr>
        <w:ind w:firstLine="709"/>
        <w:jc w:val="center"/>
        <w:rPr>
          <w:sz w:val="28"/>
        </w:rPr>
      </w:pPr>
      <w:r w:rsidRPr="005F0955">
        <w:rPr>
          <w:sz w:val="28"/>
          <w:szCs w:val="28"/>
        </w:rPr>
        <w:t xml:space="preserve">Рисунок </w:t>
      </w:r>
      <w:r w:rsidR="006B7EB3">
        <w:rPr>
          <w:sz w:val="28"/>
          <w:szCs w:val="28"/>
        </w:rPr>
        <w:t>5.2.</w:t>
      </w:r>
      <w:r>
        <w:rPr>
          <w:sz w:val="28"/>
          <w:szCs w:val="28"/>
        </w:rPr>
        <w:t>9</w:t>
      </w:r>
      <w:r w:rsidRPr="005F0955">
        <w:rPr>
          <w:sz w:val="28"/>
          <w:szCs w:val="28"/>
        </w:rPr>
        <w:t xml:space="preserve"> </w:t>
      </w:r>
      <w:r>
        <w:rPr>
          <w:sz w:val="28"/>
          <w:szCs w:val="28"/>
        </w:rPr>
        <w:t>–</w:t>
      </w:r>
      <w:r w:rsidRPr="005F0955">
        <w:rPr>
          <w:sz w:val="28"/>
          <w:szCs w:val="28"/>
        </w:rPr>
        <w:t xml:space="preserve"> </w:t>
      </w:r>
      <w:r>
        <w:rPr>
          <w:sz w:val="28"/>
          <w:szCs w:val="28"/>
        </w:rPr>
        <w:t>Схема организации остановочных пунктов «Кузбассэнерго» вблизи перекрестка проспект Кузнецкий – проспект Советский</w:t>
      </w:r>
    </w:p>
    <w:p w:rsidR="00323BFC" w:rsidRDefault="00323BFC" w:rsidP="00323BFC">
      <w:pPr>
        <w:jc w:val="center"/>
        <w:rPr>
          <w:sz w:val="28"/>
          <w:szCs w:val="28"/>
        </w:rPr>
      </w:pPr>
    </w:p>
    <w:p w:rsidR="00323BFC" w:rsidRDefault="00323BFC" w:rsidP="00323BFC">
      <w:pPr>
        <w:jc w:val="center"/>
        <w:rPr>
          <w:sz w:val="28"/>
          <w:szCs w:val="28"/>
        </w:rPr>
      </w:pPr>
    </w:p>
    <w:p w:rsidR="00323BFC" w:rsidRDefault="00323BFC" w:rsidP="00323BFC">
      <w:pPr>
        <w:jc w:val="center"/>
        <w:rPr>
          <w:sz w:val="28"/>
          <w:szCs w:val="28"/>
        </w:rPr>
      </w:pPr>
    </w:p>
    <w:p w:rsidR="00323BFC" w:rsidRDefault="00323BFC" w:rsidP="00323BFC">
      <w:pPr>
        <w:pStyle w:val="5"/>
        <w:ind w:firstLine="709"/>
        <w:rPr>
          <w:b w:val="0"/>
          <w:i w:val="0"/>
          <w:sz w:val="28"/>
        </w:rPr>
      </w:pPr>
      <w:r>
        <w:rPr>
          <w:b w:val="0"/>
          <w:i w:val="0"/>
          <w:sz w:val="28"/>
        </w:rPr>
        <w:t>5.</w:t>
      </w:r>
      <w:r w:rsidRPr="00906AF5">
        <w:rPr>
          <w:b w:val="0"/>
          <w:i w:val="0"/>
          <w:sz w:val="28"/>
        </w:rPr>
        <w:t>2.1.</w:t>
      </w:r>
      <w:r>
        <w:rPr>
          <w:b w:val="0"/>
          <w:i w:val="0"/>
          <w:sz w:val="28"/>
        </w:rPr>
        <w:t>4</w:t>
      </w:r>
      <w:r w:rsidRPr="00906AF5">
        <w:rPr>
          <w:b w:val="0"/>
          <w:i w:val="0"/>
          <w:sz w:val="28"/>
        </w:rPr>
        <w:t xml:space="preserve"> </w:t>
      </w:r>
      <w:r>
        <w:rPr>
          <w:b w:val="0"/>
          <w:i w:val="0"/>
          <w:sz w:val="28"/>
        </w:rPr>
        <w:t>Проектное предложение 3</w:t>
      </w:r>
    </w:p>
    <w:p w:rsidR="00323BFC" w:rsidRDefault="00323BFC" w:rsidP="00323BFC">
      <w:pPr>
        <w:ind w:firstLine="709"/>
        <w:rPr>
          <w:sz w:val="28"/>
        </w:rPr>
      </w:pPr>
    </w:p>
    <w:p w:rsidR="00323BFC" w:rsidRDefault="00323BFC" w:rsidP="00323BFC">
      <w:pPr>
        <w:ind w:firstLine="709"/>
        <w:rPr>
          <w:sz w:val="28"/>
        </w:rPr>
      </w:pPr>
    </w:p>
    <w:p w:rsidR="00323BFC" w:rsidRPr="0084467F" w:rsidRDefault="00323BFC" w:rsidP="00323BFC">
      <w:pPr>
        <w:spacing w:line="360" w:lineRule="auto"/>
        <w:ind w:firstLine="709"/>
        <w:jc w:val="both"/>
        <w:rPr>
          <w:sz w:val="28"/>
        </w:rPr>
      </w:pPr>
      <w:r>
        <w:rPr>
          <w:sz w:val="28"/>
        </w:rPr>
        <w:t xml:space="preserve">Проектное предложение 3 подразумевает изменение конфигурации трамвайных путей (рисунок </w:t>
      </w:r>
      <w:r w:rsidR="006B7EB3">
        <w:rPr>
          <w:sz w:val="28"/>
          <w:szCs w:val="28"/>
        </w:rPr>
        <w:t>5.2.</w:t>
      </w:r>
      <w:r w:rsidR="006B7EB3">
        <w:rPr>
          <w:sz w:val="28"/>
        </w:rPr>
        <w:t>10). Так, ликвидирую</w:t>
      </w:r>
      <w:r>
        <w:rPr>
          <w:sz w:val="28"/>
        </w:rPr>
        <w:t>тся трамвайные пути, обеспечивающие въезд и выезд на трамвайное кольцо вблизи дома Кузнецкий проспект 38</w:t>
      </w:r>
      <w:r w:rsidRPr="0084467F">
        <w:rPr>
          <w:sz w:val="28"/>
        </w:rPr>
        <w:t>/</w:t>
      </w:r>
      <w:r>
        <w:rPr>
          <w:sz w:val="28"/>
        </w:rPr>
        <w:t>1. Дополнительный въезд и выезд предлагается организовать в районе перекрестка Кузнецкий проспект – улица Ноградская, в связке с существующими трамвайными путями.</w:t>
      </w:r>
    </w:p>
    <w:p w:rsidR="00323BFC" w:rsidRDefault="00323BFC" w:rsidP="00323BFC">
      <w:pPr>
        <w:spacing w:line="360" w:lineRule="auto"/>
        <w:jc w:val="center"/>
        <w:rPr>
          <w:sz w:val="28"/>
        </w:rPr>
      </w:pPr>
      <w:r>
        <w:rPr>
          <w:noProof/>
          <w:sz w:val="28"/>
        </w:rPr>
        <w:drawing>
          <wp:inline distT="0" distB="0" distL="0" distR="0" wp14:anchorId="1D7CD44D" wp14:editId="58E942B9">
            <wp:extent cx="4795520" cy="3646805"/>
            <wp:effectExtent l="0" t="0" r="508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95520" cy="3646805"/>
                    </a:xfrm>
                    <a:prstGeom prst="rect">
                      <a:avLst/>
                    </a:prstGeom>
                    <a:noFill/>
                    <a:ln>
                      <a:noFill/>
                    </a:ln>
                  </pic:spPr>
                </pic:pic>
              </a:graphicData>
            </a:graphic>
          </wp:inline>
        </w:drawing>
      </w:r>
    </w:p>
    <w:p w:rsidR="00323BFC" w:rsidRPr="00DF7FE5" w:rsidRDefault="00323BFC" w:rsidP="00323BFC">
      <w:pPr>
        <w:jc w:val="center"/>
        <w:rPr>
          <w:sz w:val="28"/>
        </w:rPr>
      </w:pPr>
      <w:r w:rsidRPr="005F0955">
        <w:rPr>
          <w:sz w:val="28"/>
          <w:szCs w:val="28"/>
        </w:rPr>
        <w:t xml:space="preserve">Рисунок </w:t>
      </w:r>
      <w:r w:rsidR="006B7EB3">
        <w:rPr>
          <w:sz w:val="28"/>
          <w:szCs w:val="28"/>
        </w:rPr>
        <w:t>5.2.</w:t>
      </w:r>
      <w:r>
        <w:rPr>
          <w:sz w:val="28"/>
          <w:szCs w:val="28"/>
        </w:rPr>
        <w:t>10</w:t>
      </w:r>
      <w:r w:rsidRPr="005F0955">
        <w:rPr>
          <w:sz w:val="28"/>
          <w:szCs w:val="28"/>
        </w:rPr>
        <w:t xml:space="preserve"> </w:t>
      </w:r>
      <w:r>
        <w:rPr>
          <w:sz w:val="28"/>
          <w:szCs w:val="28"/>
        </w:rPr>
        <w:t>–</w:t>
      </w:r>
      <w:r w:rsidRPr="005F0955">
        <w:rPr>
          <w:sz w:val="28"/>
          <w:szCs w:val="28"/>
        </w:rPr>
        <w:t xml:space="preserve"> </w:t>
      </w:r>
      <w:r>
        <w:rPr>
          <w:sz w:val="28"/>
          <w:szCs w:val="28"/>
        </w:rPr>
        <w:t>Схема обустройства трамвайных путей на участке при проектном предложении 3</w:t>
      </w:r>
    </w:p>
    <w:p w:rsidR="00323BFC" w:rsidRDefault="00323BFC" w:rsidP="00323BFC">
      <w:pPr>
        <w:spacing w:line="360" w:lineRule="auto"/>
        <w:ind w:firstLine="709"/>
        <w:jc w:val="both"/>
        <w:rPr>
          <w:sz w:val="28"/>
        </w:rPr>
      </w:pPr>
    </w:p>
    <w:p w:rsidR="00323BFC" w:rsidRDefault="00323BFC" w:rsidP="00323BFC">
      <w:pPr>
        <w:spacing w:line="360" w:lineRule="auto"/>
        <w:ind w:firstLine="709"/>
        <w:jc w:val="both"/>
        <w:rPr>
          <w:sz w:val="28"/>
        </w:rPr>
      </w:pPr>
      <w:r>
        <w:rPr>
          <w:sz w:val="28"/>
        </w:rPr>
        <w:t xml:space="preserve">Также предлагается обустройство светофорного объекта в соответствии с рисунком </w:t>
      </w:r>
      <w:r w:rsidR="006B7EB3">
        <w:rPr>
          <w:sz w:val="28"/>
          <w:szCs w:val="28"/>
        </w:rPr>
        <w:t>5.2.</w:t>
      </w:r>
      <w:r>
        <w:rPr>
          <w:sz w:val="28"/>
        </w:rPr>
        <w:t>11 (белым цветом на рисунке обозначены предполагаемые стоп-линии). Как видно из рисунка, регулирование предусматривается на обоих направлениях Кузнецкого проспекта, трамвайных путях, выезде из торгового центра «Облака» и улице Ноградской. Также данное проектное предложение подразумевает обустройство дополнительного регулируемого пешеходного перехода через Кузнецкий проспект. Данный пешеходный переход повысит доступность остановочных пунктов «КЭМЗ» для пешеходов.</w:t>
      </w:r>
    </w:p>
    <w:p w:rsidR="00323BFC" w:rsidRDefault="00323BFC" w:rsidP="00323BFC">
      <w:pPr>
        <w:spacing w:line="360" w:lineRule="auto"/>
        <w:ind w:firstLine="709"/>
        <w:jc w:val="both"/>
        <w:rPr>
          <w:sz w:val="28"/>
        </w:rPr>
      </w:pPr>
      <w:r>
        <w:rPr>
          <w:sz w:val="28"/>
        </w:rPr>
        <w:t xml:space="preserve">Также проектное предложение подразумевает изменение светофорного регулирования на перекрестке проспект Кузнецкий – проспект Советский и </w:t>
      </w:r>
      <w:r w:rsidRPr="00DF7FE5">
        <w:rPr>
          <w:sz w:val="28"/>
        </w:rPr>
        <w:t xml:space="preserve">проспект Кузнецкий – улица Красноармейская - улица Карболитовская в соответствии с рисунками </w:t>
      </w:r>
      <w:r w:rsidR="006B7EB3">
        <w:rPr>
          <w:sz w:val="28"/>
          <w:szCs w:val="28"/>
        </w:rPr>
        <w:t>5.2.</w:t>
      </w:r>
      <w:r>
        <w:rPr>
          <w:sz w:val="28"/>
        </w:rPr>
        <w:t>7</w:t>
      </w:r>
      <w:r w:rsidRPr="00DF7FE5">
        <w:rPr>
          <w:sz w:val="28"/>
        </w:rPr>
        <w:t xml:space="preserve"> и </w:t>
      </w:r>
      <w:r w:rsidR="006B7EB3">
        <w:rPr>
          <w:sz w:val="28"/>
          <w:szCs w:val="28"/>
        </w:rPr>
        <w:t>5.2.</w:t>
      </w:r>
      <w:r>
        <w:rPr>
          <w:sz w:val="28"/>
        </w:rPr>
        <w:t>8</w:t>
      </w:r>
      <w:r w:rsidRPr="00DF7FE5">
        <w:rPr>
          <w:sz w:val="28"/>
        </w:rPr>
        <w:t xml:space="preserve"> соответственно</w:t>
      </w:r>
      <w:r>
        <w:rPr>
          <w:sz w:val="28"/>
        </w:rPr>
        <w:t xml:space="preserve">. </w:t>
      </w:r>
      <w:r w:rsidRPr="00DF7FE5">
        <w:rPr>
          <w:sz w:val="28"/>
        </w:rPr>
        <w:t xml:space="preserve">Кроме того, проектное предложение </w:t>
      </w:r>
      <w:r>
        <w:rPr>
          <w:sz w:val="28"/>
        </w:rPr>
        <w:t>3</w:t>
      </w:r>
      <w:r w:rsidRPr="00DF7FE5">
        <w:rPr>
          <w:sz w:val="28"/>
        </w:rPr>
        <w:t xml:space="preserve"> подразумевает расширение остановочных пунктов «Кузбассэнерго» в соответствии с рисунком </w:t>
      </w:r>
      <w:r w:rsidR="006B7EB3">
        <w:rPr>
          <w:sz w:val="28"/>
          <w:szCs w:val="28"/>
        </w:rPr>
        <w:t>5.2.</w:t>
      </w:r>
      <w:r>
        <w:rPr>
          <w:sz w:val="28"/>
        </w:rPr>
        <w:t>9</w:t>
      </w:r>
      <w:r w:rsidRPr="00DF7FE5">
        <w:rPr>
          <w:sz w:val="28"/>
        </w:rPr>
        <w:t>.</w:t>
      </w:r>
    </w:p>
    <w:p w:rsidR="00323BFC" w:rsidRDefault="00323BFC" w:rsidP="00323BFC">
      <w:pPr>
        <w:spacing w:line="360" w:lineRule="auto"/>
        <w:ind w:firstLine="709"/>
        <w:jc w:val="both"/>
        <w:rPr>
          <w:sz w:val="28"/>
        </w:rPr>
      </w:pPr>
    </w:p>
    <w:p w:rsidR="00323BFC" w:rsidRDefault="00323BFC" w:rsidP="00323BFC">
      <w:pPr>
        <w:spacing w:line="360" w:lineRule="auto"/>
        <w:jc w:val="both"/>
        <w:rPr>
          <w:sz w:val="28"/>
        </w:rPr>
      </w:pPr>
      <w:r>
        <w:rPr>
          <w:noProof/>
          <w:sz w:val="28"/>
        </w:rPr>
        <w:drawing>
          <wp:inline distT="0" distB="0" distL="0" distR="0" wp14:anchorId="07B18841" wp14:editId="40C4DF4F">
            <wp:extent cx="5677771" cy="343407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3">
                      <a:extLst>
                        <a:ext uri="{28A0092B-C50C-407E-A947-70E740481C1C}">
                          <a14:useLocalDpi xmlns:a14="http://schemas.microsoft.com/office/drawing/2010/main" val="0"/>
                        </a:ext>
                      </a:extLst>
                    </a:blip>
                    <a:srcRect l="3627" r="4139" b="6381"/>
                    <a:stretch/>
                  </pic:blipFill>
                  <pic:spPr bwMode="auto">
                    <a:xfrm>
                      <a:off x="0" y="0"/>
                      <a:ext cx="5678176" cy="3434316"/>
                    </a:xfrm>
                    <a:prstGeom prst="rect">
                      <a:avLst/>
                    </a:prstGeom>
                    <a:noFill/>
                    <a:ln>
                      <a:noFill/>
                    </a:ln>
                    <a:extLst>
                      <a:ext uri="{53640926-AAD7-44D8-BBD7-CCE9431645EC}">
                        <a14:shadowObscured xmlns:a14="http://schemas.microsoft.com/office/drawing/2010/main"/>
                      </a:ext>
                    </a:extLst>
                  </pic:spPr>
                </pic:pic>
              </a:graphicData>
            </a:graphic>
          </wp:inline>
        </w:drawing>
      </w:r>
    </w:p>
    <w:p w:rsidR="00323BFC" w:rsidRDefault="00323BFC" w:rsidP="00323BFC">
      <w:pPr>
        <w:jc w:val="center"/>
        <w:rPr>
          <w:sz w:val="28"/>
          <w:szCs w:val="28"/>
        </w:rPr>
      </w:pPr>
      <w:r w:rsidRPr="005F0955">
        <w:rPr>
          <w:sz w:val="28"/>
          <w:szCs w:val="28"/>
        </w:rPr>
        <w:t xml:space="preserve">Рисунок </w:t>
      </w:r>
      <w:r w:rsidR="006B7EB3">
        <w:rPr>
          <w:sz w:val="28"/>
          <w:szCs w:val="28"/>
        </w:rPr>
        <w:t>5.2.</w:t>
      </w:r>
      <w:r>
        <w:rPr>
          <w:sz w:val="28"/>
          <w:szCs w:val="28"/>
        </w:rPr>
        <w:t>11</w:t>
      </w:r>
      <w:r w:rsidRPr="005F0955">
        <w:rPr>
          <w:sz w:val="28"/>
          <w:szCs w:val="28"/>
        </w:rPr>
        <w:t xml:space="preserve"> </w:t>
      </w:r>
      <w:r>
        <w:rPr>
          <w:sz w:val="28"/>
          <w:szCs w:val="28"/>
        </w:rPr>
        <w:t>–</w:t>
      </w:r>
      <w:r w:rsidRPr="005F0955">
        <w:rPr>
          <w:sz w:val="28"/>
          <w:szCs w:val="28"/>
        </w:rPr>
        <w:t xml:space="preserve"> </w:t>
      </w:r>
      <w:r>
        <w:rPr>
          <w:sz w:val="28"/>
          <w:szCs w:val="28"/>
        </w:rPr>
        <w:t>Схема светофорного регулирования на перекрестке проспект Кузнецкий – улица Ноградская при проектном предложении 3</w:t>
      </w:r>
    </w:p>
    <w:p w:rsidR="00940B67" w:rsidRDefault="00940B67" w:rsidP="00940B67">
      <w:pPr>
        <w:jc w:val="center"/>
        <w:rPr>
          <w:sz w:val="28"/>
          <w:szCs w:val="28"/>
        </w:rPr>
      </w:pPr>
    </w:p>
    <w:p w:rsidR="00940B67" w:rsidRDefault="00940B67" w:rsidP="00940B67">
      <w:pPr>
        <w:jc w:val="center"/>
        <w:rPr>
          <w:sz w:val="28"/>
          <w:szCs w:val="28"/>
        </w:rPr>
      </w:pPr>
    </w:p>
    <w:p w:rsidR="00940B67" w:rsidRDefault="00940B67" w:rsidP="00940B67">
      <w:pPr>
        <w:jc w:val="center"/>
        <w:rPr>
          <w:sz w:val="28"/>
          <w:szCs w:val="28"/>
        </w:rPr>
      </w:pPr>
    </w:p>
    <w:p w:rsidR="00940B67" w:rsidRPr="00940B67" w:rsidRDefault="00940B67" w:rsidP="00940B67">
      <w:pPr>
        <w:pStyle w:val="5"/>
        <w:ind w:firstLine="709"/>
        <w:rPr>
          <w:b w:val="0"/>
          <w:i w:val="0"/>
          <w:sz w:val="28"/>
        </w:rPr>
      </w:pPr>
      <w:r>
        <w:rPr>
          <w:b w:val="0"/>
          <w:i w:val="0"/>
          <w:sz w:val="28"/>
        </w:rPr>
        <w:t>5.</w:t>
      </w:r>
      <w:r w:rsidRPr="00906AF5">
        <w:rPr>
          <w:b w:val="0"/>
          <w:i w:val="0"/>
          <w:sz w:val="28"/>
        </w:rPr>
        <w:t>2.1.</w:t>
      </w:r>
      <w:r w:rsidRPr="00940B67">
        <w:rPr>
          <w:b w:val="0"/>
          <w:i w:val="0"/>
          <w:sz w:val="28"/>
        </w:rPr>
        <w:t>5</w:t>
      </w:r>
      <w:r w:rsidRPr="00906AF5">
        <w:rPr>
          <w:b w:val="0"/>
          <w:i w:val="0"/>
          <w:sz w:val="28"/>
        </w:rPr>
        <w:t xml:space="preserve"> </w:t>
      </w:r>
      <w:r>
        <w:rPr>
          <w:b w:val="0"/>
          <w:i w:val="0"/>
          <w:sz w:val="28"/>
        </w:rPr>
        <w:t xml:space="preserve">Проектное предложение </w:t>
      </w:r>
      <w:r w:rsidRPr="00940B67">
        <w:rPr>
          <w:b w:val="0"/>
          <w:i w:val="0"/>
          <w:sz w:val="28"/>
        </w:rPr>
        <w:t>4</w:t>
      </w:r>
    </w:p>
    <w:p w:rsidR="00940B67" w:rsidRDefault="00940B67" w:rsidP="00940B67">
      <w:pPr>
        <w:ind w:firstLine="709"/>
        <w:rPr>
          <w:sz w:val="28"/>
        </w:rPr>
      </w:pPr>
    </w:p>
    <w:p w:rsidR="00940B67" w:rsidRDefault="00940B67" w:rsidP="00940B67">
      <w:pPr>
        <w:ind w:firstLine="709"/>
        <w:rPr>
          <w:sz w:val="28"/>
        </w:rPr>
      </w:pPr>
    </w:p>
    <w:p w:rsidR="00940B67" w:rsidRDefault="00940B67" w:rsidP="00940B67">
      <w:pPr>
        <w:spacing w:line="360" w:lineRule="auto"/>
        <w:ind w:firstLine="709"/>
        <w:jc w:val="both"/>
        <w:rPr>
          <w:sz w:val="28"/>
        </w:rPr>
      </w:pPr>
      <w:r>
        <w:rPr>
          <w:sz w:val="28"/>
        </w:rPr>
        <w:t xml:space="preserve">Проектное предложение </w:t>
      </w:r>
      <w:r w:rsidRPr="00940B67">
        <w:rPr>
          <w:sz w:val="28"/>
        </w:rPr>
        <w:t>4</w:t>
      </w:r>
      <w:r>
        <w:rPr>
          <w:sz w:val="28"/>
        </w:rPr>
        <w:t xml:space="preserve"> также подразумевает изменение конфигурации трамвайных путей (рисунок </w:t>
      </w:r>
      <w:r>
        <w:rPr>
          <w:sz w:val="28"/>
          <w:szCs w:val="28"/>
        </w:rPr>
        <w:t>5.2.</w:t>
      </w:r>
      <w:r>
        <w:rPr>
          <w:sz w:val="28"/>
        </w:rPr>
        <w:t xml:space="preserve">10). Также проектное предложение подразумевает изменение светофорного регулирования на перекрестке проспект Кузнецкий – проспект Советский и </w:t>
      </w:r>
      <w:r w:rsidRPr="00DF7FE5">
        <w:rPr>
          <w:sz w:val="28"/>
        </w:rPr>
        <w:t xml:space="preserve">проспект Кузнецкий – улица Красноармейская - улица Карболитовская в соответствии с рисунками </w:t>
      </w:r>
      <w:r>
        <w:rPr>
          <w:sz w:val="28"/>
          <w:szCs w:val="28"/>
        </w:rPr>
        <w:t>5.2.</w:t>
      </w:r>
      <w:r>
        <w:rPr>
          <w:sz w:val="28"/>
        </w:rPr>
        <w:t>7</w:t>
      </w:r>
      <w:r w:rsidRPr="00DF7FE5">
        <w:rPr>
          <w:sz w:val="28"/>
        </w:rPr>
        <w:t xml:space="preserve"> и </w:t>
      </w:r>
      <w:r>
        <w:rPr>
          <w:sz w:val="28"/>
          <w:szCs w:val="28"/>
        </w:rPr>
        <w:t>5.2.</w:t>
      </w:r>
      <w:r>
        <w:rPr>
          <w:sz w:val="28"/>
        </w:rPr>
        <w:t>8</w:t>
      </w:r>
      <w:r w:rsidRPr="00DF7FE5">
        <w:rPr>
          <w:sz w:val="28"/>
        </w:rPr>
        <w:t xml:space="preserve"> соответственно</w:t>
      </w:r>
      <w:r>
        <w:rPr>
          <w:sz w:val="28"/>
        </w:rPr>
        <w:t xml:space="preserve">. </w:t>
      </w:r>
      <w:r w:rsidRPr="00DF7FE5">
        <w:rPr>
          <w:sz w:val="28"/>
        </w:rPr>
        <w:t xml:space="preserve">Кроме того, проектное предложение </w:t>
      </w:r>
      <w:r>
        <w:rPr>
          <w:sz w:val="28"/>
        </w:rPr>
        <w:t>4</w:t>
      </w:r>
      <w:r w:rsidRPr="00DF7FE5">
        <w:rPr>
          <w:sz w:val="28"/>
        </w:rPr>
        <w:t xml:space="preserve"> подразумевает расширение остановочных пунктов «Кузбассэнерго» в соответствии с рисунком </w:t>
      </w:r>
      <w:r>
        <w:rPr>
          <w:sz w:val="28"/>
          <w:szCs w:val="28"/>
        </w:rPr>
        <w:t>5.2.</w:t>
      </w:r>
      <w:r>
        <w:rPr>
          <w:sz w:val="28"/>
        </w:rPr>
        <w:t>9</w:t>
      </w:r>
      <w:r w:rsidRPr="00DF7FE5">
        <w:rPr>
          <w:sz w:val="28"/>
        </w:rPr>
        <w:t>.</w:t>
      </w:r>
    </w:p>
    <w:p w:rsidR="00940B67" w:rsidRDefault="00940B67" w:rsidP="00940B67">
      <w:pPr>
        <w:ind w:firstLine="709"/>
        <w:jc w:val="both"/>
        <w:rPr>
          <w:sz w:val="28"/>
        </w:rPr>
      </w:pPr>
    </w:p>
    <w:p w:rsidR="00940B67" w:rsidRPr="0084467F" w:rsidRDefault="00940B67" w:rsidP="00940B67">
      <w:pPr>
        <w:ind w:firstLine="709"/>
        <w:jc w:val="both"/>
        <w:rPr>
          <w:sz w:val="28"/>
        </w:rPr>
      </w:pPr>
    </w:p>
    <w:p w:rsidR="00940B67" w:rsidRDefault="00940B67" w:rsidP="00940B67">
      <w:pPr>
        <w:ind w:firstLine="709"/>
        <w:rPr>
          <w:sz w:val="28"/>
        </w:rPr>
      </w:pPr>
    </w:p>
    <w:p w:rsidR="00323BFC" w:rsidRDefault="00323BFC" w:rsidP="00323BFC">
      <w:pPr>
        <w:pStyle w:val="4"/>
        <w:jc w:val="both"/>
      </w:pPr>
      <w:r>
        <w:t>5.2.2 Интенсивности движения транспортных потоков на участке Кузнецкого проспекта от проспекта Советского до улицы Красноармейской</w:t>
      </w:r>
    </w:p>
    <w:p w:rsidR="00323BFC" w:rsidRPr="00AC3BFC" w:rsidRDefault="00323BFC" w:rsidP="00323BFC">
      <w:pPr>
        <w:rPr>
          <w:sz w:val="28"/>
        </w:rPr>
      </w:pPr>
    </w:p>
    <w:p w:rsidR="00323BFC" w:rsidRPr="00AC3BFC" w:rsidRDefault="00323BFC" w:rsidP="00323BFC">
      <w:pPr>
        <w:rPr>
          <w:sz w:val="28"/>
        </w:rPr>
      </w:pPr>
    </w:p>
    <w:p w:rsidR="00323BFC" w:rsidRDefault="00323BFC" w:rsidP="00323BFC">
      <w:pPr>
        <w:spacing w:line="360" w:lineRule="auto"/>
        <w:ind w:firstLine="709"/>
        <w:jc w:val="both"/>
        <w:rPr>
          <w:color w:val="000000"/>
          <w:sz w:val="28"/>
          <w:szCs w:val="27"/>
        </w:rPr>
      </w:pPr>
      <w:r w:rsidRPr="00AC3BFC">
        <w:rPr>
          <w:color w:val="000000"/>
          <w:sz w:val="28"/>
          <w:szCs w:val="27"/>
        </w:rPr>
        <w:t xml:space="preserve">Исходными данными для моделирования являются схемы организации дорожного движения на участке, а также данные об интенсивности транспортных потоков и их распределении по соответствующим направлениям. Расчет существующих и прогнозных интенсивностей транспортных потоков проводился при помощи транспортной модели города </w:t>
      </w:r>
      <w:r>
        <w:rPr>
          <w:color w:val="000000"/>
          <w:sz w:val="28"/>
          <w:szCs w:val="27"/>
        </w:rPr>
        <w:t>Кемерово</w:t>
      </w:r>
      <w:r w:rsidRPr="00AC3BFC">
        <w:rPr>
          <w:color w:val="000000"/>
          <w:sz w:val="28"/>
          <w:szCs w:val="27"/>
        </w:rPr>
        <w:t xml:space="preserve"> для вечернего (1</w:t>
      </w:r>
      <w:r>
        <w:rPr>
          <w:color w:val="000000"/>
          <w:sz w:val="28"/>
          <w:szCs w:val="27"/>
        </w:rPr>
        <w:t>7</w:t>
      </w:r>
      <w:r w:rsidRPr="00AC3BFC">
        <w:rPr>
          <w:color w:val="000000"/>
          <w:sz w:val="28"/>
          <w:szCs w:val="27"/>
        </w:rPr>
        <w:t>:</w:t>
      </w:r>
      <w:r>
        <w:rPr>
          <w:color w:val="000000"/>
          <w:sz w:val="28"/>
          <w:szCs w:val="27"/>
        </w:rPr>
        <w:t>3</w:t>
      </w:r>
      <w:r w:rsidRPr="00AC3BFC">
        <w:rPr>
          <w:color w:val="000000"/>
          <w:sz w:val="28"/>
          <w:szCs w:val="27"/>
        </w:rPr>
        <w:t>0-1</w:t>
      </w:r>
      <w:r>
        <w:rPr>
          <w:color w:val="000000"/>
          <w:sz w:val="28"/>
          <w:szCs w:val="27"/>
        </w:rPr>
        <w:t>8</w:t>
      </w:r>
      <w:r w:rsidRPr="00AC3BFC">
        <w:rPr>
          <w:color w:val="000000"/>
          <w:sz w:val="28"/>
          <w:szCs w:val="27"/>
        </w:rPr>
        <w:t>:</w:t>
      </w:r>
      <w:r>
        <w:rPr>
          <w:color w:val="000000"/>
          <w:sz w:val="28"/>
          <w:szCs w:val="27"/>
        </w:rPr>
        <w:t>3</w:t>
      </w:r>
      <w:r w:rsidR="008A6C67">
        <w:rPr>
          <w:color w:val="000000"/>
          <w:sz w:val="28"/>
          <w:szCs w:val="27"/>
        </w:rPr>
        <w:t>0) часа</w:t>
      </w:r>
      <w:r w:rsidRPr="00AC3BFC">
        <w:rPr>
          <w:color w:val="000000"/>
          <w:sz w:val="28"/>
          <w:szCs w:val="27"/>
        </w:rPr>
        <w:t xml:space="preserve"> пик</w:t>
      </w:r>
      <w:r>
        <w:rPr>
          <w:color w:val="000000"/>
          <w:sz w:val="28"/>
          <w:szCs w:val="27"/>
        </w:rPr>
        <w:t>, как для более напряженного времени суток с точки зрения количества совершаемых транспортных корреспонденций</w:t>
      </w:r>
      <w:r w:rsidRPr="00AC3BFC">
        <w:rPr>
          <w:color w:val="000000"/>
          <w:sz w:val="28"/>
          <w:szCs w:val="27"/>
        </w:rPr>
        <w:t xml:space="preserve">. </w:t>
      </w:r>
    </w:p>
    <w:p w:rsidR="00323BFC" w:rsidRDefault="00323BFC" w:rsidP="00323BFC">
      <w:pPr>
        <w:spacing w:line="360" w:lineRule="auto"/>
        <w:ind w:firstLine="709"/>
        <w:jc w:val="both"/>
        <w:rPr>
          <w:color w:val="000000"/>
          <w:sz w:val="28"/>
          <w:szCs w:val="27"/>
        </w:rPr>
      </w:pPr>
      <w:bookmarkStart w:id="86" w:name="OLE_LINK20"/>
      <w:r>
        <w:rPr>
          <w:color w:val="000000"/>
          <w:sz w:val="28"/>
          <w:szCs w:val="27"/>
        </w:rPr>
        <w:t xml:space="preserve">Интенсивности движения транспортных потоков, а также их распределение по направлениям на перекрестке </w:t>
      </w:r>
      <w:r w:rsidRPr="00E42065">
        <w:rPr>
          <w:color w:val="000000"/>
          <w:sz w:val="28"/>
          <w:szCs w:val="27"/>
        </w:rPr>
        <w:t>проспект</w:t>
      </w:r>
      <w:r>
        <w:rPr>
          <w:color w:val="000000"/>
          <w:sz w:val="28"/>
          <w:szCs w:val="27"/>
        </w:rPr>
        <w:t xml:space="preserve"> Кузнецкий – проспект Советский представлены на рисунке 12</w:t>
      </w:r>
      <w:r w:rsidRPr="00441D54">
        <w:rPr>
          <w:color w:val="000000"/>
          <w:sz w:val="28"/>
          <w:szCs w:val="27"/>
        </w:rPr>
        <w:t>.</w:t>
      </w:r>
    </w:p>
    <w:bookmarkEnd w:id="86"/>
    <w:p w:rsidR="00323BFC" w:rsidRDefault="00323BFC" w:rsidP="00323BFC">
      <w:pPr>
        <w:spacing w:line="360" w:lineRule="auto"/>
        <w:jc w:val="center"/>
        <w:rPr>
          <w:color w:val="000000"/>
          <w:sz w:val="28"/>
          <w:szCs w:val="27"/>
        </w:rPr>
      </w:pPr>
      <w:r>
        <w:rPr>
          <w:noProof/>
          <w:color w:val="000000"/>
          <w:sz w:val="28"/>
          <w:szCs w:val="27"/>
        </w:rPr>
        <w:drawing>
          <wp:inline distT="0" distB="0" distL="0" distR="0" wp14:anchorId="5BB7AE4B" wp14:editId="30A64FDC">
            <wp:extent cx="4321785" cy="3464196"/>
            <wp:effectExtent l="0" t="0" r="3175"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65474" cy="3499216"/>
                    </a:xfrm>
                    <a:prstGeom prst="rect">
                      <a:avLst/>
                    </a:prstGeom>
                    <a:noFill/>
                    <a:ln>
                      <a:noFill/>
                    </a:ln>
                  </pic:spPr>
                </pic:pic>
              </a:graphicData>
            </a:graphic>
          </wp:inline>
        </w:drawing>
      </w:r>
    </w:p>
    <w:p w:rsidR="00323BFC" w:rsidRDefault="00323BFC" w:rsidP="00323BFC">
      <w:pPr>
        <w:jc w:val="center"/>
        <w:rPr>
          <w:sz w:val="28"/>
          <w:szCs w:val="28"/>
        </w:rPr>
      </w:pPr>
      <w:r w:rsidRPr="005F0955">
        <w:rPr>
          <w:sz w:val="28"/>
          <w:szCs w:val="28"/>
        </w:rPr>
        <w:t xml:space="preserve">Рисунок </w:t>
      </w:r>
      <w:r w:rsidR="008A6C67">
        <w:rPr>
          <w:sz w:val="28"/>
          <w:szCs w:val="28"/>
        </w:rPr>
        <w:t>5.2.</w:t>
      </w:r>
      <w:r>
        <w:rPr>
          <w:sz w:val="28"/>
          <w:szCs w:val="28"/>
        </w:rPr>
        <w:t>12</w:t>
      </w:r>
      <w:r w:rsidRPr="005F0955">
        <w:rPr>
          <w:sz w:val="28"/>
          <w:szCs w:val="28"/>
        </w:rPr>
        <w:t xml:space="preserve"> </w:t>
      </w:r>
      <w:r>
        <w:rPr>
          <w:sz w:val="28"/>
          <w:szCs w:val="28"/>
        </w:rPr>
        <w:t>–</w:t>
      </w:r>
      <w:r w:rsidRPr="005F0955">
        <w:rPr>
          <w:sz w:val="28"/>
          <w:szCs w:val="28"/>
        </w:rPr>
        <w:t xml:space="preserve"> </w:t>
      </w:r>
      <w:r>
        <w:rPr>
          <w:sz w:val="28"/>
          <w:szCs w:val="28"/>
        </w:rPr>
        <w:t>Интенсивности движения транспортных потоков на перекрестке проспект Кузнецкий – проспект Советский в вечерний час пик, авт.</w:t>
      </w:r>
      <w:r w:rsidRPr="00AC0979">
        <w:rPr>
          <w:sz w:val="28"/>
          <w:szCs w:val="28"/>
        </w:rPr>
        <w:t>/</w:t>
      </w:r>
      <w:r>
        <w:rPr>
          <w:sz w:val="28"/>
          <w:szCs w:val="28"/>
        </w:rPr>
        <w:t>час (17:30-18:30)</w:t>
      </w:r>
    </w:p>
    <w:p w:rsidR="00323BFC" w:rsidRDefault="00323BFC" w:rsidP="00323BFC">
      <w:pPr>
        <w:spacing w:line="360" w:lineRule="auto"/>
        <w:ind w:firstLine="709"/>
        <w:jc w:val="both"/>
        <w:rPr>
          <w:color w:val="000000"/>
          <w:sz w:val="28"/>
          <w:szCs w:val="27"/>
        </w:rPr>
      </w:pPr>
    </w:p>
    <w:p w:rsidR="00323BFC" w:rsidRDefault="00323BFC" w:rsidP="00323BFC">
      <w:pPr>
        <w:spacing w:line="360" w:lineRule="auto"/>
        <w:ind w:firstLine="709"/>
        <w:jc w:val="both"/>
        <w:rPr>
          <w:color w:val="000000"/>
          <w:sz w:val="28"/>
          <w:szCs w:val="27"/>
        </w:rPr>
      </w:pPr>
      <w:r>
        <w:rPr>
          <w:color w:val="000000"/>
          <w:sz w:val="28"/>
          <w:szCs w:val="27"/>
        </w:rPr>
        <w:t xml:space="preserve">Интенсивности движения транспортных потоков, а также их распределение по направлениям на перекрестке проспект Кузнецкий – улица Красноармейская представлены на рисунке </w:t>
      </w:r>
      <w:r w:rsidR="008A6C67">
        <w:rPr>
          <w:sz w:val="28"/>
          <w:szCs w:val="28"/>
        </w:rPr>
        <w:t>5.2.</w:t>
      </w:r>
      <w:r>
        <w:rPr>
          <w:color w:val="000000"/>
          <w:sz w:val="28"/>
          <w:szCs w:val="27"/>
        </w:rPr>
        <w:t>13</w:t>
      </w:r>
      <w:r w:rsidRPr="00441D54">
        <w:rPr>
          <w:color w:val="000000"/>
          <w:sz w:val="28"/>
          <w:szCs w:val="27"/>
        </w:rPr>
        <w:t>.</w:t>
      </w:r>
    </w:p>
    <w:p w:rsidR="00323BFC" w:rsidRDefault="00323BFC" w:rsidP="00323BFC">
      <w:pPr>
        <w:jc w:val="center"/>
        <w:rPr>
          <w:sz w:val="28"/>
          <w:szCs w:val="28"/>
        </w:rPr>
      </w:pPr>
      <w:r>
        <w:rPr>
          <w:noProof/>
          <w:sz w:val="28"/>
          <w:szCs w:val="28"/>
        </w:rPr>
        <w:drawing>
          <wp:inline distT="0" distB="0" distL="0" distR="0" wp14:anchorId="775271E0" wp14:editId="30E79F1A">
            <wp:extent cx="3448945" cy="3019646"/>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96236" cy="3061050"/>
                    </a:xfrm>
                    <a:prstGeom prst="rect">
                      <a:avLst/>
                    </a:prstGeom>
                    <a:noFill/>
                    <a:ln>
                      <a:noFill/>
                    </a:ln>
                  </pic:spPr>
                </pic:pic>
              </a:graphicData>
            </a:graphic>
          </wp:inline>
        </w:drawing>
      </w:r>
    </w:p>
    <w:p w:rsidR="00323BFC" w:rsidRDefault="00323BFC" w:rsidP="00323BFC">
      <w:pPr>
        <w:jc w:val="center"/>
        <w:rPr>
          <w:sz w:val="28"/>
          <w:szCs w:val="28"/>
        </w:rPr>
      </w:pPr>
      <w:bookmarkStart w:id="87" w:name="OLE_LINK24"/>
      <w:r w:rsidRPr="005F0955">
        <w:rPr>
          <w:sz w:val="28"/>
          <w:szCs w:val="28"/>
        </w:rPr>
        <w:t xml:space="preserve">Рисунок </w:t>
      </w:r>
      <w:r w:rsidR="008A6C67">
        <w:rPr>
          <w:sz w:val="28"/>
          <w:szCs w:val="28"/>
        </w:rPr>
        <w:t>5.2.</w:t>
      </w:r>
      <w:r>
        <w:rPr>
          <w:sz w:val="28"/>
          <w:szCs w:val="28"/>
        </w:rPr>
        <w:t>13</w:t>
      </w:r>
      <w:r w:rsidRPr="005F0955">
        <w:rPr>
          <w:sz w:val="28"/>
          <w:szCs w:val="28"/>
        </w:rPr>
        <w:t xml:space="preserve"> </w:t>
      </w:r>
      <w:r>
        <w:rPr>
          <w:sz w:val="28"/>
          <w:szCs w:val="28"/>
        </w:rPr>
        <w:t>–</w:t>
      </w:r>
      <w:r w:rsidRPr="005F0955">
        <w:rPr>
          <w:sz w:val="28"/>
          <w:szCs w:val="28"/>
        </w:rPr>
        <w:t xml:space="preserve"> </w:t>
      </w:r>
      <w:r>
        <w:rPr>
          <w:sz w:val="28"/>
          <w:szCs w:val="28"/>
        </w:rPr>
        <w:t>Интенсивности движения транспортных потоков на перекрестке проспект Кузнецкий – улица Красноармейская в вечерний час пик, авт.</w:t>
      </w:r>
      <w:r w:rsidRPr="00AC0979">
        <w:rPr>
          <w:sz w:val="28"/>
          <w:szCs w:val="28"/>
        </w:rPr>
        <w:t>/</w:t>
      </w:r>
      <w:r>
        <w:rPr>
          <w:sz w:val="28"/>
          <w:szCs w:val="28"/>
        </w:rPr>
        <w:t>час (17:30-18:30)</w:t>
      </w:r>
    </w:p>
    <w:bookmarkEnd w:id="87"/>
    <w:p w:rsidR="00323BFC" w:rsidRDefault="00323BFC" w:rsidP="00323BFC">
      <w:pPr>
        <w:spacing w:line="360" w:lineRule="auto"/>
        <w:ind w:firstLine="709"/>
        <w:jc w:val="center"/>
        <w:rPr>
          <w:sz w:val="28"/>
        </w:rPr>
      </w:pPr>
    </w:p>
    <w:p w:rsidR="00323BFC" w:rsidRDefault="00323BFC" w:rsidP="00323BFC">
      <w:pPr>
        <w:spacing w:line="360" w:lineRule="auto"/>
        <w:ind w:firstLine="709"/>
        <w:jc w:val="both"/>
        <w:rPr>
          <w:color w:val="000000"/>
          <w:sz w:val="28"/>
          <w:szCs w:val="27"/>
        </w:rPr>
      </w:pPr>
      <w:r>
        <w:rPr>
          <w:color w:val="000000"/>
          <w:sz w:val="28"/>
          <w:szCs w:val="27"/>
        </w:rPr>
        <w:t xml:space="preserve">Интенсивности движения транспортных потоков, а также их распределение по направлениям на перекрестке улица Красноармейская – улица Красноборская представлены на рисунке </w:t>
      </w:r>
      <w:r w:rsidR="008A6C67">
        <w:rPr>
          <w:sz w:val="28"/>
          <w:szCs w:val="28"/>
        </w:rPr>
        <w:t>5.2.</w:t>
      </w:r>
      <w:r>
        <w:rPr>
          <w:color w:val="000000"/>
          <w:sz w:val="28"/>
          <w:szCs w:val="27"/>
        </w:rPr>
        <w:t>14</w:t>
      </w:r>
      <w:r w:rsidRPr="00441D54">
        <w:rPr>
          <w:color w:val="000000"/>
          <w:sz w:val="28"/>
          <w:szCs w:val="27"/>
        </w:rPr>
        <w:t>.</w:t>
      </w:r>
    </w:p>
    <w:p w:rsidR="00323BFC" w:rsidRDefault="00323BFC" w:rsidP="00323BFC">
      <w:pPr>
        <w:spacing w:line="360" w:lineRule="auto"/>
        <w:ind w:firstLine="709"/>
        <w:jc w:val="both"/>
        <w:rPr>
          <w:color w:val="000000"/>
          <w:sz w:val="28"/>
          <w:szCs w:val="27"/>
        </w:rPr>
      </w:pPr>
    </w:p>
    <w:p w:rsidR="00323BFC" w:rsidRDefault="00323BFC" w:rsidP="00323BFC">
      <w:pPr>
        <w:spacing w:line="360" w:lineRule="auto"/>
        <w:jc w:val="center"/>
        <w:rPr>
          <w:sz w:val="28"/>
        </w:rPr>
      </w:pPr>
      <w:r>
        <w:rPr>
          <w:noProof/>
          <w:sz w:val="28"/>
        </w:rPr>
        <w:drawing>
          <wp:inline distT="0" distB="0" distL="0" distR="0" wp14:anchorId="40CF84AF" wp14:editId="7421F80D">
            <wp:extent cx="3402430" cy="3359888"/>
            <wp:effectExtent l="0" t="0" r="762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449021" cy="3405896"/>
                    </a:xfrm>
                    <a:prstGeom prst="rect">
                      <a:avLst/>
                    </a:prstGeom>
                    <a:noFill/>
                    <a:ln>
                      <a:noFill/>
                    </a:ln>
                  </pic:spPr>
                </pic:pic>
              </a:graphicData>
            </a:graphic>
          </wp:inline>
        </w:drawing>
      </w:r>
    </w:p>
    <w:p w:rsidR="00323BFC" w:rsidRDefault="00323BFC" w:rsidP="00323BFC">
      <w:pPr>
        <w:jc w:val="center"/>
        <w:rPr>
          <w:sz w:val="28"/>
          <w:szCs w:val="28"/>
        </w:rPr>
      </w:pPr>
      <w:r w:rsidRPr="005F0955">
        <w:rPr>
          <w:sz w:val="28"/>
          <w:szCs w:val="28"/>
        </w:rPr>
        <w:t xml:space="preserve">Рисунок </w:t>
      </w:r>
      <w:r w:rsidR="008A6C67">
        <w:rPr>
          <w:sz w:val="28"/>
          <w:szCs w:val="28"/>
        </w:rPr>
        <w:t>5.2.</w:t>
      </w:r>
      <w:r>
        <w:rPr>
          <w:sz w:val="28"/>
          <w:szCs w:val="28"/>
        </w:rPr>
        <w:t>14</w:t>
      </w:r>
      <w:r w:rsidRPr="005F0955">
        <w:rPr>
          <w:sz w:val="28"/>
          <w:szCs w:val="28"/>
        </w:rPr>
        <w:t xml:space="preserve"> </w:t>
      </w:r>
      <w:r>
        <w:rPr>
          <w:sz w:val="28"/>
          <w:szCs w:val="28"/>
        </w:rPr>
        <w:t>–</w:t>
      </w:r>
      <w:r w:rsidRPr="005F0955">
        <w:rPr>
          <w:sz w:val="28"/>
          <w:szCs w:val="28"/>
        </w:rPr>
        <w:t xml:space="preserve"> </w:t>
      </w:r>
      <w:r>
        <w:rPr>
          <w:sz w:val="28"/>
          <w:szCs w:val="28"/>
        </w:rPr>
        <w:t>Интенсивности движения транспортных потоков на перекрестке проспект Кузнецкий – улица Красноармейская в вечерний час пик, авт.</w:t>
      </w:r>
      <w:r w:rsidRPr="00AC0979">
        <w:rPr>
          <w:sz w:val="28"/>
          <w:szCs w:val="28"/>
        </w:rPr>
        <w:t>/</w:t>
      </w:r>
      <w:r>
        <w:rPr>
          <w:sz w:val="28"/>
          <w:szCs w:val="28"/>
        </w:rPr>
        <w:t>час (17:30-18:30)</w:t>
      </w:r>
    </w:p>
    <w:p w:rsidR="008A6C67" w:rsidRDefault="008A6C67" w:rsidP="00323BFC">
      <w:pPr>
        <w:jc w:val="center"/>
        <w:rPr>
          <w:sz w:val="28"/>
          <w:szCs w:val="28"/>
        </w:rPr>
      </w:pPr>
    </w:p>
    <w:p w:rsidR="00323BFC" w:rsidRDefault="00323BFC" w:rsidP="00323BFC">
      <w:pPr>
        <w:spacing w:line="360" w:lineRule="auto"/>
        <w:ind w:firstLine="709"/>
        <w:jc w:val="both"/>
        <w:rPr>
          <w:sz w:val="28"/>
        </w:rPr>
      </w:pPr>
      <w:r>
        <w:rPr>
          <w:sz w:val="28"/>
        </w:rPr>
        <w:t xml:space="preserve">Также были получены интенсивности транспортных потоков, следующих по выездам, расположенным на рассматриваемом участке. Было выявлено, что наиболее напряженными с точки зрения количества совершаемых транспортных корреспонденций являются выезды от торгового центра «Облака» на Кузнецкий проспект и от торгового центра «Лента» на Кузнецкий проспект.  Информация об интенсивностях транспортных потоков, следующих по выездам, представлена в таблице </w:t>
      </w:r>
      <w:r w:rsidR="00A24AC2">
        <w:rPr>
          <w:sz w:val="28"/>
        </w:rPr>
        <w:t>5.2.2.</w:t>
      </w:r>
      <w:r>
        <w:rPr>
          <w:sz w:val="28"/>
        </w:rPr>
        <w:t>1.</w:t>
      </w:r>
    </w:p>
    <w:p w:rsidR="00A24AC2" w:rsidRDefault="00A24AC2" w:rsidP="00323BFC">
      <w:pPr>
        <w:spacing w:line="360" w:lineRule="auto"/>
        <w:ind w:firstLine="709"/>
        <w:jc w:val="both"/>
        <w:rPr>
          <w:sz w:val="28"/>
        </w:rPr>
      </w:pPr>
    </w:p>
    <w:p w:rsidR="00323BFC" w:rsidRDefault="008A6C67" w:rsidP="00A24AC2">
      <w:pPr>
        <w:jc w:val="both"/>
        <w:rPr>
          <w:sz w:val="28"/>
        </w:rPr>
      </w:pPr>
      <w:r>
        <w:rPr>
          <w:sz w:val="28"/>
        </w:rPr>
        <w:t xml:space="preserve">Таблица </w:t>
      </w:r>
      <w:r w:rsidR="00A24AC2">
        <w:rPr>
          <w:sz w:val="28"/>
        </w:rPr>
        <w:t>5.2.2.</w:t>
      </w:r>
      <w:r>
        <w:rPr>
          <w:sz w:val="28"/>
        </w:rPr>
        <w:t>1 -</w:t>
      </w:r>
      <w:r w:rsidR="00323BFC">
        <w:rPr>
          <w:sz w:val="28"/>
        </w:rPr>
        <w:t xml:space="preserve"> Интенсивности транспортных потоков на выездах с прилегающих территорий на участке Кузнецкого проспекта от Советского проспекта до улицы Красноармейской в вечерний час пик, авт.</w:t>
      </w:r>
      <w:r w:rsidR="00323BFC" w:rsidRPr="00AC0979">
        <w:rPr>
          <w:sz w:val="28"/>
        </w:rPr>
        <w:t>/</w:t>
      </w:r>
      <w:r w:rsidR="00323BFC">
        <w:rPr>
          <w:sz w:val="28"/>
        </w:rPr>
        <w:t>час (17:30-18:30)</w:t>
      </w:r>
    </w:p>
    <w:p w:rsidR="00323BFC" w:rsidRDefault="00323BFC" w:rsidP="00323BFC">
      <w:pPr>
        <w:spacing w:line="360" w:lineRule="auto"/>
        <w:ind w:firstLine="709"/>
        <w:rPr>
          <w:sz w:val="28"/>
        </w:rPr>
      </w:pPr>
    </w:p>
    <w:tbl>
      <w:tblPr>
        <w:tblStyle w:val="af3"/>
        <w:tblW w:w="0" w:type="auto"/>
        <w:tblLook w:val="04A0" w:firstRow="1" w:lastRow="0" w:firstColumn="1" w:lastColumn="0" w:noHBand="0" w:noVBand="1"/>
      </w:tblPr>
      <w:tblGrid>
        <w:gridCol w:w="3776"/>
        <w:gridCol w:w="2654"/>
        <w:gridCol w:w="2632"/>
      </w:tblGrid>
      <w:tr w:rsidR="00323BFC" w:rsidTr="006D4EC0">
        <w:tc>
          <w:tcPr>
            <w:tcW w:w="3964" w:type="dxa"/>
            <w:vAlign w:val="center"/>
          </w:tcPr>
          <w:p w:rsidR="00323BFC" w:rsidRDefault="00323BFC" w:rsidP="006D4EC0">
            <w:pPr>
              <w:jc w:val="center"/>
              <w:rPr>
                <w:sz w:val="28"/>
              </w:rPr>
            </w:pPr>
            <w:r>
              <w:rPr>
                <w:sz w:val="28"/>
              </w:rPr>
              <w:t>Расположение выезда</w:t>
            </w:r>
          </w:p>
        </w:tc>
        <w:tc>
          <w:tcPr>
            <w:tcW w:w="2717" w:type="dxa"/>
            <w:vAlign w:val="center"/>
          </w:tcPr>
          <w:p w:rsidR="00323BFC" w:rsidRDefault="00323BFC" w:rsidP="006D4EC0">
            <w:pPr>
              <w:jc w:val="center"/>
              <w:rPr>
                <w:sz w:val="28"/>
              </w:rPr>
            </w:pPr>
            <w:r>
              <w:rPr>
                <w:sz w:val="28"/>
              </w:rPr>
              <w:t xml:space="preserve">Интенсивность транспортного потока, </w:t>
            </w:r>
            <w:bookmarkStart w:id="88" w:name="OLE_LINK25"/>
            <w:bookmarkStart w:id="89" w:name="OLE_LINK26"/>
            <w:r>
              <w:rPr>
                <w:sz w:val="28"/>
              </w:rPr>
              <w:t xml:space="preserve">следующего по выезду </w:t>
            </w:r>
            <w:bookmarkEnd w:id="88"/>
            <w:bookmarkEnd w:id="89"/>
            <w:r>
              <w:rPr>
                <w:sz w:val="28"/>
              </w:rPr>
              <w:t>с прилегающей территории</w:t>
            </w:r>
          </w:p>
        </w:tc>
        <w:tc>
          <w:tcPr>
            <w:tcW w:w="2693" w:type="dxa"/>
            <w:vAlign w:val="center"/>
          </w:tcPr>
          <w:p w:rsidR="00323BFC" w:rsidRDefault="00323BFC" w:rsidP="006D4EC0">
            <w:pPr>
              <w:jc w:val="center"/>
              <w:rPr>
                <w:sz w:val="28"/>
              </w:rPr>
            </w:pPr>
            <w:r>
              <w:rPr>
                <w:sz w:val="28"/>
              </w:rPr>
              <w:t>Интенсивность транспортного потока следующего по выезду на прилегающую территорию</w:t>
            </w:r>
          </w:p>
        </w:tc>
      </w:tr>
      <w:tr w:rsidR="00323BFC" w:rsidTr="006D4EC0">
        <w:tc>
          <w:tcPr>
            <w:tcW w:w="3964" w:type="dxa"/>
            <w:vAlign w:val="center"/>
          </w:tcPr>
          <w:p w:rsidR="00323BFC" w:rsidRDefault="00323BFC" w:rsidP="006D4EC0">
            <w:pPr>
              <w:jc w:val="center"/>
              <w:rPr>
                <w:sz w:val="28"/>
              </w:rPr>
            </w:pPr>
            <w:r>
              <w:rPr>
                <w:sz w:val="28"/>
              </w:rPr>
              <w:t>От торгового центра «Облака» на Кузнецкий проспект</w:t>
            </w:r>
          </w:p>
        </w:tc>
        <w:tc>
          <w:tcPr>
            <w:tcW w:w="2717" w:type="dxa"/>
            <w:vAlign w:val="center"/>
          </w:tcPr>
          <w:p w:rsidR="00323BFC" w:rsidRPr="00AC0979" w:rsidRDefault="00323BFC" w:rsidP="006D4EC0">
            <w:pPr>
              <w:jc w:val="center"/>
              <w:rPr>
                <w:sz w:val="28"/>
              </w:rPr>
            </w:pPr>
            <w:r>
              <w:rPr>
                <w:sz w:val="28"/>
              </w:rPr>
              <w:t xml:space="preserve">494 </w:t>
            </w:r>
            <w:bookmarkStart w:id="90" w:name="OLE_LINK27"/>
            <w:bookmarkStart w:id="91" w:name="OLE_LINK28"/>
            <w:r>
              <w:rPr>
                <w:sz w:val="28"/>
              </w:rPr>
              <w:t>авт.</w:t>
            </w:r>
            <w:r>
              <w:rPr>
                <w:sz w:val="28"/>
                <w:lang w:val="en-US"/>
              </w:rPr>
              <w:t>/</w:t>
            </w:r>
            <w:r>
              <w:rPr>
                <w:sz w:val="28"/>
              </w:rPr>
              <w:t>час</w:t>
            </w:r>
            <w:bookmarkEnd w:id="90"/>
            <w:bookmarkEnd w:id="91"/>
          </w:p>
        </w:tc>
        <w:tc>
          <w:tcPr>
            <w:tcW w:w="2693" w:type="dxa"/>
            <w:vAlign w:val="center"/>
          </w:tcPr>
          <w:p w:rsidR="00323BFC" w:rsidRDefault="00323BFC" w:rsidP="006D4EC0">
            <w:pPr>
              <w:jc w:val="center"/>
              <w:rPr>
                <w:sz w:val="28"/>
              </w:rPr>
            </w:pPr>
            <w:r>
              <w:rPr>
                <w:sz w:val="28"/>
              </w:rPr>
              <w:t>192 авт.</w:t>
            </w:r>
            <w:r>
              <w:rPr>
                <w:sz w:val="28"/>
                <w:lang w:val="en-US"/>
              </w:rPr>
              <w:t>/</w:t>
            </w:r>
            <w:r>
              <w:rPr>
                <w:sz w:val="28"/>
              </w:rPr>
              <w:t>час</w:t>
            </w:r>
          </w:p>
        </w:tc>
      </w:tr>
      <w:tr w:rsidR="00323BFC" w:rsidTr="006D4EC0">
        <w:tc>
          <w:tcPr>
            <w:tcW w:w="3964" w:type="dxa"/>
            <w:vAlign w:val="center"/>
          </w:tcPr>
          <w:p w:rsidR="00323BFC" w:rsidRDefault="00323BFC" w:rsidP="006D4EC0">
            <w:pPr>
              <w:jc w:val="center"/>
              <w:rPr>
                <w:sz w:val="28"/>
              </w:rPr>
            </w:pPr>
            <w:r>
              <w:rPr>
                <w:sz w:val="28"/>
              </w:rPr>
              <w:t>От торгового центра «Лента» на Кузнецкий проспект</w:t>
            </w:r>
          </w:p>
        </w:tc>
        <w:tc>
          <w:tcPr>
            <w:tcW w:w="2717" w:type="dxa"/>
            <w:vAlign w:val="center"/>
          </w:tcPr>
          <w:p w:rsidR="00323BFC" w:rsidRPr="00AC0979" w:rsidRDefault="00323BFC" w:rsidP="006D4EC0">
            <w:pPr>
              <w:jc w:val="center"/>
              <w:rPr>
                <w:sz w:val="28"/>
              </w:rPr>
            </w:pPr>
            <w:r>
              <w:rPr>
                <w:sz w:val="28"/>
              </w:rPr>
              <w:t>392 авт.</w:t>
            </w:r>
            <w:r>
              <w:rPr>
                <w:sz w:val="28"/>
                <w:lang w:val="en-US"/>
              </w:rPr>
              <w:t>/</w:t>
            </w:r>
            <w:r>
              <w:rPr>
                <w:sz w:val="28"/>
              </w:rPr>
              <w:t>час</w:t>
            </w:r>
          </w:p>
        </w:tc>
        <w:tc>
          <w:tcPr>
            <w:tcW w:w="2693" w:type="dxa"/>
            <w:vAlign w:val="center"/>
          </w:tcPr>
          <w:p w:rsidR="00323BFC" w:rsidRPr="00AC0979" w:rsidRDefault="00323BFC" w:rsidP="006D4EC0">
            <w:pPr>
              <w:jc w:val="center"/>
              <w:rPr>
                <w:sz w:val="28"/>
              </w:rPr>
            </w:pPr>
            <w:r>
              <w:rPr>
                <w:sz w:val="28"/>
              </w:rPr>
              <w:t>156 авт.</w:t>
            </w:r>
            <w:r>
              <w:rPr>
                <w:sz w:val="28"/>
                <w:lang w:val="en-US"/>
              </w:rPr>
              <w:t>/</w:t>
            </w:r>
            <w:r>
              <w:rPr>
                <w:sz w:val="28"/>
              </w:rPr>
              <w:t>час</w:t>
            </w:r>
          </w:p>
        </w:tc>
      </w:tr>
    </w:tbl>
    <w:p w:rsidR="00323BFC" w:rsidRDefault="00323BFC" w:rsidP="00323BFC">
      <w:pPr>
        <w:ind w:firstLine="709"/>
        <w:rPr>
          <w:sz w:val="28"/>
        </w:rPr>
      </w:pPr>
    </w:p>
    <w:p w:rsidR="00323BFC" w:rsidRDefault="00323BFC" w:rsidP="00323BFC">
      <w:pPr>
        <w:ind w:firstLine="709"/>
        <w:rPr>
          <w:sz w:val="28"/>
        </w:rPr>
      </w:pPr>
    </w:p>
    <w:p w:rsidR="00323BFC" w:rsidRDefault="00323BFC" w:rsidP="00323BFC">
      <w:pPr>
        <w:ind w:firstLine="709"/>
        <w:rPr>
          <w:sz w:val="28"/>
        </w:rPr>
      </w:pPr>
    </w:p>
    <w:p w:rsidR="00323BFC" w:rsidRDefault="00323BFC" w:rsidP="00323BFC">
      <w:pPr>
        <w:pStyle w:val="3"/>
        <w:rPr>
          <w:lang w:val="ru-RU"/>
        </w:rPr>
      </w:pPr>
      <w:r>
        <w:rPr>
          <w:lang w:val="ru-RU"/>
        </w:rPr>
        <w:t>5.</w:t>
      </w:r>
      <w:r w:rsidRPr="004B4AFF">
        <w:rPr>
          <w:lang w:val="ru-RU"/>
        </w:rPr>
        <w:t xml:space="preserve">3 </w:t>
      </w:r>
      <w:r w:rsidR="004C7D2C">
        <w:rPr>
          <w:lang w:val="ru-RU"/>
        </w:rPr>
        <w:t>М</w:t>
      </w:r>
      <w:r w:rsidR="004C7D2C" w:rsidRPr="004C7D2C">
        <w:rPr>
          <w:lang w:val="ru-RU"/>
        </w:rPr>
        <w:t>оделирование существующей и проектных схем организации дорожного движения</w:t>
      </w:r>
    </w:p>
    <w:p w:rsidR="00323BFC" w:rsidRDefault="00323BFC" w:rsidP="00323BFC">
      <w:pPr>
        <w:rPr>
          <w:lang w:eastAsia="x-none"/>
        </w:rPr>
      </w:pPr>
    </w:p>
    <w:p w:rsidR="00323BFC" w:rsidRPr="004B4AFF" w:rsidRDefault="00323BFC" w:rsidP="00323BFC">
      <w:pPr>
        <w:rPr>
          <w:lang w:eastAsia="x-none"/>
        </w:rPr>
      </w:pPr>
    </w:p>
    <w:p w:rsidR="00323BFC" w:rsidRDefault="00323BFC" w:rsidP="00323BFC">
      <w:pPr>
        <w:spacing w:line="360" w:lineRule="auto"/>
        <w:ind w:firstLine="709"/>
        <w:jc w:val="both"/>
        <w:rPr>
          <w:sz w:val="28"/>
          <w:szCs w:val="28"/>
        </w:rPr>
      </w:pPr>
      <w:r>
        <w:rPr>
          <w:sz w:val="28"/>
          <w:szCs w:val="28"/>
        </w:rPr>
        <w:t xml:space="preserve">Моделирование проектных предложений организации дорожного движения на исследуемом участке было проведено с помощью программного комплекса </w:t>
      </w:r>
      <w:r w:rsidRPr="00860FCB">
        <w:rPr>
          <w:sz w:val="28"/>
          <w:szCs w:val="28"/>
        </w:rPr>
        <w:t>PTV</w:t>
      </w:r>
      <w:r w:rsidRPr="004D12F2">
        <w:rPr>
          <w:sz w:val="28"/>
          <w:szCs w:val="28"/>
        </w:rPr>
        <w:t xml:space="preserve"> </w:t>
      </w:r>
      <w:r w:rsidRPr="00860FCB">
        <w:rPr>
          <w:sz w:val="28"/>
          <w:szCs w:val="28"/>
        </w:rPr>
        <w:t>Vision</w:t>
      </w:r>
      <w:r w:rsidRPr="00492153">
        <w:rPr>
          <w:sz w:val="28"/>
          <w:szCs w:val="28"/>
        </w:rPr>
        <w:t xml:space="preserve"> </w:t>
      </w:r>
      <w:r w:rsidRPr="00860FCB">
        <w:rPr>
          <w:sz w:val="28"/>
          <w:szCs w:val="28"/>
        </w:rPr>
        <w:t>Vissim</w:t>
      </w:r>
      <w:r w:rsidRPr="00492153">
        <w:rPr>
          <w:sz w:val="28"/>
          <w:szCs w:val="28"/>
        </w:rPr>
        <w:t>.</w:t>
      </w:r>
      <w:r>
        <w:rPr>
          <w:sz w:val="28"/>
          <w:szCs w:val="28"/>
        </w:rPr>
        <w:t xml:space="preserve"> Программный комплекс </w:t>
      </w:r>
      <w:r w:rsidRPr="00860FCB">
        <w:rPr>
          <w:sz w:val="28"/>
          <w:szCs w:val="28"/>
        </w:rPr>
        <w:t>Vissim</w:t>
      </w:r>
      <w:r>
        <w:rPr>
          <w:sz w:val="28"/>
          <w:szCs w:val="28"/>
        </w:rPr>
        <w:t xml:space="preserve"> разработан немецкой компанией </w:t>
      </w:r>
      <w:r w:rsidRPr="00860FCB">
        <w:rPr>
          <w:sz w:val="28"/>
          <w:szCs w:val="28"/>
        </w:rPr>
        <w:t>PTV</w:t>
      </w:r>
      <w:r w:rsidRPr="00492153">
        <w:rPr>
          <w:sz w:val="28"/>
          <w:szCs w:val="28"/>
        </w:rPr>
        <w:t xml:space="preserve"> </w:t>
      </w:r>
      <w:r w:rsidRPr="00860FCB">
        <w:rPr>
          <w:sz w:val="28"/>
          <w:szCs w:val="28"/>
        </w:rPr>
        <w:t>AG</w:t>
      </w:r>
      <w:r>
        <w:rPr>
          <w:sz w:val="28"/>
          <w:szCs w:val="28"/>
        </w:rPr>
        <w:t xml:space="preserve"> и используется для транспортного моделирования на микроуровне.</w:t>
      </w:r>
    </w:p>
    <w:p w:rsidR="00323BFC" w:rsidRDefault="00323BFC" w:rsidP="00323BFC">
      <w:pPr>
        <w:spacing w:line="360" w:lineRule="auto"/>
        <w:ind w:firstLine="709"/>
        <w:jc w:val="both"/>
        <w:rPr>
          <w:sz w:val="28"/>
          <w:szCs w:val="28"/>
        </w:rPr>
      </w:pPr>
      <w:r>
        <w:rPr>
          <w:sz w:val="28"/>
          <w:szCs w:val="28"/>
        </w:rPr>
        <w:t>Моделирование проектных предложений проводилось для вечернего (17:30-18:30) часов пик как для наиболее напряженного времени суток с точки зрения количества транспортных корреспонденций на рассматриваемом участке.</w:t>
      </w:r>
    </w:p>
    <w:p w:rsidR="008A6C67" w:rsidRDefault="008A6C67" w:rsidP="00323BFC">
      <w:pPr>
        <w:spacing w:line="360" w:lineRule="auto"/>
        <w:ind w:firstLine="709"/>
        <w:jc w:val="both"/>
        <w:rPr>
          <w:sz w:val="28"/>
          <w:szCs w:val="28"/>
        </w:rPr>
      </w:pPr>
    </w:p>
    <w:p w:rsidR="008A6C67" w:rsidRDefault="008A6C67" w:rsidP="00323BFC">
      <w:pPr>
        <w:spacing w:line="360" w:lineRule="auto"/>
        <w:ind w:firstLine="709"/>
        <w:jc w:val="both"/>
        <w:rPr>
          <w:sz w:val="28"/>
          <w:szCs w:val="28"/>
        </w:rPr>
      </w:pPr>
    </w:p>
    <w:p w:rsidR="008A6C67" w:rsidRDefault="008A6C67" w:rsidP="00323BFC">
      <w:pPr>
        <w:spacing w:line="360" w:lineRule="auto"/>
        <w:ind w:firstLine="709"/>
        <w:jc w:val="both"/>
        <w:rPr>
          <w:sz w:val="28"/>
          <w:szCs w:val="28"/>
        </w:rPr>
      </w:pPr>
    </w:p>
    <w:p w:rsidR="00323BFC" w:rsidRPr="004B4AFF" w:rsidRDefault="00323BFC" w:rsidP="00323BFC">
      <w:pPr>
        <w:pStyle w:val="4"/>
        <w:rPr>
          <w:rStyle w:val="a6"/>
          <w:b w:val="0"/>
        </w:rPr>
      </w:pPr>
      <w:r>
        <w:rPr>
          <w:rStyle w:val="a6"/>
          <w:b w:val="0"/>
        </w:rPr>
        <w:t>5.</w:t>
      </w:r>
      <w:r w:rsidRPr="004B4AFF">
        <w:rPr>
          <w:rStyle w:val="a6"/>
          <w:b w:val="0"/>
        </w:rPr>
        <w:t>3.1 Существующая ситуация</w:t>
      </w:r>
    </w:p>
    <w:p w:rsidR="00323BFC" w:rsidRPr="000D250F" w:rsidRDefault="00323BFC" w:rsidP="00323BFC">
      <w:pPr>
        <w:rPr>
          <w:sz w:val="28"/>
          <w:szCs w:val="28"/>
        </w:rPr>
      </w:pPr>
    </w:p>
    <w:p w:rsidR="00323BFC" w:rsidRPr="000D250F" w:rsidRDefault="00323BFC" w:rsidP="00323BFC">
      <w:pPr>
        <w:rPr>
          <w:sz w:val="28"/>
          <w:szCs w:val="28"/>
        </w:rPr>
      </w:pPr>
    </w:p>
    <w:p w:rsidR="00323BFC" w:rsidRDefault="00323BFC" w:rsidP="00323BFC">
      <w:pPr>
        <w:spacing w:line="360" w:lineRule="auto"/>
        <w:ind w:firstLine="709"/>
        <w:jc w:val="both"/>
        <w:rPr>
          <w:sz w:val="28"/>
          <w:szCs w:val="28"/>
        </w:rPr>
      </w:pPr>
      <w:r>
        <w:rPr>
          <w:sz w:val="28"/>
          <w:szCs w:val="28"/>
        </w:rPr>
        <w:t xml:space="preserve">В ходе визуальной оценки результатов моделирования существующей ситуации были выявлены задержки транспортных средств, следующих по обоим направлениям проспекта Кузнецкого (рисунок </w:t>
      </w:r>
      <w:r w:rsidR="008A6C67" w:rsidRPr="008A6C67">
        <w:rPr>
          <w:sz w:val="28"/>
          <w:szCs w:val="28"/>
        </w:rPr>
        <w:t>5.3.</w:t>
      </w:r>
      <w:r w:rsidRPr="008A6C67">
        <w:t>15</w:t>
      </w:r>
      <w:r>
        <w:rPr>
          <w:sz w:val="28"/>
          <w:szCs w:val="28"/>
        </w:rPr>
        <w:t>). При этом заторы возникают перед перекрестком проспект Кузнецкий – проспект Советский.</w:t>
      </w:r>
      <w:r w:rsidRPr="00572E43">
        <w:rPr>
          <w:sz w:val="28"/>
          <w:szCs w:val="28"/>
        </w:rPr>
        <w:t xml:space="preserve"> </w:t>
      </w:r>
      <w:r>
        <w:rPr>
          <w:sz w:val="28"/>
          <w:szCs w:val="28"/>
        </w:rPr>
        <w:t>Также значительные задержки возникают на обоих направлениях Советского проспекта. На улице Красноармейской задержки не столь значительны, как на остальных направлениях участка.</w:t>
      </w:r>
    </w:p>
    <w:p w:rsidR="00323BFC" w:rsidRDefault="00323BFC" w:rsidP="00323BFC">
      <w:pPr>
        <w:jc w:val="both"/>
        <w:rPr>
          <w:noProof/>
          <w:sz w:val="28"/>
          <w:szCs w:val="28"/>
        </w:rPr>
      </w:pPr>
    </w:p>
    <w:p w:rsidR="00323BFC" w:rsidRDefault="00323BFC" w:rsidP="008A6C67">
      <w:pPr>
        <w:spacing w:line="360" w:lineRule="auto"/>
        <w:jc w:val="center"/>
        <w:rPr>
          <w:sz w:val="28"/>
          <w:szCs w:val="28"/>
        </w:rPr>
      </w:pPr>
      <w:r>
        <w:rPr>
          <w:noProof/>
          <w:sz w:val="28"/>
          <w:szCs w:val="28"/>
        </w:rPr>
        <w:drawing>
          <wp:inline distT="0" distB="0" distL="0" distR="0" wp14:anchorId="5635F9B1" wp14:editId="6FB8D596">
            <wp:extent cx="5556839" cy="1667052"/>
            <wp:effectExtent l="0" t="0" r="635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7">
                      <a:extLst>
                        <a:ext uri="{28A0092B-C50C-407E-A947-70E740481C1C}">
                          <a14:useLocalDpi xmlns:a14="http://schemas.microsoft.com/office/drawing/2010/main" val="0"/>
                        </a:ext>
                      </a:extLst>
                    </a:blip>
                    <a:srcRect b="17617"/>
                    <a:stretch/>
                  </pic:blipFill>
                  <pic:spPr bwMode="auto">
                    <a:xfrm>
                      <a:off x="0" y="0"/>
                      <a:ext cx="5585322" cy="1675597"/>
                    </a:xfrm>
                    <a:prstGeom prst="rect">
                      <a:avLst/>
                    </a:prstGeom>
                    <a:noFill/>
                    <a:ln>
                      <a:noFill/>
                    </a:ln>
                    <a:extLst>
                      <a:ext uri="{53640926-AAD7-44D8-BBD7-CCE9431645EC}">
                        <a14:shadowObscured xmlns:a14="http://schemas.microsoft.com/office/drawing/2010/main"/>
                      </a:ext>
                    </a:extLst>
                  </pic:spPr>
                </pic:pic>
              </a:graphicData>
            </a:graphic>
          </wp:inline>
        </w:drawing>
      </w:r>
    </w:p>
    <w:p w:rsidR="00323BFC" w:rsidRPr="008A6C67" w:rsidRDefault="00323BFC" w:rsidP="00323BFC">
      <w:pPr>
        <w:jc w:val="center"/>
        <w:rPr>
          <w:sz w:val="28"/>
          <w:szCs w:val="28"/>
        </w:rPr>
      </w:pPr>
      <w:r w:rsidRPr="008A6C67">
        <w:rPr>
          <w:sz w:val="28"/>
          <w:szCs w:val="28"/>
        </w:rPr>
        <w:t xml:space="preserve">Рисунок </w:t>
      </w:r>
      <w:r w:rsidR="008A6C67" w:rsidRPr="008A6C67">
        <w:rPr>
          <w:sz w:val="28"/>
          <w:szCs w:val="28"/>
        </w:rPr>
        <w:t>5.3.</w:t>
      </w:r>
      <w:r w:rsidRPr="008A6C67">
        <w:rPr>
          <w:sz w:val="28"/>
          <w:szCs w:val="28"/>
        </w:rPr>
        <w:t>15 – Фрагмент моделирования существующей ситуации на участке Кузнецкого проспекта от Советского проспекта до улицы Красноармейской в вечерний час пик</w:t>
      </w:r>
    </w:p>
    <w:p w:rsidR="008A6C67" w:rsidRDefault="008A6C67" w:rsidP="00323BFC">
      <w:pPr>
        <w:spacing w:line="360" w:lineRule="auto"/>
        <w:ind w:firstLine="709"/>
        <w:jc w:val="both"/>
        <w:rPr>
          <w:sz w:val="28"/>
          <w:szCs w:val="28"/>
        </w:rPr>
      </w:pPr>
    </w:p>
    <w:p w:rsidR="00323BFC" w:rsidRDefault="00323BFC" w:rsidP="00323BFC">
      <w:pPr>
        <w:spacing w:line="360" w:lineRule="auto"/>
        <w:ind w:firstLine="709"/>
        <w:jc w:val="both"/>
        <w:rPr>
          <w:noProof/>
          <w:sz w:val="28"/>
          <w:szCs w:val="28"/>
        </w:rPr>
      </w:pPr>
      <w:r>
        <w:rPr>
          <w:sz w:val="28"/>
          <w:szCs w:val="28"/>
        </w:rPr>
        <w:t xml:space="preserve">Задержки в движении транспортных средств возникают по нескольким причинам. Одной из причин являются </w:t>
      </w:r>
      <w:r>
        <w:rPr>
          <w:noProof/>
          <w:sz w:val="28"/>
          <w:szCs w:val="28"/>
        </w:rPr>
        <w:t>конструктвные особенности расположения трамвайных путей. Въезды и выезды на круг, предназначенный для отстоя трамваев, пересекают проезжую часть Кузнецкого проспекта в двух местах, что создает дополнительные задержки в движении транспортных средств.</w:t>
      </w:r>
    </w:p>
    <w:p w:rsidR="00323BFC" w:rsidRDefault="00323BFC" w:rsidP="00323BFC">
      <w:pPr>
        <w:spacing w:line="360" w:lineRule="auto"/>
        <w:ind w:firstLine="709"/>
        <w:jc w:val="both"/>
        <w:rPr>
          <w:sz w:val="28"/>
        </w:rPr>
      </w:pPr>
      <w:r>
        <w:rPr>
          <w:sz w:val="28"/>
        </w:rPr>
        <w:t xml:space="preserve">Кроме того, продолжительности циклов светофорного регулирования на перекрестках проспект Кузнецкий – проспект Советский и </w:t>
      </w:r>
      <w:r>
        <w:rPr>
          <w:sz w:val="28"/>
          <w:szCs w:val="28"/>
        </w:rPr>
        <w:t>проспект Кузнецкий – улица Красноармейская - улица Карболитовская</w:t>
      </w:r>
      <w:r>
        <w:rPr>
          <w:sz w:val="28"/>
        </w:rPr>
        <w:t xml:space="preserve"> составляет 214 и 182 секунды соответственно. Из-за большой продолжительности циклов светофорного регулирования у транспортных средств возрастает время ожидания разрешающего сигнала светофора.</w:t>
      </w:r>
    </w:p>
    <w:p w:rsidR="00323BFC" w:rsidRDefault="00323BFC" w:rsidP="00323BFC">
      <w:pPr>
        <w:spacing w:line="360" w:lineRule="auto"/>
        <w:ind w:firstLine="709"/>
        <w:jc w:val="both"/>
        <w:rPr>
          <w:sz w:val="28"/>
        </w:rPr>
      </w:pPr>
      <w:r>
        <w:rPr>
          <w:sz w:val="28"/>
        </w:rPr>
        <w:t xml:space="preserve">Также при моделировании были учтены задержки в </w:t>
      </w:r>
      <w:r w:rsidRPr="00C5574A">
        <w:rPr>
          <w:sz w:val="28"/>
        </w:rPr>
        <w:t xml:space="preserve">движении транспортных средств, следующих по Кузнецкому проспекту </w:t>
      </w:r>
      <w:r>
        <w:rPr>
          <w:sz w:val="28"/>
        </w:rPr>
        <w:t xml:space="preserve">в </w:t>
      </w:r>
      <w:r w:rsidRPr="00C5574A">
        <w:rPr>
          <w:sz w:val="28"/>
        </w:rPr>
        <w:t>сторон</w:t>
      </w:r>
      <w:r>
        <w:rPr>
          <w:sz w:val="28"/>
        </w:rPr>
        <w:t xml:space="preserve">у </w:t>
      </w:r>
      <w:r w:rsidRPr="00C5574A">
        <w:rPr>
          <w:sz w:val="28"/>
        </w:rPr>
        <w:t>моста</w:t>
      </w:r>
      <w:r>
        <w:rPr>
          <w:sz w:val="28"/>
        </w:rPr>
        <w:t xml:space="preserve"> вблизи</w:t>
      </w:r>
      <w:r w:rsidRPr="00C5574A">
        <w:rPr>
          <w:sz w:val="28"/>
        </w:rPr>
        <w:t xml:space="preserve"> пункт</w:t>
      </w:r>
      <w:r>
        <w:rPr>
          <w:sz w:val="28"/>
        </w:rPr>
        <w:t>а</w:t>
      </w:r>
      <w:r w:rsidRPr="00C5574A">
        <w:rPr>
          <w:sz w:val="28"/>
        </w:rPr>
        <w:t xml:space="preserve"> остановки «Кузбассэнерго», который располагается вблизи дома по адресу </w:t>
      </w:r>
      <w:r>
        <w:rPr>
          <w:sz w:val="28"/>
        </w:rPr>
        <w:t>Кузнецкий проспект, 30</w:t>
      </w:r>
      <w:r w:rsidRPr="00C5574A">
        <w:rPr>
          <w:sz w:val="28"/>
        </w:rPr>
        <w:t xml:space="preserve">. </w:t>
      </w:r>
      <w:r>
        <w:rPr>
          <w:sz w:val="28"/>
        </w:rPr>
        <w:t>Было учтено, что не все в</w:t>
      </w:r>
      <w:r w:rsidRPr="00C5574A">
        <w:rPr>
          <w:sz w:val="28"/>
        </w:rPr>
        <w:t xml:space="preserve">одители автобусов совершают остановки для высадки и посадки пассажиров </w:t>
      </w:r>
      <w:r>
        <w:rPr>
          <w:sz w:val="28"/>
        </w:rPr>
        <w:t>с заездом</w:t>
      </w:r>
      <w:r w:rsidRPr="00C5574A">
        <w:rPr>
          <w:sz w:val="28"/>
        </w:rPr>
        <w:t xml:space="preserve"> в карман</w:t>
      </w:r>
      <w:r>
        <w:rPr>
          <w:sz w:val="28"/>
        </w:rPr>
        <w:t xml:space="preserve">. </w:t>
      </w:r>
    </w:p>
    <w:p w:rsidR="00323BFC" w:rsidRDefault="00323BFC" w:rsidP="00323BFC">
      <w:pPr>
        <w:spacing w:line="360" w:lineRule="auto"/>
        <w:ind w:firstLine="709"/>
        <w:jc w:val="both"/>
        <w:rPr>
          <w:sz w:val="28"/>
        </w:rPr>
      </w:pPr>
      <w:r>
        <w:rPr>
          <w:sz w:val="28"/>
        </w:rPr>
        <w:t xml:space="preserve">Схожее поведение водителей автобусов также было учтено вблизи остановочного пункта «Кузбассэнерго» вблизи дома по адресу Советский проспект, 29. </w:t>
      </w:r>
    </w:p>
    <w:p w:rsidR="008A6C67" w:rsidRDefault="008A6C67" w:rsidP="00323BFC">
      <w:pPr>
        <w:spacing w:line="360" w:lineRule="auto"/>
        <w:ind w:firstLine="709"/>
        <w:jc w:val="both"/>
        <w:rPr>
          <w:sz w:val="28"/>
        </w:rPr>
      </w:pPr>
    </w:p>
    <w:p w:rsidR="008A6C67" w:rsidRDefault="008A6C67" w:rsidP="00323BFC">
      <w:pPr>
        <w:spacing w:line="360" w:lineRule="auto"/>
        <w:ind w:firstLine="709"/>
        <w:jc w:val="both"/>
        <w:rPr>
          <w:sz w:val="28"/>
        </w:rPr>
      </w:pPr>
    </w:p>
    <w:p w:rsidR="008A6C67" w:rsidRDefault="008A6C67" w:rsidP="00323BFC">
      <w:pPr>
        <w:spacing w:line="360" w:lineRule="auto"/>
        <w:ind w:firstLine="709"/>
        <w:jc w:val="both"/>
        <w:rPr>
          <w:sz w:val="28"/>
        </w:rPr>
      </w:pPr>
    </w:p>
    <w:p w:rsidR="00323BFC" w:rsidRDefault="00323BFC" w:rsidP="00323BFC">
      <w:pPr>
        <w:pStyle w:val="4"/>
        <w:rPr>
          <w:rStyle w:val="a6"/>
          <w:b w:val="0"/>
        </w:rPr>
      </w:pPr>
      <w:r>
        <w:rPr>
          <w:rStyle w:val="a6"/>
          <w:b w:val="0"/>
        </w:rPr>
        <w:t>5.</w:t>
      </w:r>
      <w:r w:rsidRPr="004B4AFF">
        <w:rPr>
          <w:rStyle w:val="a6"/>
          <w:b w:val="0"/>
        </w:rPr>
        <w:t>3.</w:t>
      </w:r>
      <w:r>
        <w:rPr>
          <w:rStyle w:val="a6"/>
          <w:b w:val="0"/>
        </w:rPr>
        <w:t>2</w:t>
      </w:r>
      <w:r w:rsidRPr="004B4AFF">
        <w:rPr>
          <w:rStyle w:val="a6"/>
          <w:b w:val="0"/>
        </w:rPr>
        <w:t xml:space="preserve"> </w:t>
      </w:r>
      <w:r>
        <w:rPr>
          <w:rStyle w:val="a6"/>
          <w:b w:val="0"/>
        </w:rPr>
        <w:t>Проектное предложение 1</w:t>
      </w:r>
    </w:p>
    <w:p w:rsidR="00323BFC" w:rsidRDefault="00323BFC" w:rsidP="00323BFC">
      <w:pPr>
        <w:jc w:val="both"/>
        <w:rPr>
          <w:sz w:val="28"/>
          <w:szCs w:val="28"/>
        </w:rPr>
      </w:pPr>
    </w:p>
    <w:p w:rsidR="00323BFC" w:rsidRDefault="00323BFC" w:rsidP="00323BFC">
      <w:pPr>
        <w:jc w:val="both"/>
        <w:rPr>
          <w:sz w:val="28"/>
          <w:szCs w:val="28"/>
        </w:rPr>
      </w:pPr>
    </w:p>
    <w:p w:rsidR="00323BFC" w:rsidRDefault="00323BFC" w:rsidP="00323BFC">
      <w:pPr>
        <w:spacing w:line="360" w:lineRule="auto"/>
        <w:ind w:firstLine="709"/>
        <w:jc w:val="both"/>
        <w:rPr>
          <w:sz w:val="28"/>
        </w:rPr>
      </w:pPr>
      <w:bookmarkStart w:id="92" w:name="OLE_LINK61"/>
      <w:bookmarkStart w:id="93" w:name="OLE_LINK62"/>
      <w:r w:rsidRPr="00686737">
        <w:rPr>
          <w:sz w:val="28"/>
        </w:rPr>
        <w:t xml:space="preserve">В ходе визуальной оценки результатов моделирования проектного предложения </w:t>
      </w:r>
      <w:r>
        <w:rPr>
          <w:sz w:val="28"/>
        </w:rPr>
        <w:t>1</w:t>
      </w:r>
      <w:r w:rsidRPr="00686737">
        <w:rPr>
          <w:sz w:val="28"/>
        </w:rPr>
        <w:t xml:space="preserve"> было выявлено, что</w:t>
      </w:r>
      <w:r>
        <w:rPr>
          <w:sz w:val="28"/>
        </w:rPr>
        <w:t xml:space="preserve"> задержки в движении транспортных средств, следующих </w:t>
      </w:r>
      <w:bookmarkEnd w:id="92"/>
      <w:bookmarkEnd w:id="93"/>
      <w:r>
        <w:rPr>
          <w:sz w:val="28"/>
        </w:rPr>
        <w:t xml:space="preserve">со всех направлений участка, по сравнению с существующей ситуацией, уменьшаются (рисунок </w:t>
      </w:r>
      <w:r w:rsidR="008A6C67" w:rsidRPr="008A6C67">
        <w:rPr>
          <w:sz w:val="28"/>
          <w:szCs w:val="28"/>
        </w:rPr>
        <w:t>5.3.</w:t>
      </w:r>
      <w:r>
        <w:rPr>
          <w:sz w:val="28"/>
        </w:rPr>
        <w:t>16).</w:t>
      </w:r>
    </w:p>
    <w:p w:rsidR="00323BFC" w:rsidRDefault="00323BFC" w:rsidP="008A6C67">
      <w:pPr>
        <w:spacing w:line="360" w:lineRule="auto"/>
        <w:jc w:val="center"/>
        <w:rPr>
          <w:sz w:val="28"/>
          <w:szCs w:val="28"/>
        </w:rPr>
      </w:pPr>
      <w:r>
        <w:rPr>
          <w:noProof/>
          <w:sz w:val="28"/>
          <w:szCs w:val="28"/>
        </w:rPr>
        <w:drawing>
          <wp:inline distT="0" distB="0" distL="0" distR="0" wp14:anchorId="20E6D6FA" wp14:editId="52D1F57C">
            <wp:extent cx="5366632" cy="1557062"/>
            <wp:effectExtent l="0" t="0" r="5715"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00642" cy="1566929"/>
                    </a:xfrm>
                    <a:prstGeom prst="rect">
                      <a:avLst/>
                    </a:prstGeom>
                    <a:noFill/>
                    <a:ln>
                      <a:noFill/>
                    </a:ln>
                  </pic:spPr>
                </pic:pic>
              </a:graphicData>
            </a:graphic>
          </wp:inline>
        </w:drawing>
      </w:r>
    </w:p>
    <w:p w:rsidR="00323BFC" w:rsidRPr="008A6C67" w:rsidRDefault="00323BFC" w:rsidP="00323BFC">
      <w:pPr>
        <w:jc w:val="center"/>
        <w:rPr>
          <w:sz w:val="28"/>
          <w:szCs w:val="28"/>
        </w:rPr>
      </w:pPr>
      <w:bookmarkStart w:id="94" w:name="OLE_LINK63"/>
      <w:bookmarkStart w:id="95" w:name="OLE_LINK64"/>
      <w:r w:rsidRPr="008A6C67">
        <w:rPr>
          <w:sz w:val="28"/>
          <w:szCs w:val="28"/>
        </w:rPr>
        <w:t xml:space="preserve">Рисунок </w:t>
      </w:r>
      <w:r w:rsidR="008A6C67" w:rsidRPr="008A6C67">
        <w:rPr>
          <w:sz w:val="28"/>
          <w:szCs w:val="28"/>
        </w:rPr>
        <w:t>5.3.</w:t>
      </w:r>
      <w:r w:rsidRPr="008A6C67">
        <w:rPr>
          <w:sz w:val="28"/>
          <w:szCs w:val="28"/>
        </w:rPr>
        <w:t>16 – Фрагмент моделирования проектного предложения 3 на участке Кузнецкого проспекта от Советского проспекта до улицы Красноармейской в вечерний час пик</w:t>
      </w:r>
    </w:p>
    <w:bookmarkEnd w:id="94"/>
    <w:bookmarkEnd w:id="95"/>
    <w:p w:rsidR="00323BFC" w:rsidRDefault="00323BFC" w:rsidP="00323BFC">
      <w:pPr>
        <w:spacing w:line="360" w:lineRule="auto"/>
        <w:jc w:val="both"/>
        <w:rPr>
          <w:sz w:val="28"/>
          <w:szCs w:val="28"/>
        </w:rPr>
      </w:pPr>
    </w:p>
    <w:p w:rsidR="00323BFC" w:rsidRDefault="00323BFC" w:rsidP="00323BFC">
      <w:pPr>
        <w:spacing w:line="360" w:lineRule="auto"/>
        <w:ind w:firstLine="709"/>
        <w:jc w:val="both"/>
        <w:rPr>
          <w:sz w:val="28"/>
          <w:szCs w:val="28"/>
        </w:rPr>
      </w:pPr>
      <w:bookmarkStart w:id="96" w:name="OLE_LINK72"/>
      <w:r>
        <w:rPr>
          <w:sz w:val="28"/>
          <w:szCs w:val="28"/>
        </w:rPr>
        <w:t>Уменьшение задержек на всех направлениях участка связано с уменьшением общих продолжительностей циклов светофорного регулирования на перекрестках. В связи с этим уменьшается время ожидания разрешающего сигнала светофора у всех транспортных средств, следующих по участку.</w:t>
      </w:r>
    </w:p>
    <w:p w:rsidR="008A6C67" w:rsidRDefault="008A6C67" w:rsidP="00323BFC">
      <w:pPr>
        <w:spacing w:line="360" w:lineRule="auto"/>
        <w:ind w:firstLine="709"/>
        <w:jc w:val="both"/>
        <w:rPr>
          <w:sz w:val="28"/>
          <w:szCs w:val="28"/>
        </w:rPr>
      </w:pPr>
    </w:p>
    <w:p w:rsidR="008A6C67" w:rsidRDefault="008A6C67" w:rsidP="00323BFC">
      <w:pPr>
        <w:spacing w:line="360" w:lineRule="auto"/>
        <w:ind w:firstLine="709"/>
        <w:jc w:val="both"/>
        <w:rPr>
          <w:sz w:val="28"/>
          <w:szCs w:val="28"/>
        </w:rPr>
      </w:pPr>
    </w:p>
    <w:p w:rsidR="008A6C67" w:rsidRDefault="008A6C67" w:rsidP="00323BFC">
      <w:pPr>
        <w:spacing w:line="360" w:lineRule="auto"/>
        <w:ind w:firstLine="709"/>
        <w:jc w:val="both"/>
        <w:rPr>
          <w:sz w:val="28"/>
          <w:szCs w:val="28"/>
        </w:rPr>
      </w:pPr>
    </w:p>
    <w:p w:rsidR="00323BFC" w:rsidRDefault="00323BFC" w:rsidP="00323BFC">
      <w:pPr>
        <w:pStyle w:val="4"/>
        <w:rPr>
          <w:rStyle w:val="a6"/>
          <w:b w:val="0"/>
        </w:rPr>
      </w:pPr>
      <w:bookmarkStart w:id="97" w:name="OLE_LINK65"/>
      <w:bookmarkEnd w:id="96"/>
      <w:r>
        <w:rPr>
          <w:rStyle w:val="a6"/>
          <w:b w:val="0"/>
        </w:rPr>
        <w:t>5.</w:t>
      </w:r>
      <w:r w:rsidRPr="004B4AFF">
        <w:rPr>
          <w:rStyle w:val="a6"/>
          <w:b w:val="0"/>
        </w:rPr>
        <w:t>3.</w:t>
      </w:r>
      <w:r>
        <w:rPr>
          <w:rStyle w:val="a6"/>
          <w:b w:val="0"/>
        </w:rPr>
        <w:t>3</w:t>
      </w:r>
      <w:r w:rsidRPr="004B4AFF">
        <w:rPr>
          <w:rStyle w:val="a6"/>
          <w:b w:val="0"/>
        </w:rPr>
        <w:t xml:space="preserve"> </w:t>
      </w:r>
      <w:r>
        <w:rPr>
          <w:rStyle w:val="a6"/>
          <w:b w:val="0"/>
        </w:rPr>
        <w:t>Проектное предложение 2</w:t>
      </w:r>
    </w:p>
    <w:bookmarkEnd w:id="97"/>
    <w:p w:rsidR="00323BFC" w:rsidRDefault="00323BFC" w:rsidP="00323BFC">
      <w:pPr>
        <w:jc w:val="both"/>
        <w:rPr>
          <w:sz w:val="28"/>
          <w:szCs w:val="28"/>
        </w:rPr>
      </w:pPr>
    </w:p>
    <w:p w:rsidR="00323BFC" w:rsidRDefault="00323BFC" w:rsidP="00323BFC">
      <w:pPr>
        <w:jc w:val="both"/>
        <w:rPr>
          <w:sz w:val="28"/>
          <w:szCs w:val="28"/>
        </w:rPr>
      </w:pPr>
    </w:p>
    <w:p w:rsidR="00323BFC" w:rsidRDefault="00323BFC" w:rsidP="00323BFC">
      <w:pPr>
        <w:spacing w:line="360" w:lineRule="auto"/>
        <w:ind w:firstLine="709"/>
        <w:jc w:val="both"/>
        <w:rPr>
          <w:sz w:val="28"/>
        </w:rPr>
      </w:pPr>
      <w:bookmarkStart w:id="98" w:name="OLE_LINK66"/>
      <w:r w:rsidRPr="00686737">
        <w:rPr>
          <w:sz w:val="28"/>
        </w:rPr>
        <w:t xml:space="preserve">В ходе визуальной оценки результатов моделирования проектного предложения </w:t>
      </w:r>
      <w:r>
        <w:rPr>
          <w:sz w:val="28"/>
        </w:rPr>
        <w:t>2</w:t>
      </w:r>
      <w:r w:rsidRPr="00686737">
        <w:rPr>
          <w:sz w:val="28"/>
        </w:rPr>
        <w:t xml:space="preserve"> было выявлено, что</w:t>
      </w:r>
      <w:r>
        <w:rPr>
          <w:sz w:val="28"/>
        </w:rPr>
        <w:t xml:space="preserve"> задержки в движении транспортных средств, следующих </w:t>
      </w:r>
      <w:bookmarkEnd w:id="98"/>
      <w:r>
        <w:rPr>
          <w:sz w:val="28"/>
        </w:rPr>
        <w:t xml:space="preserve">по Кузнецкому проспекту в сторону моста, уменьшаются по сравнению с проектным предложением 1 и существующей ситуацией (рисунок </w:t>
      </w:r>
      <w:r w:rsidR="008A6C67" w:rsidRPr="008A6C67">
        <w:rPr>
          <w:sz w:val="28"/>
          <w:szCs w:val="28"/>
        </w:rPr>
        <w:t>5.3.</w:t>
      </w:r>
      <w:r>
        <w:rPr>
          <w:sz w:val="28"/>
        </w:rPr>
        <w:t xml:space="preserve">17). </w:t>
      </w:r>
    </w:p>
    <w:p w:rsidR="00323BFC" w:rsidRDefault="00323BFC" w:rsidP="008A6C67">
      <w:pPr>
        <w:spacing w:line="360" w:lineRule="auto"/>
        <w:jc w:val="center"/>
        <w:rPr>
          <w:sz w:val="28"/>
          <w:szCs w:val="28"/>
        </w:rPr>
      </w:pPr>
      <w:r>
        <w:rPr>
          <w:noProof/>
          <w:sz w:val="28"/>
          <w:szCs w:val="28"/>
        </w:rPr>
        <w:drawing>
          <wp:inline distT="0" distB="0" distL="0" distR="0" wp14:anchorId="5BC36685" wp14:editId="7240D94D">
            <wp:extent cx="5739972" cy="156562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64281" cy="1572251"/>
                    </a:xfrm>
                    <a:prstGeom prst="rect">
                      <a:avLst/>
                    </a:prstGeom>
                    <a:noFill/>
                    <a:ln>
                      <a:noFill/>
                    </a:ln>
                  </pic:spPr>
                </pic:pic>
              </a:graphicData>
            </a:graphic>
          </wp:inline>
        </w:drawing>
      </w:r>
    </w:p>
    <w:p w:rsidR="00323BFC" w:rsidRPr="008A6C67" w:rsidRDefault="00323BFC" w:rsidP="00323BFC">
      <w:pPr>
        <w:jc w:val="center"/>
        <w:rPr>
          <w:sz w:val="28"/>
          <w:szCs w:val="28"/>
        </w:rPr>
      </w:pPr>
      <w:r w:rsidRPr="008A6C67">
        <w:rPr>
          <w:sz w:val="28"/>
          <w:szCs w:val="28"/>
        </w:rPr>
        <w:t xml:space="preserve">Рисунок </w:t>
      </w:r>
      <w:r w:rsidR="008A6C67" w:rsidRPr="008A6C67">
        <w:rPr>
          <w:sz w:val="28"/>
          <w:szCs w:val="28"/>
        </w:rPr>
        <w:t>5.3.</w:t>
      </w:r>
      <w:r w:rsidRPr="008A6C67">
        <w:rPr>
          <w:sz w:val="28"/>
          <w:szCs w:val="28"/>
        </w:rPr>
        <w:t>17 – Фрагмент моделирования проектного предложения 4 на участке Кузнецкого проспекта от Советского проспекта до улицы Красноармейской в вечерний час пик</w:t>
      </w:r>
    </w:p>
    <w:p w:rsidR="00323BFC" w:rsidRDefault="00323BFC" w:rsidP="00323BFC">
      <w:pPr>
        <w:jc w:val="both"/>
        <w:rPr>
          <w:sz w:val="28"/>
          <w:szCs w:val="28"/>
        </w:rPr>
      </w:pPr>
      <w:r>
        <w:rPr>
          <w:sz w:val="28"/>
          <w:szCs w:val="28"/>
        </w:rPr>
        <w:t xml:space="preserve"> </w:t>
      </w:r>
    </w:p>
    <w:p w:rsidR="00323BFC" w:rsidRDefault="00323BFC" w:rsidP="00323BFC">
      <w:pPr>
        <w:spacing w:line="360" w:lineRule="auto"/>
        <w:ind w:firstLine="709"/>
        <w:jc w:val="both"/>
        <w:rPr>
          <w:sz w:val="28"/>
        </w:rPr>
      </w:pPr>
      <w:r w:rsidRPr="003212A0">
        <w:rPr>
          <w:sz w:val="28"/>
        </w:rPr>
        <w:t xml:space="preserve">Уменьшение задержек связано с изменение в организации остановочных пунктов «Кузбассэнерго» </w:t>
      </w:r>
      <w:bookmarkStart w:id="99" w:name="OLE_LINK69"/>
      <w:bookmarkStart w:id="100" w:name="OLE_LINK70"/>
      <w:bookmarkStart w:id="101" w:name="OLE_LINK71"/>
      <w:r w:rsidRPr="003212A0">
        <w:rPr>
          <w:sz w:val="28"/>
        </w:rPr>
        <w:t xml:space="preserve">вблизи домов Кузнецкий проспект, </w:t>
      </w:r>
      <w:r>
        <w:rPr>
          <w:sz w:val="28"/>
        </w:rPr>
        <w:t>30</w:t>
      </w:r>
      <w:r w:rsidRPr="003212A0">
        <w:rPr>
          <w:sz w:val="28"/>
        </w:rPr>
        <w:t xml:space="preserve"> и Советский проспект, </w:t>
      </w:r>
      <w:r>
        <w:rPr>
          <w:sz w:val="28"/>
        </w:rPr>
        <w:t>29</w:t>
      </w:r>
      <w:r w:rsidRPr="003212A0">
        <w:rPr>
          <w:sz w:val="28"/>
        </w:rPr>
        <w:t>. Так, автобусы при данном проектном предложении всегда заезжают в остановочные карманы, при этом не препятствуя движению по Кузнецкому и Советскому проспекту</w:t>
      </w:r>
      <w:bookmarkEnd w:id="99"/>
      <w:bookmarkEnd w:id="100"/>
      <w:bookmarkEnd w:id="101"/>
      <w:r>
        <w:rPr>
          <w:sz w:val="28"/>
        </w:rPr>
        <w:t>.</w:t>
      </w:r>
    </w:p>
    <w:p w:rsidR="008A6C67" w:rsidRDefault="008A6C67" w:rsidP="00323BFC">
      <w:pPr>
        <w:spacing w:line="360" w:lineRule="auto"/>
        <w:ind w:firstLine="709"/>
        <w:jc w:val="both"/>
        <w:rPr>
          <w:sz w:val="28"/>
        </w:rPr>
      </w:pPr>
    </w:p>
    <w:p w:rsidR="008A6C67" w:rsidRDefault="008A6C67" w:rsidP="00323BFC">
      <w:pPr>
        <w:spacing w:line="360" w:lineRule="auto"/>
        <w:ind w:firstLine="709"/>
        <w:jc w:val="both"/>
        <w:rPr>
          <w:sz w:val="28"/>
        </w:rPr>
      </w:pPr>
    </w:p>
    <w:p w:rsidR="008A6C67" w:rsidRDefault="008A6C67" w:rsidP="00323BFC">
      <w:pPr>
        <w:spacing w:line="360" w:lineRule="auto"/>
        <w:ind w:firstLine="709"/>
        <w:jc w:val="both"/>
        <w:rPr>
          <w:sz w:val="28"/>
        </w:rPr>
      </w:pPr>
    </w:p>
    <w:p w:rsidR="00323BFC" w:rsidRDefault="00323BFC" w:rsidP="00323BFC">
      <w:pPr>
        <w:pStyle w:val="4"/>
        <w:rPr>
          <w:rStyle w:val="a6"/>
          <w:b w:val="0"/>
        </w:rPr>
      </w:pPr>
      <w:r>
        <w:rPr>
          <w:rStyle w:val="a6"/>
          <w:b w:val="0"/>
        </w:rPr>
        <w:t>5.</w:t>
      </w:r>
      <w:r w:rsidRPr="004B4AFF">
        <w:rPr>
          <w:rStyle w:val="a6"/>
          <w:b w:val="0"/>
        </w:rPr>
        <w:t>3.</w:t>
      </w:r>
      <w:r>
        <w:rPr>
          <w:rStyle w:val="a6"/>
          <w:b w:val="0"/>
        </w:rPr>
        <w:t>4</w:t>
      </w:r>
      <w:r w:rsidRPr="004B4AFF">
        <w:rPr>
          <w:rStyle w:val="a6"/>
          <w:b w:val="0"/>
        </w:rPr>
        <w:t xml:space="preserve"> </w:t>
      </w:r>
      <w:r>
        <w:rPr>
          <w:rStyle w:val="a6"/>
          <w:b w:val="0"/>
        </w:rPr>
        <w:t>Проектное предложение 3</w:t>
      </w:r>
    </w:p>
    <w:p w:rsidR="00323BFC" w:rsidRDefault="00323BFC" w:rsidP="00323BFC">
      <w:pPr>
        <w:spacing w:line="360" w:lineRule="auto"/>
        <w:ind w:firstLine="709"/>
        <w:jc w:val="both"/>
        <w:rPr>
          <w:sz w:val="28"/>
        </w:rPr>
      </w:pPr>
    </w:p>
    <w:p w:rsidR="008A6C67" w:rsidRDefault="008A6C67" w:rsidP="00323BFC">
      <w:pPr>
        <w:spacing w:line="360" w:lineRule="auto"/>
        <w:ind w:firstLine="709"/>
        <w:jc w:val="both"/>
        <w:rPr>
          <w:sz w:val="28"/>
        </w:rPr>
      </w:pPr>
    </w:p>
    <w:p w:rsidR="00323BFC" w:rsidRDefault="00323BFC" w:rsidP="00323BFC">
      <w:pPr>
        <w:spacing w:line="360" w:lineRule="auto"/>
        <w:ind w:firstLine="709"/>
        <w:jc w:val="both"/>
        <w:rPr>
          <w:sz w:val="28"/>
        </w:rPr>
      </w:pPr>
      <w:r w:rsidRPr="00686737">
        <w:rPr>
          <w:sz w:val="28"/>
        </w:rPr>
        <w:t xml:space="preserve">В ходе визуальной оценки результатов моделирования проектного предложения </w:t>
      </w:r>
      <w:r>
        <w:rPr>
          <w:sz w:val="28"/>
        </w:rPr>
        <w:t xml:space="preserve">3 </w:t>
      </w:r>
      <w:r w:rsidRPr="00686737">
        <w:rPr>
          <w:sz w:val="28"/>
        </w:rPr>
        <w:t>было выявлено, что</w:t>
      </w:r>
      <w:r>
        <w:rPr>
          <w:sz w:val="28"/>
        </w:rPr>
        <w:t xml:space="preserve"> задержки в движении транспортных средств несколько увеличиваются по сравнению с </w:t>
      </w:r>
      <w:r w:rsidR="008A6C67">
        <w:rPr>
          <w:sz w:val="28"/>
        </w:rPr>
        <w:t xml:space="preserve">проектными предложениями 1 и 2 </w:t>
      </w:r>
      <w:r>
        <w:rPr>
          <w:sz w:val="28"/>
        </w:rPr>
        <w:t xml:space="preserve">(рисунок </w:t>
      </w:r>
      <w:r w:rsidR="008A6C67" w:rsidRPr="008A6C67">
        <w:rPr>
          <w:sz w:val="28"/>
          <w:szCs w:val="28"/>
        </w:rPr>
        <w:t>5.3.</w:t>
      </w:r>
      <w:r>
        <w:rPr>
          <w:sz w:val="28"/>
        </w:rPr>
        <w:t>18).</w:t>
      </w:r>
    </w:p>
    <w:p w:rsidR="00323BFC" w:rsidRPr="003212A0" w:rsidRDefault="00323BFC" w:rsidP="008A6C67">
      <w:pPr>
        <w:spacing w:line="360" w:lineRule="auto"/>
        <w:jc w:val="center"/>
        <w:rPr>
          <w:sz w:val="28"/>
        </w:rPr>
      </w:pPr>
      <w:r>
        <w:rPr>
          <w:noProof/>
          <w:sz w:val="28"/>
        </w:rPr>
        <w:drawing>
          <wp:inline distT="0" distB="0" distL="0" distR="0" wp14:anchorId="3CDD48C6" wp14:editId="103D99B1">
            <wp:extent cx="5444313" cy="1462000"/>
            <wp:effectExtent l="0" t="0" r="4445"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72787" cy="1469646"/>
                    </a:xfrm>
                    <a:prstGeom prst="rect">
                      <a:avLst/>
                    </a:prstGeom>
                    <a:noFill/>
                    <a:ln>
                      <a:noFill/>
                    </a:ln>
                  </pic:spPr>
                </pic:pic>
              </a:graphicData>
            </a:graphic>
          </wp:inline>
        </w:drawing>
      </w:r>
    </w:p>
    <w:p w:rsidR="00323BFC" w:rsidRPr="008A6C67" w:rsidRDefault="00323BFC" w:rsidP="00323BFC">
      <w:pPr>
        <w:jc w:val="center"/>
        <w:rPr>
          <w:sz w:val="28"/>
          <w:szCs w:val="28"/>
        </w:rPr>
      </w:pPr>
      <w:r w:rsidRPr="008A6C67">
        <w:rPr>
          <w:sz w:val="28"/>
          <w:szCs w:val="28"/>
        </w:rPr>
        <w:t xml:space="preserve">Рисунок </w:t>
      </w:r>
      <w:r w:rsidR="008A6C67" w:rsidRPr="008A6C67">
        <w:rPr>
          <w:sz w:val="28"/>
          <w:szCs w:val="28"/>
        </w:rPr>
        <w:t>5.3.</w:t>
      </w:r>
      <w:r w:rsidRPr="008A6C67">
        <w:rPr>
          <w:sz w:val="28"/>
          <w:szCs w:val="28"/>
        </w:rPr>
        <w:t>18 – Фрагмент моделирования проектного предложения 3 на участке Кузнецкого проспекта от Советского проспекта до улицы Красноармейской в вечерний час пик</w:t>
      </w:r>
    </w:p>
    <w:p w:rsidR="00323BFC" w:rsidRDefault="00323BFC" w:rsidP="00323BFC">
      <w:pPr>
        <w:jc w:val="center"/>
      </w:pPr>
    </w:p>
    <w:p w:rsidR="00323BFC" w:rsidRDefault="00323BFC" w:rsidP="00323BFC">
      <w:pPr>
        <w:spacing w:line="360" w:lineRule="auto"/>
        <w:ind w:firstLine="709"/>
        <w:jc w:val="both"/>
        <w:rPr>
          <w:sz w:val="28"/>
        </w:rPr>
      </w:pPr>
      <w:r>
        <w:rPr>
          <w:sz w:val="28"/>
        </w:rPr>
        <w:t>Увеличение задержек связано с организацией дополнительного светофорного объекта вблизи перекрестка проспект Кузнецкий – улица Ноградская. Данный светофор обеспечивает безопасность движения трамваев и транспортных средств, следующих по Кузнецкому проспекту, регулируя движение по трамвайным путям.</w:t>
      </w:r>
    </w:p>
    <w:p w:rsidR="00940B67" w:rsidRDefault="00940B67" w:rsidP="00940B67">
      <w:pPr>
        <w:spacing w:line="360" w:lineRule="auto"/>
        <w:ind w:firstLine="709"/>
        <w:jc w:val="both"/>
        <w:rPr>
          <w:sz w:val="28"/>
        </w:rPr>
      </w:pPr>
    </w:p>
    <w:p w:rsidR="00940B67" w:rsidRDefault="00940B67" w:rsidP="00940B67">
      <w:pPr>
        <w:spacing w:line="360" w:lineRule="auto"/>
        <w:ind w:firstLine="709"/>
        <w:jc w:val="both"/>
        <w:rPr>
          <w:sz w:val="28"/>
        </w:rPr>
      </w:pPr>
    </w:p>
    <w:p w:rsidR="00940B67" w:rsidRDefault="00940B67" w:rsidP="00940B67">
      <w:pPr>
        <w:spacing w:line="360" w:lineRule="auto"/>
        <w:ind w:firstLine="709"/>
        <w:jc w:val="both"/>
        <w:rPr>
          <w:sz w:val="28"/>
        </w:rPr>
      </w:pPr>
    </w:p>
    <w:p w:rsidR="00940B67" w:rsidRDefault="00940B67" w:rsidP="00940B67">
      <w:pPr>
        <w:pStyle w:val="4"/>
        <w:rPr>
          <w:rStyle w:val="a6"/>
          <w:b w:val="0"/>
        </w:rPr>
      </w:pPr>
      <w:r>
        <w:rPr>
          <w:rStyle w:val="a6"/>
          <w:b w:val="0"/>
        </w:rPr>
        <w:t>5.</w:t>
      </w:r>
      <w:r w:rsidRPr="004B4AFF">
        <w:rPr>
          <w:rStyle w:val="a6"/>
          <w:b w:val="0"/>
        </w:rPr>
        <w:t>3.</w:t>
      </w:r>
      <w:r>
        <w:rPr>
          <w:rStyle w:val="a6"/>
          <w:b w:val="0"/>
        </w:rPr>
        <w:t>5</w:t>
      </w:r>
      <w:r w:rsidRPr="004B4AFF">
        <w:rPr>
          <w:rStyle w:val="a6"/>
          <w:b w:val="0"/>
        </w:rPr>
        <w:t xml:space="preserve"> </w:t>
      </w:r>
      <w:r>
        <w:rPr>
          <w:rStyle w:val="a6"/>
          <w:b w:val="0"/>
        </w:rPr>
        <w:t>Проектное предложение 4</w:t>
      </w:r>
    </w:p>
    <w:p w:rsidR="00940B67" w:rsidRDefault="00940B67" w:rsidP="00940B67">
      <w:pPr>
        <w:spacing w:line="360" w:lineRule="auto"/>
        <w:ind w:firstLine="709"/>
        <w:jc w:val="both"/>
        <w:rPr>
          <w:sz w:val="28"/>
        </w:rPr>
      </w:pPr>
    </w:p>
    <w:p w:rsidR="00940B67" w:rsidRDefault="00940B67" w:rsidP="00940B67">
      <w:pPr>
        <w:spacing w:line="360" w:lineRule="auto"/>
        <w:ind w:firstLine="709"/>
        <w:jc w:val="both"/>
        <w:rPr>
          <w:sz w:val="28"/>
        </w:rPr>
      </w:pPr>
    </w:p>
    <w:p w:rsidR="00940B67" w:rsidRDefault="00940B67" w:rsidP="00940B67">
      <w:pPr>
        <w:spacing w:line="360" w:lineRule="auto"/>
        <w:ind w:firstLine="709"/>
        <w:jc w:val="both"/>
        <w:rPr>
          <w:sz w:val="28"/>
        </w:rPr>
      </w:pPr>
      <w:r w:rsidRPr="00686737">
        <w:rPr>
          <w:sz w:val="28"/>
        </w:rPr>
        <w:t xml:space="preserve">В ходе визуальной оценки результатов моделирования проектного предложения </w:t>
      </w:r>
      <w:r>
        <w:rPr>
          <w:sz w:val="28"/>
        </w:rPr>
        <w:t xml:space="preserve">4 </w:t>
      </w:r>
      <w:r w:rsidRPr="00686737">
        <w:rPr>
          <w:sz w:val="28"/>
        </w:rPr>
        <w:t>было выявлено, что</w:t>
      </w:r>
      <w:r>
        <w:rPr>
          <w:sz w:val="28"/>
        </w:rPr>
        <w:t xml:space="preserve"> задержки в движении транспортных средств несколько уменьшаются по сравнению с остальными проектными предложениями.</w:t>
      </w:r>
    </w:p>
    <w:p w:rsidR="00940B67" w:rsidRDefault="00940B67" w:rsidP="00940B67">
      <w:pPr>
        <w:spacing w:line="360" w:lineRule="auto"/>
        <w:jc w:val="center"/>
        <w:rPr>
          <w:sz w:val="28"/>
        </w:rPr>
      </w:pPr>
      <w:r>
        <w:rPr>
          <w:noProof/>
          <w:sz w:val="28"/>
        </w:rPr>
        <w:drawing>
          <wp:inline distT="0" distB="0" distL="0" distR="0">
            <wp:extent cx="5753735" cy="1475105"/>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53735" cy="1475105"/>
                    </a:xfrm>
                    <a:prstGeom prst="rect">
                      <a:avLst/>
                    </a:prstGeom>
                    <a:noFill/>
                    <a:ln>
                      <a:noFill/>
                    </a:ln>
                  </pic:spPr>
                </pic:pic>
              </a:graphicData>
            </a:graphic>
          </wp:inline>
        </w:drawing>
      </w:r>
    </w:p>
    <w:p w:rsidR="00940B67" w:rsidRPr="008A6C67" w:rsidRDefault="00940B67" w:rsidP="00940B67">
      <w:pPr>
        <w:jc w:val="center"/>
        <w:rPr>
          <w:sz w:val="28"/>
          <w:szCs w:val="28"/>
        </w:rPr>
      </w:pPr>
      <w:r w:rsidRPr="008A6C67">
        <w:rPr>
          <w:sz w:val="28"/>
          <w:szCs w:val="28"/>
        </w:rPr>
        <w:t>Рисунок 5.3.</w:t>
      </w:r>
      <w:r>
        <w:rPr>
          <w:sz w:val="28"/>
          <w:szCs w:val="28"/>
        </w:rPr>
        <w:t>19</w:t>
      </w:r>
      <w:r w:rsidRPr="008A6C67">
        <w:rPr>
          <w:sz w:val="28"/>
          <w:szCs w:val="28"/>
        </w:rPr>
        <w:t xml:space="preserve"> – Фрагмент моделирования проектного предложения </w:t>
      </w:r>
      <w:r>
        <w:rPr>
          <w:sz w:val="28"/>
          <w:szCs w:val="28"/>
        </w:rPr>
        <w:t>4</w:t>
      </w:r>
      <w:r w:rsidRPr="008A6C67">
        <w:rPr>
          <w:sz w:val="28"/>
          <w:szCs w:val="28"/>
        </w:rPr>
        <w:t xml:space="preserve"> на участке Кузнецкого проспекта от Советского проспекта до улицы Красноармейской в вечерний час пик</w:t>
      </w:r>
    </w:p>
    <w:p w:rsidR="00940B67" w:rsidRDefault="00940B67" w:rsidP="00940B67">
      <w:pPr>
        <w:spacing w:line="360" w:lineRule="auto"/>
        <w:ind w:firstLine="709"/>
        <w:jc w:val="both"/>
        <w:rPr>
          <w:sz w:val="28"/>
        </w:rPr>
      </w:pPr>
      <w:r>
        <w:rPr>
          <w:sz w:val="28"/>
        </w:rPr>
        <w:t>Уменьшение задержек связано с реконструкцией трамвайных путей без установки светофорного объекта.</w:t>
      </w:r>
    </w:p>
    <w:p w:rsidR="00940B67" w:rsidRPr="00940B67" w:rsidRDefault="00940B67" w:rsidP="00940B67">
      <w:pPr>
        <w:tabs>
          <w:tab w:val="left" w:pos="1134"/>
        </w:tabs>
        <w:ind w:firstLine="709"/>
        <w:jc w:val="both"/>
        <w:rPr>
          <w:sz w:val="28"/>
          <w:szCs w:val="28"/>
        </w:rPr>
      </w:pPr>
    </w:p>
    <w:p w:rsidR="00940B67" w:rsidRPr="00940B67" w:rsidRDefault="00940B67" w:rsidP="00940B67">
      <w:pPr>
        <w:tabs>
          <w:tab w:val="left" w:pos="1134"/>
        </w:tabs>
        <w:ind w:firstLine="709"/>
        <w:jc w:val="both"/>
        <w:rPr>
          <w:sz w:val="28"/>
          <w:szCs w:val="28"/>
        </w:rPr>
      </w:pPr>
    </w:p>
    <w:p w:rsidR="00940B67" w:rsidRPr="00940B67" w:rsidRDefault="00940B67" w:rsidP="00940B67">
      <w:pPr>
        <w:tabs>
          <w:tab w:val="left" w:pos="1134"/>
        </w:tabs>
        <w:ind w:firstLine="709"/>
        <w:jc w:val="both"/>
        <w:rPr>
          <w:sz w:val="28"/>
          <w:szCs w:val="28"/>
        </w:rPr>
      </w:pPr>
    </w:p>
    <w:p w:rsidR="00323BFC" w:rsidRPr="0005356A" w:rsidRDefault="00323BFC" w:rsidP="00323BFC">
      <w:pPr>
        <w:pStyle w:val="3"/>
        <w:rPr>
          <w:lang w:val="ru-RU"/>
        </w:rPr>
      </w:pPr>
      <w:r>
        <w:rPr>
          <w:lang w:val="ru-RU"/>
        </w:rPr>
        <w:t>5.</w:t>
      </w:r>
      <w:r w:rsidRPr="0005356A">
        <w:rPr>
          <w:lang w:val="ru-RU"/>
        </w:rPr>
        <w:t>4 Анализ результатов моделирования</w:t>
      </w:r>
    </w:p>
    <w:p w:rsidR="00323BFC" w:rsidRDefault="00323BFC" w:rsidP="00323BFC">
      <w:pPr>
        <w:tabs>
          <w:tab w:val="left" w:pos="1134"/>
        </w:tabs>
        <w:ind w:firstLine="709"/>
        <w:jc w:val="both"/>
        <w:rPr>
          <w:sz w:val="28"/>
          <w:szCs w:val="28"/>
        </w:rPr>
      </w:pPr>
    </w:p>
    <w:p w:rsidR="00323BFC" w:rsidRDefault="00323BFC" w:rsidP="00323BFC">
      <w:pPr>
        <w:tabs>
          <w:tab w:val="left" w:pos="1134"/>
        </w:tabs>
        <w:ind w:firstLine="709"/>
        <w:jc w:val="both"/>
        <w:rPr>
          <w:sz w:val="28"/>
          <w:szCs w:val="28"/>
        </w:rPr>
      </w:pPr>
    </w:p>
    <w:p w:rsidR="00323BFC" w:rsidRDefault="00323BFC" w:rsidP="00323BFC">
      <w:pPr>
        <w:tabs>
          <w:tab w:val="left" w:pos="1134"/>
        </w:tabs>
        <w:spacing w:line="360" w:lineRule="auto"/>
        <w:ind w:firstLine="709"/>
        <w:jc w:val="both"/>
        <w:rPr>
          <w:sz w:val="28"/>
          <w:szCs w:val="28"/>
        </w:rPr>
      </w:pPr>
      <w:r w:rsidRPr="009340C0">
        <w:rPr>
          <w:sz w:val="28"/>
          <w:szCs w:val="28"/>
        </w:rPr>
        <w:t xml:space="preserve">По результатам моделирования был проведен сравнительный анализ </w:t>
      </w:r>
      <w:r>
        <w:rPr>
          <w:sz w:val="28"/>
          <w:szCs w:val="28"/>
        </w:rPr>
        <w:t>существующей ситуации и проектных предложений по следующим параметрам в вечерний (17:30-18:30) час пик:</w:t>
      </w:r>
    </w:p>
    <w:p w:rsidR="00287F44" w:rsidRDefault="00287F44" w:rsidP="00287F44">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С</w:t>
      </w:r>
      <w:r w:rsidRPr="004A51AC">
        <w:rPr>
          <w:sz w:val="28"/>
          <w:szCs w:val="28"/>
        </w:rPr>
        <w:t xml:space="preserve">реднее время задержки </w:t>
      </w:r>
      <w:r>
        <w:rPr>
          <w:sz w:val="28"/>
          <w:szCs w:val="28"/>
        </w:rPr>
        <w:t>всех транспортных средств (сек) – среднее арифметическое время задержки транспортных средств. Время задержки вычисляется для каждого транспортного средства путем вычитания из теоретического (идеального) значения времени в пути, реально полученного значения времени в пути.</w:t>
      </w:r>
    </w:p>
    <w:p w:rsidR="00287F44" w:rsidRPr="004A51AC" w:rsidRDefault="00287F44" w:rsidP="00287F44">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С</w:t>
      </w:r>
      <w:r w:rsidRPr="004A51AC">
        <w:rPr>
          <w:sz w:val="28"/>
          <w:szCs w:val="28"/>
        </w:rPr>
        <w:t>редняя скорость транспортных потоков(к</w:t>
      </w:r>
      <w:r>
        <w:rPr>
          <w:sz w:val="28"/>
          <w:szCs w:val="28"/>
        </w:rPr>
        <w:t>м/час) – среднее арифметическое скоростей всех транспортных средств на участке сети в ходе имитации.</w:t>
      </w:r>
    </w:p>
    <w:p w:rsidR="00287F44" w:rsidRPr="004A51AC" w:rsidRDefault="00287F44" w:rsidP="00287F44">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К</w:t>
      </w:r>
      <w:r w:rsidRPr="00BE073A">
        <w:rPr>
          <w:sz w:val="28"/>
          <w:szCs w:val="28"/>
        </w:rPr>
        <w:t>оличество транспортных средств, находящихся в сети на момент конца имитации</w:t>
      </w:r>
      <w:r>
        <w:rPr>
          <w:sz w:val="28"/>
          <w:szCs w:val="28"/>
        </w:rPr>
        <w:t xml:space="preserve"> – </w:t>
      </w:r>
      <w:r w:rsidRPr="009D20B6">
        <w:rPr>
          <w:sz w:val="28"/>
          <w:szCs w:val="28"/>
        </w:rPr>
        <w:t>среднее количество транспортных средств, постоянно находящихся</w:t>
      </w:r>
      <w:r>
        <w:rPr>
          <w:sz w:val="28"/>
          <w:szCs w:val="28"/>
        </w:rPr>
        <w:t xml:space="preserve"> в сети.</w:t>
      </w:r>
    </w:p>
    <w:p w:rsidR="00287F44" w:rsidRPr="00E153C4" w:rsidRDefault="00287F44" w:rsidP="00287F44">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К</w:t>
      </w:r>
      <w:r w:rsidRPr="004A51AC">
        <w:rPr>
          <w:sz w:val="28"/>
          <w:szCs w:val="28"/>
        </w:rPr>
        <w:t>оличество</w:t>
      </w:r>
      <w:r>
        <w:rPr>
          <w:sz w:val="28"/>
          <w:szCs w:val="28"/>
        </w:rPr>
        <w:t xml:space="preserve"> выехавших транспортных средств – </w:t>
      </w:r>
      <w:r w:rsidRPr="00E153C4">
        <w:rPr>
          <w:sz w:val="28"/>
          <w:szCs w:val="28"/>
        </w:rPr>
        <w:t>определяет количество транспортных средств, покинувших моделируемый транспортный узел за час</w:t>
      </w:r>
      <w:r>
        <w:rPr>
          <w:sz w:val="28"/>
          <w:szCs w:val="28"/>
        </w:rPr>
        <w:t xml:space="preserve"> в каждом возможном направлении.</w:t>
      </w:r>
    </w:p>
    <w:p w:rsidR="00287F44" w:rsidRDefault="00287F44" w:rsidP="00287F44">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С</w:t>
      </w:r>
      <w:r w:rsidRPr="006072C2">
        <w:rPr>
          <w:sz w:val="28"/>
          <w:szCs w:val="28"/>
        </w:rPr>
        <w:t>реднее число остановок транспортного средства</w:t>
      </w:r>
      <w:r>
        <w:rPr>
          <w:sz w:val="28"/>
          <w:szCs w:val="28"/>
        </w:rPr>
        <w:t xml:space="preserve"> – среднее арифметическое число остановок транспортных средств за время имитации</w:t>
      </w:r>
      <w:r w:rsidRPr="006072C2">
        <w:rPr>
          <w:sz w:val="28"/>
          <w:szCs w:val="28"/>
        </w:rPr>
        <w:t>.</w:t>
      </w:r>
    </w:p>
    <w:p w:rsidR="00287F44" w:rsidRDefault="00287F44" w:rsidP="00287F44">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Среднее время простоя (сек) – среднее арифметическое время стоянки всех транспортных средств.</w:t>
      </w:r>
    </w:p>
    <w:p w:rsidR="00323BFC" w:rsidRDefault="00323BFC" w:rsidP="00323BFC">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Результаты общего анализа эффективности функционирования участка представлены в разделе 5.4.1. Анализ проводился для всех участников дорожного движения (в том числе легковой, грузовой транспорт, городской пассажирский транспорт общего пользования, а также пешеходы), следующих со всех направлений Результаты анализа отдельно для ключевых направлений рассматриваемого участка (проспект Кузнецкий со стороны моста, проспект Кузнецкий со стороны проспекта Ленина) представлены в разделах 5.4.2-5.4.3 соответственно. Также анализ проводился отдельно для городского пассажирского транспорта общего пользования, так как проектные предложения содержат изменения, которые оказывают влияние на движение данных транспортных средств (изменение конфигурации остановочных пунктов, обустройство светофорного регулирования для трамваев). Результаты анализа для данного типа транспорта представлен в разделе 5.4.4.</w:t>
      </w:r>
    </w:p>
    <w:p w:rsidR="00323BFC" w:rsidRDefault="00323BFC" w:rsidP="00323BFC">
      <w:pPr>
        <w:tabs>
          <w:tab w:val="left" w:pos="993"/>
          <w:tab w:val="left" w:pos="1134"/>
        </w:tabs>
        <w:suppressAutoHyphens/>
        <w:autoSpaceDE w:val="0"/>
        <w:autoSpaceDN w:val="0"/>
        <w:adjustRightInd w:val="0"/>
        <w:ind w:firstLine="709"/>
        <w:jc w:val="both"/>
        <w:rPr>
          <w:sz w:val="28"/>
          <w:szCs w:val="28"/>
        </w:rPr>
      </w:pPr>
    </w:p>
    <w:p w:rsidR="00323BFC" w:rsidRDefault="00323BFC" w:rsidP="00323BFC">
      <w:pPr>
        <w:tabs>
          <w:tab w:val="left" w:pos="993"/>
          <w:tab w:val="left" w:pos="1134"/>
        </w:tabs>
        <w:suppressAutoHyphens/>
        <w:autoSpaceDE w:val="0"/>
        <w:autoSpaceDN w:val="0"/>
        <w:adjustRightInd w:val="0"/>
        <w:ind w:firstLine="709"/>
        <w:jc w:val="both"/>
        <w:rPr>
          <w:sz w:val="28"/>
          <w:szCs w:val="28"/>
        </w:rPr>
      </w:pPr>
    </w:p>
    <w:p w:rsidR="00323BFC" w:rsidRDefault="00323BFC" w:rsidP="00323BFC">
      <w:pPr>
        <w:tabs>
          <w:tab w:val="left" w:pos="993"/>
          <w:tab w:val="left" w:pos="1134"/>
        </w:tabs>
        <w:suppressAutoHyphens/>
        <w:autoSpaceDE w:val="0"/>
        <w:autoSpaceDN w:val="0"/>
        <w:adjustRightInd w:val="0"/>
        <w:ind w:firstLine="709"/>
        <w:jc w:val="both"/>
        <w:rPr>
          <w:sz w:val="28"/>
          <w:szCs w:val="28"/>
        </w:rPr>
      </w:pPr>
    </w:p>
    <w:p w:rsidR="00323BFC" w:rsidRDefault="00323BFC" w:rsidP="00323BFC">
      <w:pPr>
        <w:pStyle w:val="4"/>
        <w:rPr>
          <w:rStyle w:val="a6"/>
          <w:b w:val="0"/>
        </w:rPr>
      </w:pPr>
      <w:r>
        <w:rPr>
          <w:rStyle w:val="a6"/>
          <w:b w:val="0"/>
        </w:rPr>
        <w:t>5.</w:t>
      </w:r>
      <w:r w:rsidRPr="0005356A">
        <w:rPr>
          <w:rStyle w:val="a6"/>
          <w:b w:val="0"/>
        </w:rPr>
        <w:t>4.1 Общий анализ результатов моделирования</w:t>
      </w:r>
    </w:p>
    <w:p w:rsidR="00323BFC" w:rsidRPr="00636912" w:rsidRDefault="00323BFC" w:rsidP="00323BFC">
      <w:pPr>
        <w:rPr>
          <w:sz w:val="28"/>
        </w:rPr>
      </w:pPr>
    </w:p>
    <w:p w:rsidR="00323BFC" w:rsidRPr="00636912" w:rsidRDefault="00323BFC" w:rsidP="00323BFC">
      <w:pPr>
        <w:rPr>
          <w:sz w:val="28"/>
        </w:rPr>
      </w:pPr>
    </w:p>
    <w:p w:rsidR="00323BFC" w:rsidRDefault="00323BFC" w:rsidP="00323BFC">
      <w:pPr>
        <w:spacing w:line="360" w:lineRule="auto"/>
        <w:ind w:firstLine="709"/>
        <w:jc w:val="both"/>
        <w:rPr>
          <w:sz w:val="28"/>
          <w:szCs w:val="28"/>
        </w:rPr>
      </w:pPr>
      <w:r w:rsidRPr="002D12B0">
        <w:rPr>
          <w:sz w:val="28"/>
          <w:szCs w:val="28"/>
        </w:rPr>
        <w:t xml:space="preserve">В </w:t>
      </w:r>
      <w:r>
        <w:rPr>
          <w:sz w:val="28"/>
          <w:szCs w:val="28"/>
        </w:rPr>
        <w:t xml:space="preserve">таблице </w:t>
      </w:r>
      <w:r w:rsidR="00287F44">
        <w:rPr>
          <w:sz w:val="28"/>
          <w:szCs w:val="28"/>
        </w:rPr>
        <w:t>5.4.</w:t>
      </w:r>
      <w:r>
        <w:rPr>
          <w:sz w:val="28"/>
          <w:szCs w:val="28"/>
        </w:rPr>
        <w:t>2</w:t>
      </w:r>
      <w:r w:rsidRPr="002D12B0">
        <w:rPr>
          <w:sz w:val="28"/>
          <w:szCs w:val="28"/>
        </w:rPr>
        <w:t xml:space="preserve"> представлен анализ результатов моделирования для всех</w:t>
      </w:r>
      <w:r>
        <w:rPr>
          <w:sz w:val="28"/>
          <w:szCs w:val="28"/>
        </w:rPr>
        <w:t xml:space="preserve"> </w:t>
      </w:r>
      <w:r w:rsidRPr="002D12B0">
        <w:rPr>
          <w:sz w:val="28"/>
          <w:szCs w:val="28"/>
        </w:rPr>
        <w:t xml:space="preserve">участников дорожного движения, следующих через </w:t>
      </w:r>
      <w:r>
        <w:rPr>
          <w:sz w:val="28"/>
          <w:szCs w:val="28"/>
        </w:rPr>
        <w:t>участок Кузнецкого проспекта от Советского проспекта до улицы Красноармейской при существующей ситуации и проектных предложениях в вечерний час пик.</w:t>
      </w:r>
    </w:p>
    <w:p w:rsidR="00E67FD4" w:rsidRDefault="00E67FD4" w:rsidP="00323BFC">
      <w:pPr>
        <w:spacing w:line="360" w:lineRule="auto"/>
        <w:ind w:firstLine="709"/>
        <w:jc w:val="both"/>
        <w:rPr>
          <w:sz w:val="28"/>
        </w:rPr>
        <w:sectPr w:rsidR="00E67FD4" w:rsidSect="00176813">
          <w:pgSz w:w="11907" w:h="16840"/>
          <w:pgMar w:top="1134" w:right="1134" w:bottom="1134" w:left="1701" w:header="720" w:footer="720" w:gutter="0"/>
          <w:cols w:space="720"/>
        </w:sectPr>
      </w:pPr>
    </w:p>
    <w:p w:rsidR="00323BFC" w:rsidRPr="001C6818" w:rsidRDefault="00323BFC" w:rsidP="00A24AC2">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287F44">
        <w:rPr>
          <w:sz w:val="28"/>
          <w:szCs w:val="28"/>
        </w:rPr>
        <w:t>5.4.</w:t>
      </w:r>
      <w:r w:rsidRPr="001C6818">
        <w:rPr>
          <w:sz w:val="28"/>
          <w:szCs w:val="28"/>
        </w:rPr>
        <w:t>2</w:t>
      </w:r>
      <w:r w:rsidR="00287F44">
        <w:rPr>
          <w:sz w:val="28"/>
          <w:szCs w:val="28"/>
        </w:rPr>
        <w:t xml:space="preserve"> -</w:t>
      </w:r>
      <w:r>
        <w:rPr>
          <w:sz w:val="28"/>
          <w:szCs w:val="28"/>
        </w:rPr>
        <w:t xml:space="preserve"> </w:t>
      </w:r>
      <w:r w:rsidRPr="001C6818">
        <w:rPr>
          <w:sz w:val="28"/>
          <w:szCs w:val="28"/>
        </w:rPr>
        <w:t>Общий анализ результатов эффективности функционирования в вечерний час пик (17:30-18:30)</w:t>
      </w:r>
    </w:p>
    <w:tbl>
      <w:tblPr>
        <w:tblW w:w="11528" w:type="dxa"/>
        <w:jc w:val="center"/>
        <w:tblLook w:val="04A0" w:firstRow="1" w:lastRow="0" w:firstColumn="1" w:lastColumn="0" w:noHBand="0" w:noVBand="1"/>
      </w:tblPr>
      <w:tblGrid>
        <w:gridCol w:w="2268"/>
        <w:gridCol w:w="2080"/>
        <w:gridCol w:w="1795"/>
        <w:gridCol w:w="1795"/>
        <w:gridCol w:w="1795"/>
        <w:gridCol w:w="1795"/>
      </w:tblGrid>
      <w:tr w:rsidR="0040606F" w:rsidRPr="00491B63" w:rsidTr="005B3239">
        <w:trPr>
          <w:trHeight w:val="300"/>
          <w:tblHeader/>
          <w:jc w:val="center"/>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606F" w:rsidRPr="00491B63" w:rsidRDefault="0040606F" w:rsidP="006D4EC0">
            <w:pPr>
              <w:jc w:val="center"/>
              <w:rPr>
                <w:color w:val="000000"/>
                <w:sz w:val="28"/>
                <w:szCs w:val="28"/>
              </w:rPr>
            </w:pPr>
            <w:r w:rsidRPr="00491B63">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40606F" w:rsidRPr="00491B63" w:rsidRDefault="0040606F" w:rsidP="006D4EC0">
            <w:pPr>
              <w:jc w:val="center"/>
              <w:rPr>
                <w:color w:val="000000"/>
                <w:sz w:val="28"/>
                <w:szCs w:val="28"/>
              </w:rPr>
            </w:pPr>
            <w:r w:rsidRPr="00491B63">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40606F" w:rsidRPr="00491B63" w:rsidRDefault="0040606F" w:rsidP="006D4EC0">
            <w:pPr>
              <w:jc w:val="center"/>
              <w:rPr>
                <w:color w:val="000000"/>
                <w:sz w:val="28"/>
                <w:szCs w:val="28"/>
              </w:rPr>
            </w:pPr>
            <w:r w:rsidRPr="00491B63">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40606F" w:rsidRPr="00491B63" w:rsidRDefault="0040606F" w:rsidP="006D4EC0">
            <w:pPr>
              <w:jc w:val="center"/>
              <w:rPr>
                <w:color w:val="000000"/>
                <w:sz w:val="28"/>
                <w:szCs w:val="28"/>
              </w:rPr>
            </w:pPr>
            <w:r w:rsidRPr="00491B63">
              <w:rPr>
                <w:color w:val="000000"/>
                <w:sz w:val="28"/>
                <w:szCs w:val="28"/>
              </w:rPr>
              <w:t>Проектное предложение 2</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40606F" w:rsidRPr="00491B63" w:rsidRDefault="0040606F" w:rsidP="006D4EC0">
            <w:pPr>
              <w:jc w:val="center"/>
              <w:rPr>
                <w:color w:val="000000"/>
                <w:sz w:val="28"/>
                <w:szCs w:val="28"/>
              </w:rPr>
            </w:pPr>
            <w:r w:rsidRPr="00491B63">
              <w:rPr>
                <w:color w:val="000000"/>
                <w:sz w:val="28"/>
                <w:szCs w:val="28"/>
              </w:rPr>
              <w:t>Проектное предложение 3</w:t>
            </w:r>
          </w:p>
        </w:tc>
        <w:tc>
          <w:tcPr>
            <w:tcW w:w="1795" w:type="dxa"/>
            <w:tcBorders>
              <w:top w:val="single" w:sz="4" w:space="0" w:color="auto"/>
              <w:left w:val="nil"/>
              <w:bottom w:val="single" w:sz="4" w:space="0" w:color="auto"/>
              <w:right w:val="single" w:sz="4" w:space="0" w:color="auto"/>
            </w:tcBorders>
          </w:tcPr>
          <w:p w:rsidR="0040606F" w:rsidRPr="00491B63" w:rsidRDefault="0040606F" w:rsidP="006D4EC0">
            <w:pPr>
              <w:jc w:val="center"/>
              <w:rPr>
                <w:color w:val="000000"/>
                <w:sz w:val="28"/>
                <w:szCs w:val="28"/>
              </w:rPr>
            </w:pPr>
            <w:r>
              <w:rPr>
                <w:color w:val="000000"/>
                <w:sz w:val="28"/>
                <w:szCs w:val="28"/>
              </w:rPr>
              <w:t>Проектное предложение 4</w:t>
            </w:r>
          </w:p>
        </w:tc>
      </w:tr>
      <w:tr w:rsidR="00940B67" w:rsidRPr="00491B63" w:rsidTr="005B3239">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940B67" w:rsidRPr="00491B63" w:rsidRDefault="00940B67" w:rsidP="00940B67">
            <w:pPr>
              <w:rPr>
                <w:color w:val="000000"/>
                <w:sz w:val="28"/>
                <w:szCs w:val="28"/>
              </w:rPr>
            </w:pPr>
            <w:r w:rsidRPr="00491B63">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491B63" w:rsidRDefault="00940B67" w:rsidP="00940B67">
            <w:pPr>
              <w:jc w:val="right"/>
              <w:rPr>
                <w:color w:val="000000"/>
                <w:sz w:val="28"/>
                <w:szCs w:val="28"/>
              </w:rPr>
            </w:pPr>
            <w:r w:rsidRPr="00491B63">
              <w:rPr>
                <w:color w:val="000000"/>
                <w:sz w:val="28"/>
                <w:szCs w:val="28"/>
              </w:rPr>
              <w:t>1520</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491B63" w:rsidRDefault="00940B67" w:rsidP="00940B67">
            <w:pPr>
              <w:jc w:val="right"/>
              <w:rPr>
                <w:color w:val="000000"/>
                <w:sz w:val="28"/>
                <w:szCs w:val="28"/>
              </w:rPr>
            </w:pPr>
            <w:r w:rsidRPr="00491B63">
              <w:rPr>
                <w:color w:val="000000"/>
                <w:sz w:val="28"/>
                <w:szCs w:val="28"/>
              </w:rPr>
              <w:t>1363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491B63" w:rsidRDefault="00940B67" w:rsidP="00940B67">
            <w:pPr>
              <w:jc w:val="right"/>
              <w:rPr>
                <w:color w:val="000000"/>
                <w:sz w:val="28"/>
                <w:szCs w:val="28"/>
              </w:rPr>
            </w:pPr>
            <w:r w:rsidRPr="00491B63">
              <w:rPr>
                <w:color w:val="000000"/>
                <w:sz w:val="28"/>
                <w:szCs w:val="28"/>
              </w:rPr>
              <w:t>1300</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491B63" w:rsidRDefault="00940B67" w:rsidP="00940B67">
            <w:pPr>
              <w:jc w:val="right"/>
              <w:rPr>
                <w:color w:val="000000"/>
                <w:sz w:val="28"/>
                <w:szCs w:val="28"/>
              </w:rPr>
            </w:pPr>
            <w:r w:rsidRPr="00491B63">
              <w:rPr>
                <w:color w:val="000000"/>
                <w:sz w:val="28"/>
                <w:szCs w:val="28"/>
              </w:rPr>
              <w:t>1382</w:t>
            </w:r>
          </w:p>
        </w:tc>
        <w:tc>
          <w:tcPr>
            <w:tcW w:w="1795" w:type="dxa"/>
            <w:tcBorders>
              <w:top w:val="nil"/>
              <w:left w:val="nil"/>
              <w:bottom w:val="single" w:sz="4" w:space="0" w:color="auto"/>
              <w:right w:val="single" w:sz="4" w:space="0" w:color="auto"/>
            </w:tcBorders>
            <w:vAlign w:val="bottom"/>
          </w:tcPr>
          <w:p w:rsidR="00940B67" w:rsidRPr="00940B67" w:rsidRDefault="00940B67" w:rsidP="00940B67">
            <w:pPr>
              <w:jc w:val="right"/>
              <w:rPr>
                <w:color w:val="000000"/>
                <w:sz w:val="28"/>
                <w:szCs w:val="28"/>
              </w:rPr>
            </w:pPr>
            <w:r w:rsidRPr="00940B67">
              <w:rPr>
                <w:color w:val="000000"/>
                <w:sz w:val="28"/>
                <w:szCs w:val="28"/>
              </w:rPr>
              <w:t>1250</w:t>
            </w:r>
          </w:p>
        </w:tc>
      </w:tr>
      <w:tr w:rsidR="00940B67" w:rsidRPr="00491B63" w:rsidTr="005B3239">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940B67" w:rsidRPr="00491B63" w:rsidRDefault="00940B67" w:rsidP="00940B67">
            <w:pPr>
              <w:rPr>
                <w:color w:val="000000"/>
                <w:sz w:val="28"/>
                <w:szCs w:val="28"/>
              </w:rPr>
            </w:pPr>
            <w:r w:rsidRPr="00491B63">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491B63" w:rsidRDefault="00940B67" w:rsidP="00940B67">
            <w:pPr>
              <w:jc w:val="right"/>
              <w:rPr>
                <w:color w:val="000000"/>
                <w:sz w:val="28"/>
                <w:szCs w:val="28"/>
              </w:rPr>
            </w:pPr>
            <w:r w:rsidRPr="00491B63">
              <w:rPr>
                <w:color w:val="000000"/>
                <w:sz w:val="28"/>
                <w:szCs w:val="28"/>
              </w:rPr>
              <w:t>13174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491B63" w:rsidRDefault="00940B67" w:rsidP="00940B67">
            <w:pPr>
              <w:jc w:val="right"/>
              <w:rPr>
                <w:color w:val="000000"/>
                <w:sz w:val="28"/>
                <w:szCs w:val="28"/>
              </w:rPr>
            </w:pPr>
            <w:r w:rsidRPr="00491B63">
              <w:rPr>
                <w:color w:val="000000"/>
                <w:sz w:val="28"/>
                <w:szCs w:val="28"/>
              </w:rPr>
              <w:t>13337</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491B63" w:rsidRDefault="00940B67" w:rsidP="00940B67">
            <w:pPr>
              <w:jc w:val="right"/>
              <w:rPr>
                <w:color w:val="000000"/>
                <w:sz w:val="28"/>
                <w:szCs w:val="28"/>
              </w:rPr>
            </w:pPr>
            <w:r w:rsidRPr="00491B63">
              <w:rPr>
                <w:color w:val="000000"/>
                <w:sz w:val="28"/>
                <w:szCs w:val="28"/>
              </w:rPr>
              <w:t>13400</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491B63" w:rsidRDefault="00940B67" w:rsidP="00940B67">
            <w:pPr>
              <w:jc w:val="right"/>
              <w:rPr>
                <w:color w:val="000000"/>
                <w:sz w:val="28"/>
                <w:szCs w:val="28"/>
              </w:rPr>
            </w:pPr>
            <w:r w:rsidRPr="00491B63">
              <w:rPr>
                <w:color w:val="000000"/>
                <w:sz w:val="28"/>
                <w:szCs w:val="28"/>
              </w:rPr>
              <w:t>13268</w:t>
            </w:r>
          </w:p>
        </w:tc>
        <w:tc>
          <w:tcPr>
            <w:tcW w:w="1795" w:type="dxa"/>
            <w:tcBorders>
              <w:top w:val="nil"/>
              <w:left w:val="nil"/>
              <w:bottom w:val="single" w:sz="4" w:space="0" w:color="auto"/>
              <w:right w:val="single" w:sz="4" w:space="0" w:color="auto"/>
            </w:tcBorders>
            <w:vAlign w:val="bottom"/>
          </w:tcPr>
          <w:p w:rsidR="00940B67" w:rsidRPr="00940B67" w:rsidRDefault="00940B67" w:rsidP="00940B67">
            <w:pPr>
              <w:jc w:val="right"/>
              <w:rPr>
                <w:color w:val="000000"/>
                <w:sz w:val="28"/>
                <w:szCs w:val="28"/>
              </w:rPr>
            </w:pPr>
            <w:r w:rsidRPr="00940B67">
              <w:rPr>
                <w:color w:val="000000"/>
                <w:sz w:val="28"/>
                <w:szCs w:val="28"/>
              </w:rPr>
              <w:t>13449</w:t>
            </w:r>
          </w:p>
        </w:tc>
      </w:tr>
      <w:tr w:rsidR="00940B67" w:rsidRPr="00491B63" w:rsidTr="005B3239">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940B67" w:rsidRPr="00491B63" w:rsidRDefault="00940B67" w:rsidP="00940B67">
            <w:pPr>
              <w:rPr>
                <w:color w:val="000000"/>
                <w:sz w:val="28"/>
                <w:szCs w:val="28"/>
              </w:rPr>
            </w:pPr>
            <w:r w:rsidRPr="00491B63">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491B63" w:rsidRDefault="00940B67" w:rsidP="00940B67">
            <w:pPr>
              <w:jc w:val="right"/>
              <w:rPr>
                <w:color w:val="000000"/>
                <w:sz w:val="28"/>
                <w:szCs w:val="28"/>
              </w:rPr>
            </w:pPr>
            <w:r w:rsidRPr="00491B63">
              <w:rPr>
                <w:color w:val="000000"/>
                <w:sz w:val="28"/>
                <w:szCs w:val="28"/>
              </w:rPr>
              <w:t>126,18</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491B63" w:rsidRDefault="00940B67" w:rsidP="00940B67">
            <w:pPr>
              <w:jc w:val="right"/>
              <w:rPr>
                <w:color w:val="000000"/>
                <w:sz w:val="28"/>
                <w:szCs w:val="28"/>
              </w:rPr>
            </w:pPr>
            <w:r w:rsidRPr="00491B63">
              <w:rPr>
                <w:color w:val="000000"/>
                <w:sz w:val="28"/>
                <w:szCs w:val="28"/>
              </w:rPr>
              <w:t>93,19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491B63" w:rsidRDefault="00940B67" w:rsidP="00940B67">
            <w:pPr>
              <w:jc w:val="right"/>
              <w:rPr>
                <w:color w:val="000000"/>
                <w:sz w:val="28"/>
                <w:szCs w:val="28"/>
              </w:rPr>
            </w:pPr>
            <w:r w:rsidRPr="00491B63">
              <w:rPr>
                <w:color w:val="000000"/>
                <w:sz w:val="28"/>
                <w:szCs w:val="28"/>
              </w:rPr>
              <w:t>91,29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491B63" w:rsidRDefault="00940B67" w:rsidP="00940B67">
            <w:pPr>
              <w:jc w:val="right"/>
              <w:rPr>
                <w:color w:val="000000"/>
                <w:sz w:val="28"/>
                <w:szCs w:val="28"/>
              </w:rPr>
            </w:pPr>
            <w:r w:rsidRPr="00491B63">
              <w:rPr>
                <w:color w:val="000000"/>
                <w:sz w:val="28"/>
                <w:szCs w:val="28"/>
              </w:rPr>
              <w:t>97,59</w:t>
            </w:r>
          </w:p>
        </w:tc>
        <w:tc>
          <w:tcPr>
            <w:tcW w:w="1795" w:type="dxa"/>
            <w:tcBorders>
              <w:top w:val="nil"/>
              <w:left w:val="nil"/>
              <w:bottom w:val="single" w:sz="4" w:space="0" w:color="auto"/>
              <w:right w:val="single" w:sz="4" w:space="0" w:color="auto"/>
            </w:tcBorders>
            <w:vAlign w:val="bottom"/>
          </w:tcPr>
          <w:p w:rsidR="00940B67" w:rsidRPr="00940B67" w:rsidRDefault="00940B67" w:rsidP="00940B67">
            <w:pPr>
              <w:jc w:val="right"/>
              <w:rPr>
                <w:color w:val="000000"/>
                <w:sz w:val="28"/>
                <w:szCs w:val="28"/>
              </w:rPr>
            </w:pPr>
            <w:r w:rsidRPr="00940B67">
              <w:rPr>
                <w:color w:val="000000"/>
                <w:sz w:val="28"/>
                <w:szCs w:val="28"/>
              </w:rPr>
              <w:t>88,71</w:t>
            </w:r>
          </w:p>
        </w:tc>
      </w:tr>
      <w:tr w:rsidR="00940B67" w:rsidRPr="00491B63" w:rsidTr="005B3239">
        <w:trPr>
          <w:trHeight w:val="300"/>
          <w:jc w:val="center"/>
        </w:trPr>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40B67" w:rsidRPr="00491B63" w:rsidRDefault="00940B67" w:rsidP="00940B67">
            <w:pPr>
              <w:rPr>
                <w:color w:val="000000"/>
                <w:sz w:val="28"/>
                <w:szCs w:val="28"/>
              </w:rPr>
            </w:pPr>
            <w:r w:rsidRPr="00491B63">
              <w:rPr>
                <w:color w:val="000000"/>
                <w:sz w:val="28"/>
                <w:szCs w:val="28"/>
              </w:rPr>
              <w:t>Среднее количество остановок</w:t>
            </w:r>
          </w:p>
        </w:tc>
        <w:tc>
          <w:tcPr>
            <w:tcW w:w="2080" w:type="dxa"/>
            <w:tcBorders>
              <w:top w:val="single" w:sz="4" w:space="0" w:color="auto"/>
              <w:left w:val="nil"/>
              <w:bottom w:val="single" w:sz="4" w:space="0" w:color="auto"/>
              <w:right w:val="single" w:sz="4" w:space="0" w:color="auto"/>
            </w:tcBorders>
            <w:shd w:val="clear" w:color="auto" w:fill="auto"/>
            <w:noWrap/>
            <w:vAlign w:val="bottom"/>
            <w:hideMark/>
          </w:tcPr>
          <w:p w:rsidR="00940B67" w:rsidRPr="00491B63" w:rsidRDefault="00940B67" w:rsidP="00940B67">
            <w:pPr>
              <w:jc w:val="right"/>
              <w:rPr>
                <w:color w:val="000000"/>
                <w:sz w:val="28"/>
                <w:szCs w:val="28"/>
              </w:rPr>
            </w:pPr>
            <w:r w:rsidRPr="00491B63">
              <w:rPr>
                <w:color w:val="000000"/>
                <w:sz w:val="28"/>
                <w:szCs w:val="28"/>
              </w:rPr>
              <w:t>2,36</w:t>
            </w:r>
          </w:p>
        </w:tc>
        <w:tc>
          <w:tcPr>
            <w:tcW w:w="1795" w:type="dxa"/>
            <w:tcBorders>
              <w:top w:val="single" w:sz="4" w:space="0" w:color="auto"/>
              <w:left w:val="nil"/>
              <w:bottom w:val="single" w:sz="4" w:space="0" w:color="auto"/>
              <w:right w:val="single" w:sz="4" w:space="0" w:color="auto"/>
            </w:tcBorders>
            <w:shd w:val="clear" w:color="auto" w:fill="auto"/>
            <w:noWrap/>
            <w:vAlign w:val="bottom"/>
            <w:hideMark/>
          </w:tcPr>
          <w:p w:rsidR="00940B67" w:rsidRPr="00491B63" w:rsidRDefault="00940B67" w:rsidP="00940B67">
            <w:pPr>
              <w:jc w:val="right"/>
              <w:rPr>
                <w:color w:val="000000"/>
                <w:sz w:val="28"/>
                <w:szCs w:val="28"/>
              </w:rPr>
            </w:pPr>
            <w:r w:rsidRPr="00491B63">
              <w:rPr>
                <w:color w:val="000000"/>
                <w:sz w:val="28"/>
                <w:szCs w:val="28"/>
              </w:rPr>
              <w:t>2,31</w:t>
            </w:r>
          </w:p>
        </w:tc>
        <w:tc>
          <w:tcPr>
            <w:tcW w:w="1795" w:type="dxa"/>
            <w:tcBorders>
              <w:top w:val="single" w:sz="4" w:space="0" w:color="auto"/>
              <w:left w:val="nil"/>
              <w:bottom w:val="single" w:sz="4" w:space="0" w:color="auto"/>
              <w:right w:val="single" w:sz="4" w:space="0" w:color="auto"/>
            </w:tcBorders>
            <w:shd w:val="clear" w:color="auto" w:fill="auto"/>
            <w:noWrap/>
            <w:vAlign w:val="bottom"/>
            <w:hideMark/>
          </w:tcPr>
          <w:p w:rsidR="00940B67" w:rsidRPr="00491B63" w:rsidRDefault="00940B67" w:rsidP="00940B67">
            <w:pPr>
              <w:jc w:val="right"/>
              <w:rPr>
                <w:color w:val="000000"/>
                <w:sz w:val="28"/>
                <w:szCs w:val="28"/>
              </w:rPr>
            </w:pPr>
            <w:r w:rsidRPr="00491B63">
              <w:rPr>
                <w:color w:val="000000"/>
                <w:sz w:val="28"/>
                <w:szCs w:val="28"/>
              </w:rPr>
              <w:t>2,12</w:t>
            </w:r>
          </w:p>
        </w:tc>
        <w:tc>
          <w:tcPr>
            <w:tcW w:w="1795" w:type="dxa"/>
            <w:tcBorders>
              <w:top w:val="single" w:sz="4" w:space="0" w:color="auto"/>
              <w:left w:val="nil"/>
              <w:bottom w:val="single" w:sz="4" w:space="0" w:color="auto"/>
              <w:right w:val="single" w:sz="4" w:space="0" w:color="auto"/>
            </w:tcBorders>
            <w:shd w:val="clear" w:color="auto" w:fill="auto"/>
            <w:noWrap/>
            <w:vAlign w:val="bottom"/>
            <w:hideMark/>
          </w:tcPr>
          <w:p w:rsidR="00940B67" w:rsidRPr="00491B63" w:rsidRDefault="00940B67" w:rsidP="00940B67">
            <w:pPr>
              <w:jc w:val="right"/>
              <w:rPr>
                <w:color w:val="000000"/>
                <w:sz w:val="28"/>
                <w:szCs w:val="28"/>
              </w:rPr>
            </w:pPr>
            <w:r w:rsidRPr="00491B63">
              <w:rPr>
                <w:color w:val="000000"/>
                <w:sz w:val="28"/>
                <w:szCs w:val="28"/>
              </w:rPr>
              <w:t>2,51</w:t>
            </w:r>
          </w:p>
        </w:tc>
        <w:tc>
          <w:tcPr>
            <w:tcW w:w="1795" w:type="dxa"/>
            <w:tcBorders>
              <w:top w:val="single" w:sz="4" w:space="0" w:color="auto"/>
              <w:left w:val="nil"/>
              <w:bottom w:val="single" w:sz="4" w:space="0" w:color="auto"/>
              <w:right w:val="single" w:sz="4" w:space="0" w:color="auto"/>
            </w:tcBorders>
            <w:vAlign w:val="bottom"/>
          </w:tcPr>
          <w:p w:rsidR="00940B67" w:rsidRPr="00940B67" w:rsidRDefault="00940B67" w:rsidP="00940B67">
            <w:pPr>
              <w:jc w:val="right"/>
              <w:rPr>
                <w:color w:val="000000"/>
                <w:sz w:val="28"/>
                <w:szCs w:val="28"/>
              </w:rPr>
            </w:pPr>
            <w:r w:rsidRPr="00940B67">
              <w:rPr>
                <w:color w:val="000000"/>
                <w:sz w:val="28"/>
                <w:szCs w:val="28"/>
              </w:rPr>
              <w:t>2,19</w:t>
            </w:r>
          </w:p>
        </w:tc>
      </w:tr>
      <w:tr w:rsidR="00940B67" w:rsidRPr="00491B63" w:rsidTr="005B3239">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940B67" w:rsidRPr="00491B63" w:rsidRDefault="00940B67" w:rsidP="00940B67">
            <w:pPr>
              <w:rPr>
                <w:color w:val="000000"/>
                <w:sz w:val="28"/>
                <w:szCs w:val="28"/>
              </w:rPr>
            </w:pPr>
            <w:r w:rsidRPr="00491B63">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491B63" w:rsidRDefault="00940B67" w:rsidP="00940B67">
            <w:pPr>
              <w:jc w:val="right"/>
              <w:rPr>
                <w:color w:val="000000"/>
                <w:sz w:val="28"/>
                <w:szCs w:val="28"/>
              </w:rPr>
            </w:pPr>
            <w:r w:rsidRPr="00491B63">
              <w:rPr>
                <w:color w:val="000000"/>
                <w:sz w:val="28"/>
                <w:szCs w:val="28"/>
              </w:rPr>
              <w:t>11,22</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491B63" w:rsidRDefault="00940B67" w:rsidP="00940B67">
            <w:pPr>
              <w:jc w:val="right"/>
              <w:rPr>
                <w:color w:val="000000"/>
                <w:sz w:val="28"/>
                <w:szCs w:val="28"/>
              </w:rPr>
            </w:pPr>
            <w:r w:rsidRPr="00491B63">
              <w:rPr>
                <w:color w:val="000000"/>
                <w:sz w:val="28"/>
                <w:szCs w:val="28"/>
              </w:rPr>
              <w:t>13,17</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491B63" w:rsidRDefault="00940B67" w:rsidP="00940B67">
            <w:pPr>
              <w:jc w:val="right"/>
              <w:rPr>
                <w:color w:val="000000"/>
                <w:sz w:val="28"/>
                <w:szCs w:val="28"/>
              </w:rPr>
            </w:pPr>
            <w:r w:rsidRPr="00491B63">
              <w:rPr>
                <w:color w:val="000000"/>
                <w:sz w:val="28"/>
                <w:szCs w:val="28"/>
              </w:rPr>
              <w:t>13,56</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491B63" w:rsidRDefault="00940B67" w:rsidP="00940B67">
            <w:pPr>
              <w:jc w:val="right"/>
              <w:rPr>
                <w:color w:val="000000"/>
                <w:sz w:val="28"/>
                <w:szCs w:val="28"/>
              </w:rPr>
            </w:pPr>
            <w:r w:rsidRPr="00491B63">
              <w:rPr>
                <w:color w:val="000000"/>
                <w:sz w:val="28"/>
                <w:szCs w:val="28"/>
              </w:rPr>
              <w:t>12,7</w:t>
            </w:r>
          </w:p>
        </w:tc>
        <w:tc>
          <w:tcPr>
            <w:tcW w:w="1795" w:type="dxa"/>
            <w:tcBorders>
              <w:top w:val="nil"/>
              <w:left w:val="nil"/>
              <w:bottom w:val="single" w:sz="4" w:space="0" w:color="auto"/>
              <w:right w:val="single" w:sz="4" w:space="0" w:color="auto"/>
            </w:tcBorders>
            <w:vAlign w:val="bottom"/>
          </w:tcPr>
          <w:p w:rsidR="00940B67" w:rsidRPr="00940B67" w:rsidRDefault="00940B67" w:rsidP="00940B67">
            <w:pPr>
              <w:jc w:val="right"/>
              <w:rPr>
                <w:color w:val="000000"/>
                <w:sz w:val="28"/>
                <w:szCs w:val="28"/>
              </w:rPr>
            </w:pPr>
            <w:r w:rsidRPr="00940B67">
              <w:rPr>
                <w:color w:val="000000"/>
                <w:sz w:val="28"/>
                <w:szCs w:val="28"/>
              </w:rPr>
              <w:t>13,7</w:t>
            </w:r>
          </w:p>
        </w:tc>
      </w:tr>
      <w:tr w:rsidR="00940B67" w:rsidRPr="00491B63" w:rsidTr="005B3239">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bottom"/>
            <w:hideMark/>
          </w:tcPr>
          <w:p w:rsidR="00940B67" w:rsidRPr="00491B63" w:rsidRDefault="00940B67" w:rsidP="00940B67">
            <w:pPr>
              <w:rPr>
                <w:color w:val="000000"/>
                <w:sz w:val="28"/>
                <w:szCs w:val="28"/>
              </w:rPr>
            </w:pPr>
            <w:r w:rsidRPr="00491B63">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491B63" w:rsidRDefault="00940B67" w:rsidP="00940B67">
            <w:pPr>
              <w:jc w:val="right"/>
              <w:rPr>
                <w:color w:val="000000"/>
                <w:sz w:val="28"/>
                <w:szCs w:val="28"/>
              </w:rPr>
            </w:pPr>
            <w:r w:rsidRPr="00491B63">
              <w:rPr>
                <w:color w:val="000000"/>
                <w:sz w:val="28"/>
                <w:szCs w:val="28"/>
              </w:rPr>
              <w:t>179,16</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491B63" w:rsidRDefault="00940B67" w:rsidP="00940B67">
            <w:pPr>
              <w:jc w:val="right"/>
              <w:rPr>
                <w:color w:val="000000"/>
                <w:sz w:val="28"/>
                <w:szCs w:val="28"/>
              </w:rPr>
            </w:pPr>
            <w:r w:rsidRPr="00491B63">
              <w:rPr>
                <w:color w:val="000000"/>
                <w:sz w:val="28"/>
                <w:szCs w:val="28"/>
              </w:rPr>
              <w:t>145,94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491B63" w:rsidRDefault="00940B67" w:rsidP="00940B67">
            <w:pPr>
              <w:jc w:val="right"/>
              <w:rPr>
                <w:color w:val="000000"/>
                <w:sz w:val="28"/>
                <w:szCs w:val="28"/>
              </w:rPr>
            </w:pPr>
            <w:r w:rsidRPr="00491B63">
              <w:rPr>
                <w:color w:val="000000"/>
                <w:sz w:val="28"/>
                <w:szCs w:val="28"/>
              </w:rPr>
              <w:t>140,47</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491B63" w:rsidRDefault="00940B67" w:rsidP="00940B67">
            <w:pPr>
              <w:jc w:val="right"/>
              <w:rPr>
                <w:color w:val="000000"/>
                <w:sz w:val="28"/>
                <w:szCs w:val="28"/>
              </w:rPr>
            </w:pPr>
            <w:r w:rsidRPr="00491B63">
              <w:rPr>
                <w:color w:val="000000"/>
                <w:sz w:val="28"/>
                <w:szCs w:val="28"/>
              </w:rPr>
              <w:t>151,13</w:t>
            </w:r>
          </w:p>
        </w:tc>
        <w:tc>
          <w:tcPr>
            <w:tcW w:w="1795" w:type="dxa"/>
            <w:tcBorders>
              <w:top w:val="nil"/>
              <w:left w:val="nil"/>
              <w:bottom w:val="single" w:sz="4" w:space="0" w:color="auto"/>
              <w:right w:val="single" w:sz="4" w:space="0" w:color="auto"/>
            </w:tcBorders>
            <w:vAlign w:val="bottom"/>
          </w:tcPr>
          <w:p w:rsidR="00940B67" w:rsidRPr="00940B67" w:rsidRDefault="00940B67" w:rsidP="00940B67">
            <w:pPr>
              <w:jc w:val="right"/>
              <w:rPr>
                <w:color w:val="000000"/>
                <w:sz w:val="28"/>
                <w:szCs w:val="28"/>
              </w:rPr>
            </w:pPr>
            <w:r w:rsidRPr="00940B67">
              <w:rPr>
                <w:color w:val="000000"/>
                <w:sz w:val="28"/>
                <w:szCs w:val="28"/>
              </w:rPr>
              <w:t>138,91</w:t>
            </w:r>
          </w:p>
        </w:tc>
      </w:tr>
    </w:tbl>
    <w:p w:rsidR="00323BFC" w:rsidRDefault="00323BFC" w:rsidP="00323BFC">
      <w:pPr>
        <w:spacing w:line="360" w:lineRule="auto"/>
        <w:ind w:firstLine="709"/>
        <w:jc w:val="both"/>
        <w:rPr>
          <w:sz w:val="28"/>
        </w:rPr>
      </w:pPr>
    </w:p>
    <w:p w:rsidR="00323BFC" w:rsidRDefault="00323BFC" w:rsidP="00323BFC">
      <w:pPr>
        <w:spacing w:line="360" w:lineRule="auto"/>
        <w:ind w:firstLine="709"/>
        <w:jc w:val="both"/>
        <w:rPr>
          <w:sz w:val="28"/>
        </w:rPr>
      </w:pPr>
      <w:r>
        <w:rPr>
          <w:sz w:val="28"/>
        </w:rPr>
        <w:t>Как видно из таблицы, все проектные предложения лучше существующей ситуации.</w:t>
      </w:r>
    </w:p>
    <w:p w:rsidR="0040606F" w:rsidRDefault="0040606F" w:rsidP="00323BFC">
      <w:pPr>
        <w:spacing w:line="360" w:lineRule="auto"/>
        <w:ind w:firstLine="709"/>
        <w:jc w:val="both"/>
        <w:rPr>
          <w:sz w:val="28"/>
        </w:rPr>
        <w:sectPr w:rsidR="0040606F" w:rsidSect="0040606F">
          <w:pgSz w:w="16840" w:h="11907" w:orient="landscape"/>
          <w:pgMar w:top="1701" w:right="1134" w:bottom="1134" w:left="1134" w:header="720" w:footer="720" w:gutter="0"/>
          <w:cols w:space="720"/>
          <w:docGrid w:linePitch="326"/>
        </w:sectPr>
      </w:pPr>
    </w:p>
    <w:p w:rsidR="00323BFC" w:rsidRDefault="00323BFC" w:rsidP="00323BFC">
      <w:pPr>
        <w:spacing w:line="360" w:lineRule="auto"/>
        <w:ind w:firstLine="709"/>
        <w:jc w:val="both"/>
        <w:rPr>
          <w:sz w:val="28"/>
        </w:rPr>
      </w:pPr>
      <w:r>
        <w:rPr>
          <w:sz w:val="28"/>
        </w:rPr>
        <w:t xml:space="preserve">Лучшим среди рассматриваемых вариантов является проектное предложение </w:t>
      </w:r>
      <w:r w:rsidR="005B3239">
        <w:rPr>
          <w:sz w:val="28"/>
        </w:rPr>
        <w:t>4</w:t>
      </w:r>
      <w:r>
        <w:rPr>
          <w:sz w:val="28"/>
        </w:rPr>
        <w:t xml:space="preserve">, </w:t>
      </w:r>
      <w:bookmarkStart w:id="102" w:name="OLE_LINK13"/>
      <w:bookmarkStart w:id="103" w:name="OLE_LINK14"/>
      <w:r>
        <w:rPr>
          <w:sz w:val="28"/>
        </w:rPr>
        <w:t>подразумевающее изменение светофорного регулирования на участке (уменьшение продолжительностей циклов светофорного регулирования)</w:t>
      </w:r>
      <w:bookmarkEnd w:id="102"/>
      <w:bookmarkEnd w:id="103"/>
      <w:r>
        <w:rPr>
          <w:sz w:val="28"/>
        </w:rPr>
        <w:t xml:space="preserve">, расширение остановочных пунктов «Кузбассэнерго» </w:t>
      </w:r>
      <w:r w:rsidRPr="003212A0">
        <w:rPr>
          <w:sz w:val="28"/>
        </w:rPr>
        <w:t xml:space="preserve">вблизи домов Кузнецкий проспект, </w:t>
      </w:r>
      <w:r>
        <w:rPr>
          <w:sz w:val="28"/>
        </w:rPr>
        <w:t>30</w:t>
      </w:r>
      <w:r w:rsidRPr="003212A0">
        <w:rPr>
          <w:sz w:val="28"/>
        </w:rPr>
        <w:t xml:space="preserve"> и Советский проспект, </w:t>
      </w:r>
      <w:r>
        <w:rPr>
          <w:sz w:val="28"/>
        </w:rPr>
        <w:t>29</w:t>
      </w:r>
      <w:r w:rsidR="005B3239">
        <w:rPr>
          <w:sz w:val="28"/>
        </w:rPr>
        <w:t>, реконструкцию трамвайных путей</w:t>
      </w:r>
      <w:r w:rsidRPr="003212A0">
        <w:rPr>
          <w:sz w:val="28"/>
        </w:rPr>
        <w:t xml:space="preserve">. Так, </w:t>
      </w:r>
      <w:r>
        <w:rPr>
          <w:sz w:val="28"/>
        </w:rPr>
        <w:t>при у</w:t>
      </w:r>
      <w:r>
        <w:rPr>
          <w:sz w:val="28"/>
          <w:szCs w:val="28"/>
        </w:rPr>
        <w:t xml:space="preserve">меньшении продолжительностей циклов светофорного регулирования на перекрестках уменьшается время ожидания разрешающего сигнала светофора у всех транспортных средств, следующих по участку, а при расширении остановочных пунктов </w:t>
      </w:r>
      <w:r w:rsidRPr="003212A0">
        <w:rPr>
          <w:sz w:val="28"/>
        </w:rPr>
        <w:t>автобусы при данном проектном предложении всегда заезжают в остановочные карманы, при этом не препятствуя движению по Кузнецкому и Советскому проспекту</w:t>
      </w:r>
      <w:r>
        <w:rPr>
          <w:sz w:val="28"/>
        </w:rPr>
        <w:t>.</w:t>
      </w:r>
      <w:r w:rsidR="005B3239">
        <w:rPr>
          <w:sz w:val="28"/>
        </w:rPr>
        <w:t xml:space="preserve"> Кроме того, </w:t>
      </w:r>
      <w:r w:rsidR="00B460B4">
        <w:rPr>
          <w:sz w:val="28"/>
        </w:rPr>
        <w:t>реконструкция трамвайных путей положительно влияет на движение транспортных средств по Кузнецкому проспекту – сокращается количество остановок</w:t>
      </w:r>
      <w:r w:rsidR="00940B67">
        <w:rPr>
          <w:sz w:val="28"/>
        </w:rPr>
        <w:t xml:space="preserve"> транспортных средств</w:t>
      </w:r>
      <w:r w:rsidR="00B460B4">
        <w:rPr>
          <w:sz w:val="28"/>
        </w:rPr>
        <w:t>.</w:t>
      </w:r>
    </w:p>
    <w:p w:rsidR="00323BFC" w:rsidRDefault="00323BFC" w:rsidP="00323BFC">
      <w:pPr>
        <w:spacing w:line="360" w:lineRule="auto"/>
        <w:ind w:firstLine="709"/>
        <w:jc w:val="both"/>
        <w:rPr>
          <w:sz w:val="28"/>
        </w:rPr>
      </w:pPr>
      <w:r>
        <w:rPr>
          <w:sz w:val="28"/>
        </w:rPr>
        <w:t>Интересно сравнение проектного предложения 2 и проектного предложения 1. Так, при проектном предложении 3 изменяется только светофорное регулирование на участке, при этом остановочные пункты остаются в соответствии с существующей схемой организации дорожного движения. Как видно из таблицы, проектное предложение 2 лучше проектного предложения 1, а значит, расширение остановочных пунктов положительно влияет на движение транспортных средств по участку.</w:t>
      </w:r>
    </w:p>
    <w:p w:rsidR="00323BFC" w:rsidRDefault="00323BFC" w:rsidP="00323BFC">
      <w:pPr>
        <w:spacing w:line="360" w:lineRule="auto"/>
        <w:ind w:firstLine="709"/>
        <w:jc w:val="both"/>
        <w:rPr>
          <w:sz w:val="28"/>
        </w:rPr>
      </w:pPr>
      <w:r>
        <w:rPr>
          <w:sz w:val="28"/>
        </w:rPr>
        <w:t>Худшим среди проектных предложений является проектное предложение 3. В состав проектного предложения 3 входят все изменения, предусмотренные предыдущими проектными предложениями:</w:t>
      </w:r>
      <w:r w:rsidRPr="009C59FF">
        <w:rPr>
          <w:sz w:val="28"/>
        </w:rPr>
        <w:t xml:space="preserve"> </w:t>
      </w:r>
      <w:r>
        <w:rPr>
          <w:sz w:val="28"/>
        </w:rPr>
        <w:t xml:space="preserve">изменение светофорного регулирования на перекрестке проспект Кузнецкий – проспект Советский и </w:t>
      </w:r>
      <w:r w:rsidRPr="00DF7FE5">
        <w:rPr>
          <w:sz w:val="28"/>
        </w:rPr>
        <w:t>проспект Кузнецкий – улица Красноармейская - улица Карболитовская</w:t>
      </w:r>
      <w:r>
        <w:rPr>
          <w:sz w:val="28"/>
        </w:rPr>
        <w:t>;</w:t>
      </w:r>
      <w:r w:rsidRPr="00DF7FE5">
        <w:rPr>
          <w:sz w:val="28"/>
        </w:rPr>
        <w:t xml:space="preserve"> расширение остановочных пунктов «Кузбассэнерго».</w:t>
      </w:r>
      <w:r>
        <w:rPr>
          <w:sz w:val="28"/>
        </w:rPr>
        <w:t xml:space="preserve"> Кроме того, данное проектное предложение предусматривает изменение конфигурации трамвайных путей и обустройство светофорного объекта на пересечении Кузнецкий проспект – улица Калинина. </w:t>
      </w:r>
    </w:p>
    <w:p w:rsidR="00323BFC" w:rsidRDefault="00323BFC" w:rsidP="00323BFC">
      <w:pPr>
        <w:spacing w:line="360" w:lineRule="auto"/>
        <w:ind w:firstLine="709"/>
        <w:jc w:val="both"/>
        <w:rPr>
          <w:sz w:val="28"/>
        </w:rPr>
      </w:pPr>
      <w:r>
        <w:rPr>
          <w:sz w:val="28"/>
        </w:rPr>
        <w:t>Ухудшение показателей эффективности функционирования происходит из-за обустройства дополнительного светофорного объекта на участке.</w:t>
      </w:r>
    </w:p>
    <w:p w:rsidR="00323BFC" w:rsidRDefault="00323BFC" w:rsidP="00323BFC">
      <w:pPr>
        <w:spacing w:line="360" w:lineRule="auto"/>
        <w:ind w:firstLine="709"/>
        <w:jc w:val="both"/>
        <w:rPr>
          <w:sz w:val="28"/>
        </w:rPr>
      </w:pPr>
      <w:r>
        <w:rPr>
          <w:sz w:val="28"/>
        </w:rPr>
        <w:t>Стоит отметить, что данное проектное предложение разрабатывалось с целью обеспечения безопасности движения на рассматриваемом участке. Так, проектное предложение подразумевает регулирование трамвайных путей и транспортных средств, что значительно уменьшает риск возникновения дорожно-транспортных происшествий. Также проектное предложение 3 подразумевает регулирование одного из самых нагруженных нерегулируемых выездов – от торгового центра «Облака».</w:t>
      </w:r>
    </w:p>
    <w:p w:rsidR="00B460B4" w:rsidRDefault="00B460B4" w:rsidP="00323BFC">
      <w:pPr>
        <w:spacing w:line="360" w:lineRule="auto"/>
        <w:ind w:firstLine="709"/>
        <w:jc w:val="both"/>
        <w:rPr>
          <w:sz w:val="28"/>
        </w:rPr>
      </w:pPr>
      <w:r>
        <w:rPr>
          <w:sz w:val="28"/>
        </w:rPr>
        <w:t xml:space="preserve">Проектное предложение 4 также подразумевает реконструкцию трамвайных путей, однако не включает обустройство светофорного объекта вблизи ул. Ноградская. Поэтому данное для данного проектного предложения показатели эффективности функционирования лучше, чем для проектного предложения 3. </w:t>
      </w:r>
    </w:p>
    <w:p w:rsidR="00323BFC" w:rsidRPr="00B6299D" w:rsidRDefault="00323BFC" w:rsidP="00323BFC">
      <w:pPr>
        <w:ind w:firstLine="709"/>
        <w:jc w:val="both"/>
      </w:pPr>
    </w:p>
    <w:p w:rsidR="00323BFC" w:rsidRPr="00B6299D" w:rsidRDefault="00323BFC" w:rsidP="00323BFC">
      <w:pPr>
        <w:ind w:firstLine="709"/>
        <w:jc w:val="both"/>
      </w:pPr>
    </w:p>
    <w:p w:rsidR="00323BFC" w:rsidRPr="00B6299D" w:rsidRDefault="00323BFC" w:rsidP="00323BFC">
      <w:pPr>
        <w:ind w:firstLine="709"/>
        <w:jc w:val="both"/>
      </w:pPr>
    </w:p>
    <w:p w:rsidR="00323BFC" w:rsidRDefault="00323BFC" w:rsidP="00323BFC">
      <w:pPr>
        <w:pStyle w:val="4"/>
        <w:jc w:val="both"/>
        <w:rPr>
          <w:rStyle w:val="a6"/>
          <w:b w:val="0"/>
        </w:rPr>
      </w:pPr>
      <w:r>
        <w:rPr>
          <w:rStyle w:val="a6"/>
          <w:b w:val="0"/>
        </w:rPr>
        <w:t>5.</w:t>
      </w:r>
      <w:r w:rsidRPr="0005356A">
        <w:rPr>
          <w:rStyle w:val="a6"/>
          <w:b w:val="0"/>
        </w:rPr>
        <w:t xml:space="preserve">4.2 Анализ результатов моделирования </w:t>
      </w:r>
      <w:r>
        <w:rPr>
          <w:rStyle w:val="a6"/>
          <w:b w:val="0"/>
        </w:rPr>
        <w:t>для направления Кузнецкого проспекта со стороны моста</w:t>
      </w:r>
    </w:p>
    <w:p w:rsidR="00323BFC" w:rsidRDefault="00323BFC" w:rsidP="00323BFC"/>
    <w:p w:rsidR="00323BFC" w:rsidRDefault="00323BFC" w:rsidP="00323BFC"/>
    <w:p w:rsidR="00323BFC" w:rsidRDefault="00323BFC" w:rsidP="00323BFC">
      <w:pPr>
        <w:spacing w:line="360" w:lineRule="auto"/>
        <w:ind w:firstLine="709"/>
        <w:jc w:val="both"/>
        <w:rPr>
          <w:sz w:val="28"/>
          <w:szCs w:val="28"/>
        </w:rPr>
      </w:pPr>
      <w:r w:rsidRPr="002D12B0">
        <w:rPr>
          <w:sz w:val="28"/>
          <w:szCs w:val="28"/>
        </w:rPr>
        <w:t xml:space="preserve">В </w:t>
      </w:r>
      <w:r>
        <w:rPr>
          <w:sz w:val="28"/>
          <w:szCs w:val="28"/>
        </w:rPr>
        <w:t xml:space="preserve">таблице </w:t>
      </w:r>
      <w:r w:rsidR="00287F44">
        <w:rPr>
          <w:sz w:val="28"/>
          <w:szCs w:val="28"/>
        </w:rPr>
        <w:t>5.4.</w:t>
      </w:r>
      <w:r>
        <w:rPr>
          <w:sz w:val="28"/>
          <w:szCs w:val="28"/>
        </w:rPr>
        <w:t>4</w:t>
      </w:r>
      <w:r w:rsidRPr="002D12B0">
        <w:rPr>
          <w:sz w:val="28"/>
          <w:szCs w:val="28"/>
        </w:rPr>
        <w:t xml:space="preserve"> представлен анализ результатов моделирования для </w:t>
      </w:r>
      <w:r>
        <w:rPr>
          <w:sz w:val="28"/>
          <w:szCs w:val="28"/>
        </w:rPr>
        <w:t>транспортных средств</w:t>
      </w:r>
      <w:r w:rsidRPr="002D12B0">
        <w:rPr>
          <w:sz w:val="28"/>
          <w:szCs w:val="28"/>
        </w:rPr>
        <w:t xml:space="preserve">, следующих через рассматриваемый </w:t>
      </w:r>
      <w:r>
        <w:rPr>
          <w:sz w:val="28"/>
          <w:szCs w:val="28"/>
        </w:rPr>
        <w:t>участок с данного направления в вечерний час пик</w:t>
      </w:r>
      <w:r w:rsidRPr="002D12B0">
        <w:rPr>
          <w:sz w:val="28"/>
          <w:szCs w:val="28"/>
        </w:rPr>
        <w:t>.</w:t>
      </w:r>
    </w:p>
    <w:p w:rsidR="00940B67" w:rsidRDefault="00940B67" w:rsidP="00940B67">
      <w:pPr>
        <w:spacing w:line="360" w:lineRule="auto"/>
        <w:ind w:firstLine="709"/>
        <w:jc w:val="both"/>
        <w:rPr>
          <w:sz w:val="28"/>
        </w:rPr>
      </w:pPr>
      <w:r>
        <w:rPr>
          <w:sz w:val="28"/>
        </w:rPr>
        <w:t xml:space="preserve">Лучшим среди рассматриваемых вариантов является проектное предложение 4, подразумевающее изменение светофорного регулирования на участке (уменьшение продолжительностей циклов светофорного регулирования), расширение остановочных пунктов «Кузбассэнерго» </w:t>
      </w:r>
      <w:r w:rsidRPr="003212A0">
        <w:rPr>
          <w:sz w:val="28"/>
        </w:rPr>
        <w:t xml:space="preserve">вблизи домов Кузнецкий проспект, </w:t>
      </w:r>
      <w:r>
        <w:rPr>
          <w:sz w:val="28"/>
        </w:rPr>
        <w:t>30</w:t>
      </w:r>
      <w:r w:rsidRPr="003212A0">
        <w:rPr>
          <w:sz w:val="28"/>
        </w:rPr>
        <w:t xml:space="preserve"> и Советский проспект, </w:t>
      </w:r>
      <w:r>
        <w:rPr>
          <w:sz w:val="28"/>
        </w:rPr>
        <w:t>29, реконструкцию трамвайных путей</w:t>
      </w:r>
      <w:r w:rsidRPr="003212A0">
        <w:rPr>
          <w:sz w:val="28"/>
        </w:rPr>
        <w:t xml:space="preserve">. </w:t>
      </w:r>
    </w:p>
    <w:p w:rsidR="00B460B4" w:rsidRDefault="00B460B4" w:rsidP="00A24AC2">
      <w:pPr>
        <w:tabs>
          <w:tab w:val="left" w:pos="993"/>
          <w:tab w:val="left" w:pos="1134"/>
        </w:tabs>
        <w:suppressAutoHyphens/>
        <w:autoSpaceDE w:val="0"/>
        <w:autoSpaceDN w:val="0"/>
        <w:adjustRightInd w:val="0"/>
        <w:spacing w:line="360" w:lineRule="auto"/>
        <w:rPr>
          <w:sz w:val="28"/>
          <w:szCs w:val="28"/>
        </w:rPr>
        <w:sectPr w:rsidR="00B460B4" w:rsidSect="00176813">
          <w:pgSz w:w="11907" w:h="16840"/>
          <w:pgMar w:top="1134" w:right="1134" w:bottom="1134" w:left="1701" w:header="720" w:footer="720" w:gutter="0"/>
          <w:cols w:space="720"/>
        </w:sectPr>
      </w:pPr>
    </w:p>
    <w:p w:rsidR="00A24AC2" w:rsidRDefault="00A24AC2" w:rsidP="00A24AC2">
      <w:pPr>
        <w:tabs>
          <w:tab w:val="left" w:pos="993"/>
          <w:tab w:val="left" w:pos="1134"/>
        </w:tabs>
        <w:suppressAutoHyphens/>
        <w:autoSpaceDE w:val="0"/>
        <w:autoSpaceDN w:val="0"/>
        <w:adjustRightInd w:val="0"/>
        <w:spacing w:line="360" w:lineRule="auto"/>
        <w:rPr>
          <w:sz w:val="28"/>
          <w:szCs w:val="28"/>
        </w:rPr>
      </w:pPr>
    </w:p>
    <w:p w:rsidR="00323BFC" w:rsidRPr="001C6818" w:rsidRDefault="00323BFC" w:rsidP="00A24AC2">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287F44">
        <w:rPr>
          <w:sz w:val="28"/>
          <w:szCs w:val="28"/>
        </w:rPr>
        <w:t>5.4.</w:t>
      </w:r>
      <w:r>
        <w:rPr>
          <w:sz w:val="28"/>
          <w:szCs w:val="28"/>
        </w:rPr>
        <w:t>4</w:t>
      </w:r>
      <w:r w:rsidR="00287F44">
        <w:rPr>
          <w:sz w:val="28"/>
          <w:szCs w:val="28"/>
        </w:rPr>
        <w:t xml:space="preserve"> -</w:t>
      </w:r>
      <w:r>
        <w:rPr>
          <w:sz w:val="28"/>
          <w:szCs w:val="28"/>
        </w:rPr>
        <w:t xml:space="preserve"> А</w:t>
      </w:r>
      <w:r w:rsidRPr="001C6818">
        <w:rPr>
          <w:sz w:val="28"/>
          <w:szCs w:val="28"/>
        </w:rPr>
        <w:t>нализ результатов эффективности функционирования в вечерний час пик (17:30-18:30)</w:t>
      </w:r>
    </w:p>
    <w:p w:rsidR="00323BFC" w:rsidRDefault="00323BFC" w:rsidP="00323BFC"/>
    <w:tbl>
      <w:tblPr>
        <w:tblW w:w="11701" w:type="dxa"/>
        <w:jc w:val="center"/>
        <w:tblLook w:val="04A0" w:firstRow="1" w:lastRow="0" w:firstColumn="1" w:lastColumn="0" w:noHBand="0" w:noVBand="1"/>
      </w:tblPr>
      <w:tblGrid>
        <w:gridCol w:w="2329"/>
        <w:gridCol w:w="2080"/>
        <w:gridCol w:w="1795"/>
        <w:gridCol w:w="1795"/>
        <w:gridCol w:w="1851"/>
        <w:gridCol w:w="1851"/>
      </w:tblGrid>
      <w:tr w:rsidR="00B460B4" w:rsidRPr="00B6299D" w:rsidTr="00B460B4">
        <w:trPr>
          <w:trHeight w:val="300"/>
          <w:tblHeader/>
          <w:jc w:val="center"/>
        </w:trPr>
        <w:tc>
          <w:tcPr>
            <w:tcW w:w="23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460B4" w:rsidRPr="00B6299D" w:rsidRDefault="00B460B4" w:rsidP="006D4EC0">
            <w:pPr>
              <w:jc w:val="center"/>
              <w:rPr>
                <w:color w:val="000000"/>
                <w:sz w:val="28"/>
                <w:szCs w:val="28"/>
              </w:rPr>
            </w:pPr>
            <w:r w:rsidRPr="00B6299D">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B460B4" w:rsidRPr="00B6299D" w:rsidRDefault="00B460B4" w:rsidP="006D4EC0">
            <w:pPr>
              <w:jc w:val="center"/>
              <w:rPr>
                <w:color w:val="000000"/>
                <w:sz w:val="28"/>
                <w:szCs w:val="28"/>
              </w:rPr>
            </w:pPr>
            <w:r w:rsidRPr="00B6299D">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B460B4" w:rsidRPr="00B6299D" w:rsidRDefault="00B460B4" w:rsidP="006D4EC0">
            <w:pPr>
              <w:jc w:val="center"/>
              <w:rPr>
                <w:color w:val="000000"/>
                <w:sz w:val="28"/>
                <w:szCs w:val="28"/>
              </w:rPr>
            </w:pPr>
            <w:r w:rsidRPr="00B6299D">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B460B4" w:rsidRPr="00B6299D" w:rsidRDefault="00B460B4" w:rsidP="006D4EC0">
            <w:pPr>
              <w:jc w:val="center"/>
              <w:rPr>
                <w:color w:val="000000"/>
                <w:sz w:val="28"/>
                <w:szCs w:val="28"/>
              </w:rPr>
            </w:pPr>
            <w:r w:rsidRPr="00B6299D">
              <w:rPr>
                <w:color w:val="000000"/>
                <w:sz w:val="28"/>
                <w:szCs w:val="28"/>
              </w:rPr>
              <w:t>Проектное предложение 2</w:t>
            </w:r>
          </w:p>
        </w:tc>
        <w:tc>
          <w:tcPr>
            <w:tcW w:w="1851" w:type="dxa"/>
            <w:tcBorders>
              <w:top w:val="single" w:sz="4" w:space="0" w:color="auto"/>
              <w:left w:val="nil"/>
              <w:bottom w:val="single" w:sz="4" w:space="0" w:color="auto"/>
              <w:right w:val="single" w:sz="4" w:space="0" w:color="auto"/>
            </w:tcBorders>
            <w:shd w:val="clear" w:color="auto" w:fill="auto"/>
            <w:noWrap/>
            <w:vAlign w:val="center"/>
            <w:hideMark/>
          </w:tcPr>
          <w:p w:rsidR="00B460B4" w:rsidRPr="00B6299D" w:rsidRDefault="00B460B4" w:rsidP="006D4EC0">
            <w:pPr>
              <w:jc w:val="center"/>
              <w:rPr>
                <w:color w:val="000000"/>
                <w:sz w:val="28"/>
                <w:szCs w:val="28"/>
              </w:rPr>
            </w:pPr>
            <w:r w:rsidRPr="00B6299D">
              <w:rPr>
                <w:color w:val="000000"/>
                <w:sz w:val="28"/>
                <w:szCs w:val="28"/>
              </w:rPr>
              <w:t>Проектное предложение 3</w:t>
            </w:r>
          </w:p>
        </w:tc>
        <w:tc>
          <w:tcPr>
            <w:tcW w:w="1851" w:type="dxa"/>
            <w:tcBorders>
              <w:top w:val="single" w:sz="4" w:space="0" w:color="auto"/>
              <w:left w:val="nil"/>
              <w:bottom w:val="single" w:sz="4" w:space="0" w:color="auto"/>
              <w:right w:val="single" w:sz="4" w:space="0" w:color="auto"/>
            </w:tcBorders>
          </w:tcPr>
          <w:p w:rsidR="00B460B4" w:rsidRPr="00B6299D" w:rsidRDefault="00B460B4" w:rsidP="006D4EC0">
            <w:pPr>
              <w:jc w:val="center"/>
              <w:rPr>
                <w:color w:val="000000"/>
                <w:sz w:val="28"/>
                <w:szCs w:val="28"/>
              </w:rPr>
            </w:pPr>
            <w:r w:rsidRPr="00B6299D">
              <w:rPr>
                <w:color w:val="000000"/>
                <w:sz w:val="28"/>
                <w:szCs w:val="28"/>
              </w:rPr>
              <w:t xml:space="preserve">Проектное предложение </w:t>
            </w:r>
            <w:r>
              <w:rPr>
                <w:color w:val="000000"/>
                <w:sz w:val="28"/>
                <w:szCs w:val="28"/>
              </w:rPr>
              <w:t>4</w:t>
            </w:r>
          </w:p>
        </w:tc>
      </w:tr>
      <w:tr w:rsidR="00940B67" w:rsidRPr="00B6299D" w:rsidTr="00B460B4">
        <w:trPr>
          <w:trHeight w:val="300"/>
          <w:jc w:val="center"/>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940B67" w:rsidRPr="00B6299D" w:rsidRDefault="00940B67" w:rsidP="00940B67">
            <w:pPr>
              <w:rPr>
                <w:color w:val="000000"/>
                <w:sz w:val="28"/>
                <w:szCs w:val="28"/>
              </w:rPr>
            </w:pPr>
            <w:r w:rsidRPr="00B6299D">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B6299D" w:rsidRDefault="00940B67" w:rsidP="00940B67">
            <w:pPr>
              <w:jc w:val="right"/>
              <w:rPr>
                <w:color w:val="000000"/>
                <w:sz w:val="28"/>
                <w:szCs w:val="28"/>
              </w:rPr>
            </w:pPr>
            <w:r w:rsidRPr="00B6299D">
              <w:rPr>
                <w:color w:val="000000"/>
                <w:sz w:val="28"/>
                <w:szCs w:val="28"/>
              </w:rPr>
              <w:t>322</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B6299D" w:rsidRDefault="00940B67" w:rsidP="00940B67">
            <w:pPr>
              <w:jc w:val="right"/>
              <w:rPr>
                <w:color w:val="000000"/>
                <w:sz w:val="28"/>
                <w:szCs w:val="28"/>
              </w:rPr>
            </w:pPr>
            <w:r w:rsidRPr="00B6299D">
              <w:rPr>
                <w:color w:val="000000"/>
                <w:sz w:val="28"/>
                <w:szCs w:val="28"/>
              </w:rPr>
              <w:t>319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B6299D" w:rsidRDefault="00940B67" w:rsidP="00940B67">
            <w:pPr>
              <w:jc w:val="right"/>
              <w:rPr>
                <w:color w:val="000000"/>
                <w:sz w:val="28"/>
                <w:szCs w:val="28"/>
              </w:rPr>
            </w:pPr>
            <w:r w:rsidRPr="00B6299D">
              <w:rPr>
                <w:color w:val="000000"/>
                <w:sz w:val="28"/>
                <w:szCs w:val="28"/>
              </w:rPr>
              <w:t>293</w:t>
            </w:r>
          </w:p>
        </w:tc>
        <w:tc>
          <w:tcPr>
            <w:tcW w:w="1851" w:type="dxa"/>
            <w:tcBorders>
              <w:top w:val="nil"/>
              <w:left w:val="nil"/>
              <w:bottom w:val="single" w:sz="4" w:space="0" w:color="auto"/>
              <w:right w:val="single" w:sz="4" w:space="0" w:color="auto"/>
            </w:tcBorders>
            <w:shd w:val="clear" w:color="auto" w:fill="auto"/>
            <w:noWrap/>
            <w:vAlign w:val="bottom"/>
            <w:hideMark/>
          </w:tcPr>
          <w:p w:rsidR="00940B67" w:rsidRPr="00B6299D" w:rsidRDefault="00940B67" w:rsidP="00940B67">
            <w:pPr>
              <w:jc w:val="right"/>
              <w:rPr>
                <w:color w:val="000000"/>
                <w:sz w:val="28"/>
                <w:szCs w:val="28"/>
              </w:rPr>
            </w:pPr>
            <w:r w:rsidRPr="00B6299D">
              <w:rPr>
                <w:color w:val="000000"/>
                <w:sz w:val="28"/>
                <w:szCs w:val="28"/>
              </w:rPr>
              <w:t>325</w:t>
            </w:r>
          </w:p>
        </w:tc>
        <w:tc>
          <w:tcPr>
            <w:tcW w:w="1851" w:type="dxa"/>
            <w:tcBorders>
              <w:top w:val="nil"/>
              <w:left w:val="nil"/>
              <w:bottom w:val="single" w:sz="4" w:space="0" w:color="auto"/>
              <w:right w:val="single" w:sz="4" w:space="0" w:color="auto"/>
            </w:tcBorders>
            <w:vAlign w:val="bottom"/>
          </w:tcPr>
          <w:p w:rsidR="00940B67" w:rsidRPr="00940B67" w:rsidRDefault="00940B67" w:rsidP="00940B67">
            <w:pPr>
              <w:jc w:val="right"/>
              <w:rPr>
                <w:color w:val="000000"/>
                <w:sz w:val="28"/>
                <w:szCs w:val="28"/>
              </w:rPr>
            </w:pPr>
            <w:r w:rsidRPr="00940B67">
              <w:rPr>
                <w:color w:val="000000"/>
                <w:sz w:val="28"/>
                <w:szCs w:val="28"/>
              </w:rPr>
              <w:t>290</w:t>
            </w:r>
          </w:p>
        </w:tc>
      </w:tr>
      <w:tr w:rsidR="00940B67" w:rsidRPr="00B6299D" w:rsidTr="00B460B4">
        <w:trPr>
          <w:trHeight w:val="300"/>
          <w:jc w:val="center"/>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940B67" w:rsidRPr="00B6299D" w:rsidRDefault="00940B67" w:rsidP="00940B67">
            <w:pPr>
              <w:rPr>
                <w:color w:val="000000"/>
                <w:sz w:val="28"/>
                <w:szCs w:val="28"/>
              </w:rPr>
            </w:pPr>
            <w:r w:rsidRPr="00B6299D">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B6299D" w:rsidRDefault="00940B67" w:rsidP="00940B67">
            <w:pPr>
              <w:jc w:val="right"/>
              <w:rPr>
                <w:color w:val="000000"/>
                <w:sz w:val="28"/>
                <w:szCs w:val="28"/>
              </w:rPr>
            </w:pPr>
            <w:r w:rsidRPr="00B6299D">
              <w:rPr>
                <w:color w:val="000000"/>
                <w:sz w:val="28"/>
                <w:szCs w:val="28"/>
              </w:rPr>
              <w:t>866</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B6299D" w:rsidRDefault="00940B67" w:rsidP="00940B67">
            <w:pPr>
              <w:jc w:val="right"/>
              <w:rPr>
                <w:color w:val="000000"/>
                <w:sz w:val="28"/>
                <w:szCs w:val="28"/>
              </w:rPr>
            </w:pPr>
            <w:r w:rsidRPr="00B6299D">
              <w:rPr>
                <w:color w:val="000000"/>
                <w:sz w:val="28"/>
                <w:szCs w:val="28"/>
              </w:rPr>
              <w:t>869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B6299D" w:rsidRDefault="00940B67" w:rsidP="00940B67">
            <w:pPr>
              <w:jc w:val="right"/>
              <w:rPr>
                <w:color w:val="000000"/>
                <w:sz w:val="28"/>
                <w:szCs w:val="28"/>
              </w:rPr>
            </w:pPr>
            <w:r w:rsidRPr="00B6299D">
              <w:rPr>
                <w:color w:val="000000"/>
                <w:sz w:val="28"/>
                <w:szCs w:val="28"/>
              </w:rPr>
              <w:t>895</w:t>
            </w:r>
          </w:p>
        </w:tc>
        <w:tc>
          <w:tcPr>
            <w:tcW w:w="1851" w:type="dxa"/>
            <w:tcBorders>
              <w:top w:val="nil"/>
              <w:left w:val="nil"/>
              <w:bottom w:val="single" w:sz="4" w:space="0" w:color="auto"/>
              <w:right w:val="single" w:sz="4" w:space="0" w:color="auto"/>
            </w:tcBorders>
            <w:shd w:val="clear" w:color="auto" w:fill="auto"/>
            <w:noWrap/>
            <w:vAlign w:val="bottom"/>
            <w:hideMark/>
          </w:tcPr>
          <w:p w:rsidR="00940B67" w:rsidRPr="00B6299D" w:rsidRDefault="00940B67" w:rsidP="00940B67">
            <w:pPr>
              <w:jc w:val="right"/>
              <w:rPr>
                <w:color w:val="000000"/>
                <w:sz w:val="28"/>
                <w:szCs w:val="28"/>
              </w:rPr>
            </w:pPr>
            <w:r w:rsidRPr="00B6299D">
              <w:rPr>
                <w:color w:val="000000"/>
                <w:sz w:val="28"/>
                <w:szCs w:val="28"/>
              </w:rPr>
              <w:t>863</w:t>
            </w:r>
          </w:p>
        </w:tc>
        <w:tc>
          <w:tcPr>
            <w:tcW w:w="1851" w:type="dxa"/>
            <w:tcBorders>
              <w:top w:val="nil"/>
              <w:left w:val="nil"/>
              <w:bottom w:val="single" w:sz="4" w:space="0" w:color="auto"/>
              <w:right w:val="single" w:sz="4" w:space="0" w:color="auto"/>
            </w:tcBorders>
            <w:vAlign w:val="bottom"/>
          </w:tcPr>
          <w:p w:rsidR="00940B67" w:rsidRPr="00940B67" w:rsidRDefault="00940B67" w:rsidP="00940B67">
            <w:pPr>
              <w:jc w:val="right"/>
              <w:rPr>
                <w:color w:val="000000"/>
                <w:sz w:val="28"/>
                <w:szCs w:val="28"/>
              </w:rPr>
            </w:pPr>
            <w:r w:rsidRPr="00940B67">
              <w:rPr>
                <w:color w:val="000000"/>
                <w:sz w:val="28"/>
                <w:szCs w:val="28"/>
              </w:rPr>
              <w:t>898</w:t>
            </w:r>
          </w:p>
        </w:tc>
      </w:tr>
      <w:tr w:rsidR="00940B67" w:rsidRPr="00B6299D" w:rsidTr="00B460B4">
        <w:trPr>
          <w:trHeight w:val="300"/>
          <w:jc w:val="center"/>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940B67" w:rsidRPr="00B6299D" w:rsidRDefault="00940B67" w:rsidP="00940B67">
            <w:pPr>
              <w:rPr>
                <w:color w:val="000000"/>
                <w:sz w:val="28"/>
                <w:szCs w:val="28"/>
              </w:rPr>
            </w:pPr>
            <w:r w:rsidRPr="00B6299D">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B6299D" w:rsidRDefault="00940B67" w:rsidP="00940B67">
            <w:pPr>
              <w:jc w:val="right"/>
              <w:rPr>
                <w:color w:val="000000"/>
                <w:sz w:val="28"/>
                <w:szCs w:val="28"/>
              </w:rPr>
            </w:pPr>
            <w:r w:rsidRPr="00B6299D">
              <w:rPr>
                <w:color w:val="000000"/>
                <w:sz w:val="28"/>
                <w:szCs w:val="28"/>
              </w:rPr>
              <w:t>241,23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B6299D" w:rsidRDefault="00940B67" w:rsidP="00940B67">
            <w:pPr>
              <w:jc w:val="right"/>
              <w:rPr>
                <w:color w:val="000000"/>
                <w:sz w:val="28"/>
                <w:szCs w:val="28"/>
              </w:rPr>
            </w:pPr>
            <w:r w:rsidRPr="00B6299D">
              <w:rPr>
                <w:color w:val="000000"/>
                <w:sz w:val="28"/>
                <w:szCs w:val="28"/>
              </w:rPr>
              <w:t>195,17</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B6299D" w:rsidRDefault="00940B67" w:rsidP="00940B67">
            <w:pPr>
              <w:jc w:val="right"/>
              <w:rPr>
                <w:color w:val="000000"/>
                <w:sz w:val="28"/>
                <w:szCs w:val="28"/>
              </w:rPr>
            </w:pPr>
            <w:r w:rsidRPr="00B6299D">
              <w:rPr>
                <w:color w:val="000000"/>
                <w:sz w:val="28"/>
                <w:szCs w:val="28"/>
              </w:rPr>
              <w:t>183,06</w:t>
            </w:r>
          </w:p>
        </w:tc>
        <w:tc>
          <w:tcPr>
            <w:tcW w:w="1851" w:type="dxa"/>
            <w:tcBorders>
              <w:top w:val="nil"/>
              <w:left w:val="nil"/>
              <w:bottom w:val="single" w:sz="4" w:space="0" w:color="auto"/>
              <w:right w:val="single" w:sz="4" w:space="0" w:color="auto"/>
            </w:tcBorders>
            <w:shd w:val="clear" w:color="auto" w:fill="auto"/>
            <w:noWrap/>
            <w:vAlign w:val="bottom"/>
            <w:hideMark/>
          </w:tcPr>
          <w:p w:rsidR="00940B67" w:rsidRPr="00B6299D" w:rsidRDefault="00940B67" w:rsidP="00940B67">
            <w:pPr>
              <w:jc w:val="right"/>
              <w:rPr>
                <w:color w:val="000000"/>
                <w:sz w:val="28"/>
                <w:szCs w:val="28"/>
              </w:rPr>
            </w:pPr>
            <w:r w:rsidRPr="00B6299D">
              <w:rPr>
                <w:color w:val="000000"/>
                <w:sz w:val="28"/>
                <w:szCs w:val="28"/>
              </w:rPr>
              <w:t>199,48</w:t>
            </w:r>
          </w:p>
        </w:tc>
        <w:tc>
          <w:tcPr>
            <w:tcW w:w="1851" w:type="dxa"/>
            <w:tcBorders>
              <w:top w:val="nil"/>
              <w:left w:val="nil"/>
              <w:bottom w:val="single" w:sz="4" w:space="0" w:color="auto"/>
              <w:right w:val="single" w:sz="4" w:space="0" w:color="auto"/>
            </w:tcBorders>
            <w:vAlign w:val="bottom"/>
          </w:tcPr>
          <w:p w:rsidR="00940B67" w:rsidRPr="00940B67" w:rsidRDefault="00940B67" w:rsidP="00940B67">
            <w:pPr>
              <w:jc w:val="right"/>
              <w:rPr>
                <w:color w:val="000000"/>
                <w:sz w:val="28"/>
                <w:szCs w:val="28"/>
              </w:rPr>
            </w:pPr>
            <w:r w:rsidRPr="00940B67">
              <w:rPr>
                <w:color w:val="000000"/>
                <w:sz w:val="28"/>
                <w:szCs w:val="28"/>
              </w:rPr>
              <w:t>178,09</w:t>
            </w:r>
          </w:p>
        </w:tc>
      </w:tr>
      <w:tr w:rsidR="00940B67" w:rsidRPr="00B6299D" w:rsidTr="00B460B4">
        <w:trPr>
          <w:trHeight w:val="300"/>
          <w:jc w:val="center"/>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940B67" w:rsidRPr="00B6299D" w:rsidRDefault="00940B67" w:rsidP="00940B67">
            <w:pPr>
              <w:rPr>
                <w:color w:val="000000"/>
                <w:sz w:val="28"/>
                <w:szCs w:val="28"/>
              </w:rPr>
            </w:pPr>
            <w:r w:rsidRPr="00B6299D">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B6299D" w:rsidRDefault="00940B67" w:rsidP="00940B67">
            <w:pPr>
              <w:jc w:val="right"/>
              <w:rPr>
                <w:color w:val="000000"/>
                <w:sz w:val="28"/>
                <w:szCs w:val="28"/>
              </w:rPr>
            </w:pPr>
            <w:r w:rsidRPr="00B6299D">
              <w:rPr>
                <w:color w:val="000000"/>
                <w:sz w:val="28"/>
                <w:szCs w:val="28"/>
              </w:rPr>
              <w:t>5,43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B6299D" w:rsidRDefault="00940B67" w:rsidP="00940B67">
            <w:pPr>
              <w:jc w:val="right"/>
              <w:rPr>
                <w:color w:val="000000"/>
                <w:sz w:val="28"/>
                <w:szCs w:val="28"/>
              </w:rPr>
            </w:pPr>
            <w:r w:rsidRPr="00B6299D">
              <w:rPr>
                <w:color w:val="000000"/>
                <w:sz w:val="28"/>
                <w:szCs w:val="28"/>
              </w:rPr>
              <w:t>5,87</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B6299D" w:rsidRDefault="00940B67" w:rsidP="00940B67">
            <w:pPr>
              <w:jc w:val="right"/>
              <w:rPr>
                <w:color w:val="000000"/>
                <w:sz w:val="28"/>
                <w:szCs w:val="28"/>
              </w:rPr>
            </w:pPr>
            <w:r w:rsidRPr="00B6299D">
              <w:rPr>
                <w:color w:val="000000"/>
                <w:sz w:val="28"/>
                <w:szCs w:val="28"/>
              </w:rPr>
              <w:t>5,55</w:t>
            </w:r>
          </w:p>
        </w:tc>
        <w:tc>
          <w:tcPr>
            <w:tcW w:w="1851" w:type="dxa"/>
            <w:tcBorders>
              <w:top w:val="nil"/>
              <w:left w:val="nil"/>
              <w:bottom w:val="single" w:sz="4" w:space="0" w:color="auto"/>
              <w:right w:val="single" w:sz="4" w:space="0" w:color="auto"/>
            </w:tcBorders>
            <w:shd w:val="clear" w:color="auto" w:fill="auto"/>
            <w:noWrap/>
            <w:vAlign w:val="bottom"/>
            <w:hideMark/>
          </w:tcPr>
          <w:p w:rsidR="00940B67" w:rsidRPr="00B6299D" w:rsidRDefault="00940B67" w:rsidP="00940B67">
            <w:pPr>
              <w:jc w:val="right"/>
              <w:rPr>
                <w:color w:val="000000"/>
                <w:sz w:val="28"/>
                <w:szCs w:val="28"/>
              </w:rPr>
            </w:pPr>
            <w:r w:rsidRPr="00B6299D">
              <w:rPr>
                <w:color w:val="000000"/>
                <w:sz w:val="28"/>
                <w:szCs w:val="28"/>
              </w:rPr>
              <w:t>6,06</w:t>
            </w:r>
          </w:p>
        </w:tc>
        <w:tc>
          <w:tcPr>
            <w:tcW w:w="1851" w:type="dxa"/>
            <w:tcBorders>
              <w:top w:val="nil"/>
              <w:left w:val="nil"/>
              <w:bottom w:val="single" w:sz="4" w:space="0" w:color="auto"/>
              <w:right w:val="single" w:sz="4" w:space="0" w:color="auto"/>
            </w:tcBorders>
            <w:vAlign w:val="bottom"/>
          </w:tcPr>
          <w:p w:rsidR="00940B67" w:rsidRPr="00940B67" w:rsidRDefault="00940B67" w:rsidP="00940B67">
            <w:pPr>
              <w:jc w:val="right"/>
              <w:rPr>
                <w:color w:val="000000"/>
                <w:sz w:val="28"/>
                <w:szCs w:val="28"/>
              </w:rPr>
            </w:pPr>
            <w:r w:rsidRPr="00940B67">
              <w:rPr>
                <w:color w:val="000000"/>
                <w:sz w:val="28"/>
                <w:szCs w:val="28"/>
              </w:rPr>
              <w:t>5,05</w:t>
            </w:r>
          </w:p>
        </w:tc>
      </w:tr>
      <w:tr w:rsidR="00940B67" w:rsidRPr="00B6299D" w:rsidTr="00B460B4">
        <w:trPr>
          <w:trHeight w:val="300"/>
          <w:jc w:val="center"/>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940B67" w:rsidRPr="00B6299D" w:rsidRDefault="00940B67" w:rsidP="00940B67">
            <w:pPr>
              <w:rPr>
                <w:color w:val="000000"/>
                <w:sz w:val="28"/>
                <w:szCs w:val="28"/>
              </w:rPr>
            </w:pPr>
            <w:r w:rsidRPr="00B6299D">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B6299D" w:rsidRDefault="00940B67" w:rsidP="00940B67">
            <w:pPr>
              <w:jc w:val="right"/>
              <w:rPr>
                <w:color w:val="000000"/>
                <w:sz w:val="28"/>
                <w:szCs w:val="28"/>
              </w:rPr>
            </w:pPr>
            <w:r w:rsidRPr="00B6299D">
              <w:rPr>
                <w:color w:val="000000"/>
                <w:sz w:val="28"/>
                <w:szCs w:val="28"/>
              </w:rPr>
              <w:t>17,8</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B6299D" w:rsidRDefault="00940B67" w:rsidP="00940B67">
            <w:pPr>
              <w:jc w:val="right"/>
              <w:rPr>
                <w:color w:val="000000"/>
                <w:sz w:val="28"/>
                <w:szCs w:val="28"/>
              </w:rPr>
            </w:pPr>
            <w:r w:rsidRPr="00B6299D">
              <w:rPr>
                <w:color w:val="000000"/>
                <w:sz w:val="28"/>
                <w:szCs w:val="28"/>
              </w:rPr>
              <w:t>18,94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B6299D" w:rsidRDefault="00940B67" w:rsidP="00940B67">
            <w:pPr>
              <w:jc w:val="right"/>
              <w:rPr>
                <w:color w:val="000000"/>
                <w:sz w:val="28"/>
                <w:szCs w:val="28"/>
              </w:rPr>
            </w:pPr>
            <w:r w:rsidRPr="00B6299D">
              <w:rPr>
                <w:color w:val="000000"/>
                <w:sz w:val="28"/>
                <w:szCs w:val="28"/>
              </w:rPr>
              <w:t>19,69</w:t>
            </w:r>
          </w:p>
        </w:tc>
        <w:tc>
          <w:tcPr>
            <w:tcW w:w="1851" w:type="dxa"/>
            <w:tcBorders>
              <w:top w:val="nil"/>
              <w:left w:val="nil"/>
              <w:bottom w:val="single" w:sz="4" w:space="0" w:color="auto"/>
              <w:right w:val="single" w:sz="4" w:space="0" w:color="auto"/>
            </w:tcBorders>
            <w:shd w:val="clear" w:color="auto" w:fill="auto"/>
            <w:noWrap/>
            <w:vAlign w:val="bottom"/>
            <w:hideMark/>
          </w:tcPr>
          <w:p w:rsidR="00940B67" w:rsidRPr="00B6299D" w:rsidRDefault="00940B67" w:rsidP="00940B67">
            <w:pPr>
              <w:jc w:val="right"/>
              <w:rPr>
                <w:color w:val="000000"/>
                <w:sz w:val="28"/>
                <w:szCs w:val="28"/>
              </w:rPr>
            </w:pPr>
            <w:r w:rsidRPr="00B6299D">
              <w:rPr>
                <w:color w:val="000000"/>
                <w:sz w:val="28"/>
                <w:szCs w:val="28"/>
              </w:rPr>
              <w:t>18,88</w:t>
            </w:r>
          </w:p>
        </w:tc>
        <w:tc>
          <w:tcPr>
            <w:tcW w:w="1851" w:type="dxa"/>
            <w:tcBorders>
              <w:top w:val="nil"/>
              <w:left w:val="nil"/>
              <w:bottom w:val="single" w:sz="4" w:space="0" w:color="auto"/>
              <w:right w:val="single" w:sz="4" w:space="0" w:color="auto"/>
            </w:tcBorders>
            <w:vAlign w:val="bottom"/>
          </w:tcPr>
          <w:p w:rsidR="00940B67" w:rsidRPr="00940B67" w:rsidRDefault="00940B67" w:rsidP="00940B67">
            <w:pPr>
              <w:jc w:val="right"/>
              <w:rPr>
                <w:color w:val="000000"/>
                <w:sz w:val="28"/>
                <w:szCs w:val="28"/>
              </w:rPr>
            </w:pPr>
            <w:r w:rsidRPr="00940B67">
              <w:rPr>
                <w:color w:val="000000"/>
                <w:sz w:val="28"/>
                <w:szCs w:val="28"/>
              </w:rPr>
              <w:t>19,77</w:t>
            </w:r>
          </w:p>
        </w:tc>
      </w:tr>
      <w:tr w:rsidR="00940B67" w:rsidRPr="00B6299D" w:rsidTr="00B460B4">
        <w:trPr>
          <w:trHeight w:val="300"/>
          <w:jc w:val="center"/>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940B67" w:rsidRPr="00B6299D" w:rsidRDefault="00940B67" w:rsidP="00940B67">
            <w:pPr>
              <w:rPr>
                <w:color w:val="000000"/>
                <w:sz w:val="28"/>
                <w:szCs w:val="28"/>
              </w:rPr>
            </w:pPr>
            <w:r w:rsidRPr="00B6299D">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940B67" w:rsidRPr="00B6299D" w:rsidRDefault="00940B67" w:rsidP="00940B67">
            <w:pPr>
              <w:jc w:val="right"/>
              <w:rPr>
                <w:color w:val="000000"/>
                <w:sz w:val="28"/>
                <w:szCs w:val="28"/>
              </w:rPr>
            </w:pPr>
            <w:r w:rsidRPr="00B6299D">
              <w:rPr>
                <w:color w:val="000000"/>
                <w:sz w:val="28"/>
                <w:szCs w:val="28"/>
              </w:rPr>
              <w:t>377,62</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B6299D" w:rsidRDefault="00940B67" w:rsidP="00940B67">
            <w:pPr>
              <w:jc w:val="right"/>
              <w:rPr>
                <w:color w:val="000000"/>
                <w:sz w:val="28"/>
                <w:szCs w:val="28"/>
              </w:rPr>
            </w:pPr>
            <w:r w:rsidRPr="00B6299D">
              <w:rPr>
                <w:color w:val="000000"/>
                <w:sz w:val="28"/>
                <w:szCs w:val="28"/>
              </w:rPr>
              <w:t>343,09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B6299D" w:rsidRDefault="00940B67" w:rsidP="00940B67">
            <w:pPr>
              <w:jc w:val="right"/>
              <w:rPr>
                <w:color w:val="000000"/>
                <w:sz w:val="28"/>
                <w:szCs w:val="28"/>
              </w:rPr>
            </w:pPr>
            <w:r w:rsidRPr="00B6299D">
              <w:rPr>
                <w:color w:val="000000"/>
                <w:sz w:val="28"/>
                <w:szCs w:val="28"/>
              </w:rPr>
              <w:t>324,07</w:t>
            </w:r>
          </w:p>
        </w:tc>
        <w:tc>
          <w:tcPr>
            <w:tcW w:w="1851" w:type="dxa"/>
            <w:tcBorders>
              <w:top w:val="nil"/>
              <w:left w:val="nil"/>
              <w:bottom w:val="single" w:sz="4" w:space="0" w:color="auto"/>
              <w:right w:val="single" w:sz="4" w:space="0" w:color="auto"/>
            </w:tcBorders>
            <w:shd w:val="clear" w:color="auto" w:fill="auto"/>
            <w:noWrap/>
            <w:vAlign w:val="bottom"/>
            <w:hideMark/>
          </w:tcPr>
          <w:p w:rsidR="00940B67" w:rsidRPr="00B6299D" w:rsidRDefault="00940B67" w:rsidP="00940B67">
            <w:pPr>
              <w:jc w:val="right"/>
              <w:rPr>
                <w:color w:val="000000"/>
                <w:sz w:val="28"/>
                <w:szCs w:val="28"/>
              </w:rPr>
            </w:pPr>
            <w:r w:rsidRPr="00B6299D">
              <w:rPr>
                <w:color w:val="000000"/>
                <w:sz w:val="28"/>
                <w:szCs w:val="28"/>
              </w:rPr>
              <w:t>345,24</w:t>
            </w:r>
          </w:p>
        </w:tc>
        <w:tc>
          <w:tcPr>
            <w:tcW w:w="1851" w:type="dxa"/>
            <w:tcBorders>
              <w:top w:val="nil"/>
              <w:left w:val="nil"/>
              <w:bottom w:val="single" w:sz="4" w:space="0" w:color="auto"/>
              <w:right w:val="single" w:sz="4" w:space="0" w:color="auto"/>
            </w:tcBorders>
            <w:vAlign w:val="bottom"/>
          </w:tcPr>
          <w:p w:rsidR="00940B67" w:rsidRPr="00940B67" w:rsidRDefault="00940B67" w:rsidP="00940B67">
            <w:pPr>
              <w:jc w:val="right"/>
              <w:rPr>
                <w:color w:val="000000"/>
                <w:sz w:val="28"/>
                <w:szCs w:val="28"/>
              </w:rPr>
            </w:pPr>
            <w:r w:rsidRPr="00940B67">
              <w:rPr>
                <w:color w:val="000000"/>
                <w:sz w:val="28"/>
                <w:szCs w:val="28"/>
              </w:rPr>
              <w:t>323,75</w:t>
            </w:r>
          </w:p>
        </w:tc>
      </w:tr>
    </w:tbl>
    <w:p w:rsidR="00323BFC" w:rsidRPr="00B6299D" w:rsidRDefault="00323BFC" w:rsidP="00323BFC"/>
    <w:p w:rsidR="00323BFC" w:rsidRDefault="00323BFC" w:rsidP="00323BFC">
      <w:pPr>
        <w:spacing w:line="360" w:lineRule="auto"/>
        <w:ind w:firstLine="709"/>
        <w:jc w:val="both"/>
        <w:rPr>
          <w:sz w:val="28"/>
        </w:rPr>
      </w:pPr>
      <w:r>
        <w:rPr>
          <w:sz w:val="28"/>
        </w:rPr>
        <w:t>Как видно из таблицы, все проектные предложения для данного направления лучше существующей ситуации.</w:t>
      </w:r>
    </w:p>
    <w:p w:rsidR="00B460B4" w:rsidRDefault="00B460B4" w:rsidP="00323BFC">
      <w:pPr>
        <w:spacing w:line="360" w:lineRule="auto"/>
        <w:ind w:firstLine="709"/>
        <w:jc w:val="both"/>
        <w:rPr>
          <w:sz w:val="28"/>
        </w:rPr>
        <w:sectPr w:rsidR="00B460B4" w:rsidSect="00B460B4">
          <w:pgSz w:w="16840" w:h="11907" w:orient="landscape"/>
          <w:pgMar w:top="1701" w:right="1134" w:bottom="1134" w:left="1134" w:header="720" w:footer="720" w:gutter="0"/>
          <w:cols w:space="720"/>
          <w:docGrid w:linePitch="326"/>
        </w:sectPr>
      </w:pPr>
    </w:p>
    <w:p w:rsidR="00940B67" w:rsidRDefault="00940B67" w:rsidP="00940B67">
      <w:pPr>
        <w:spacing w:line="360" w:lineRule="auto"/>
        <w:ind w:firstLine="709"/>
        <w:jc w:val="both"/>
        <w:rPr>
          <w:sz w:val="28"/>
        </w:rPr>
      </w:pPr>
      <w:r>
        <w:rPr>
          <w:sz w:val="28"/>
        </w:rPr>
        <w:t>При у</w:t>
      </w:r>
      <w:r>
        <w:rPr>
          <w:sz w:val="28"/>
          <w:szCs w:val="28"/>
        </w:rPr>
        <w:t xml:space="preserve">меньшении продолжительностей циклов светофорного регулирования (проектное предложение 1) для данного направления уменьшается время ожидания разрешающего сигнала светофора, а при расширении остановочных пунктов (проектное предложение 2) </w:t>
      </w:r>
      <w:r w:rsidRPr="003212A0">
        <w:rPr>
          <w:sz w:val="28"/>
        </w:rPr>
        <w:t>автобусы всегда заезжают в остановочные карманы, при этом не препятствуя движению по Кузнецкому и Советскому проспекту</w:t>
      </w:r>
      <w:r>
        <w:rPr>
          <w:sz w:val="28"/>
        </w:rPr>
        <w:t>. Кроме того, реконструкция трамвайных путей (проектное предложение 4) положительно влияет на движение транспортных средств по Кузнецкому проспекту – сокращается количество остановок транспортных средств.</w:t>
      </w:r>
    </w:p>
    <w:p w:rsidR="00323BFC" w:rsidRDefault="00323BFC" w:rsidP="00323BFC">
      <w:pPr>
        <w:spacing w:line="360" w:lineRule="auto"/>
        <w:ind w:firstLine="709"/>
        <w:jc w:val="both"/>
        <w:rPr>
          <w:sz w:val="28"/>
        </w:rPr>
      </w:pPr>
      <w:r>
        <w:rPr>
          <w:sz w:val="28"/>
        </w:rPr>
        <w:t xml:space="preserve">Худшим среди проектных предложений является проектное предложение 3. В состав проектного предложения 3 входят все изменения, предусмотренные </w:t>
      </w:r>
      <w:r w:rsidR="00940B67">
        <w:rPr>
          <w:sz w:val="28"/>
        </w:rPr>
        <w:t xml:space="preserve">остальными проектными </w:t>
      </w:r>
      <w:r>
        <w:rPr>
          <w:sz w:val="28"/>
        </w:rPr>
        <w:t xml:space="preserve">проектными предложениями, </w:t>
      </w:r>
      <w:r w:rsidR="00940B67">
        <w:rPr>
          <w:sz w:val="28"/>
        </w:rPr>
        <w:t xml:space="preserve">а также </w:t>
      </w:r>
      <w:r>
        <w:rPr>
          <w:sz w:val="28"/>
        </w:rPr>
        <w:t xml:space="preserve">данное проектное предложение предусматривает обустройство светофорного объекта на пересечении Кузнецкий проспект – улица </w:t>
      </w:r>
      <w:r w:rsidR="00940B67">
        <w:rPr>
          <w:sz w:val="28"/>
        </w:rPr>
        <w:t>Ноградская, что негативно влияет на показатели эффективности функционирования</w:t>
      </w:r>
      <w:r w:rsidR="00940B67" w:rsidRPr="00D47F17">
        <w:rPr>
          <w:sz w:val="28"/>
        </w:rPr>
        <w:t xml:space="preserve"> </w:t>
      </w:r>
      <w:r w:rsidR="00940B67">
        <w:rPr>
          <w:sz w:val="28"/>
        </w:rPr>
        <w:t>для данного направления</w:t>
      </w:r>
    </w:p>
    <w:p w:rsidR="00323BFC" w:rsidRDefault="00323BFC" w:rsidP="00323BFC">
      <w:pPr>
        <w:spacing w:line="360" w:lineRule="auto"/>
        <w:ind w:firstLine="709"/>
        <w:jc w:val="both"/>
        <w:rPr>
          <w:sz w:val="28"/>
        </w:rPr>
      </w:pPr>
      <w:r>
        <w:rPr>
          <w:sz w:val="28"/>
        </w:rPr>
        <w:t xml:space="preserve">Стоит отметить, что проектное предложение </w:t>
      </w:r>
      <w:r w:rsidR="00940B67">
        <w:rPr>
          <w:sz w:val="28"/>
        </w:rPr>
        <w:t xml:space="preserve">3 </w:t>
      </w:r>
      <w:r>
        <w:rPr>
          <w:sz w:val="28"/>
        </w:rPr>
        <w:t xml:space="preserve">разрабатывалось с целью обеспечения безопасности движения на рассматриваемом участке. Так, проектное предложение </w:t>
      </w:r>
      <w:r w:rsidR="00940B67">
        <w:rPr>
          <w:sz w:val="28"/>
        </w:rPr>
        <w:t xml:space="preserve">3 </w:t>
      </w:r>
      <w:r>
        <w:rPr>
          <w:sz w:val="28"/>
        </w:rPr>
        <w:t>подразумевает регулирование трамвайных путей и транспортных средств, что значительно уменьшает риск возникновения дорожно-транспортных происшествий на рассматриваемом направлении. Также проектное предложение 3 подразумевает регулирование одного из самых нагруженных нерегулируемых выездов – от торгового центра «Облака».</w:t>
      </w:r>
    </w:p>
    <w:p w:rsidR="00940B67" w:rsidRDefault="00940B67" w:rsidP="00940B67">
      <w:pPr>
        <w:spacing w:line="360" w:lineRule="auto"/>
        <w:ind w:firstLine="709"/>
        <w:jc w:val="both"/>
        <w:rPr>
          <w:sz w:val="28"/>
        </w:rPr>
      </w:pPr>
      <w:r>
        <w:rPr>
          <w:sz w:val="28"/>
        </w:rPr>
        <w:t xml:space="preserve">Проектное предложение 4 также подразумевает реконструкцию трамвайных путей, однако не включает обустройство светофорного объекта вблизи ул. Ноградская. Поэтому данное для данного проектного предложения показатели эффективности функционирования лучше, чем для проектного предложения 3. </w:t>
      </w:r>
    </w:p>
    <w:p w:rsidR="00323BFC" w:rsidRPr="00B6299D" w:rsidRDefault="00323BFC" w:rsidP="00323BFC">
      <w:pPr>
        <w:ind w:firstLine="709"/>
        <w:jc w:val="both"/>
      </w:pPr>
    </w:p>
    <w:p w:rsidR="00323BFC" w:rsidRPr="00B6299D" w:rsidRDefault="00323BFC" w:rsidP="00323BFC">
      <w:pPr>
        <w:ind w:firstLine="709"/>
        <w:jc w:val="both"/>
      </w:pPr>
    </w:p>
    <w:p w:rsidR="00323BFC" w:rsidRPr="00B6299D" w:rsidRDefault="00323BFC" w:rsidP="00323BFC">
      <w:pPr>
        <w:ind w:firstLine="709"/>
        <w:jc w:val="both"/>
      </w:pPr>
    </w:p>
    <w:p w:rsidR="00323BFC" w:rsidRDefault="00323BFC" w:rsidP="00323BFC">
      <w:pPr>
        <w:pStyle w:val="4"/>
        <w:jc w:val="both"/>
        <w:rPr>
          <w:rStyle w:val="a6"/>
          <w:b w:val="0"/>
        </w:rPr>
      </w:pPr>
      <w:r>
        <w:rPr>
          <w:rStyle w:val="a6"/>
          <w:b w:val="0"/>
        </w:rPr>
        <w:t>5.</w:t>
      </w:r>
      <w:r w:rsidRPr="0005356A">
        <w:rPr>
          <w:rStyle w:val="a6"/>
          <w:b w:val="0"/>
        </w:rPr>
        <w:t>4.</w:t>
      </w:r>
      <w:r>
        <w:rPr>
          <w:rStyle w:val="a6"/>
          <w:b w:val="0"/>
        </w:rPr>
        <w:t>3</w:t>
      </w:r>
      <w:r w:rsidRPr="0005356A">
        <w:rPr>
          <w:rStyle w:val="a6"/>
          <w:b w:val="0"/>
        </w:rPr>
        <w:t xml:space="preserve"> Анализ результатов моделирования </w:t>
      </w:r>
      <w:r>
        <w:rPr>
          <w:rStyle w:val="a6"/>
          <w:b w:val="0"/>
        </w:rPr>
        <w:t>для направления Кузнецкого проспекта со стороны проспекта Ленина</w:t>
      </w:r>
    </w:p>
    <w:p w:rsidR="00323BFC" w:rsidRDefault="00323BFC" w:rsidP="00323BFC"/>
    <w:p w:rsidR="00323BFC" w:rsidRDefault="00323BFC" w:rsidP="00323BFC"/>
    <w:p w:rsidR="00323BFC" w:rsidRDefault="00323BFC" w:rsidP="00323BFC">
      <w:pPr>
        <w:spacing w:line="360" w:lineRule="auto"/>
        <w:ind w:firstLine="709"/>
        <w:jc w:val="both"/>
        <w:rPr>
          <w:sz w:val="28"/>
          <w:szCs w:val="28"/>
        </w:rPr>
      </w:pPr>
      <w:r w:rsidRPr="002D12B0">
        <w:rPr>
          <w:sz w:val="28"/>
          <w:szCs w:val="28"/>
        </w:rPr>
        <w:t xml:space="preserve">В </w:t>
      </w:r>
      <w:r>
        <w:rPr>
          <w:sz w:val="28"/>
          <w:szCs w:val="28"/>
        </w:rPr>
        <w:t xml:space="preserve">таблице </w:t>
      </w:r>
      <w:r w:rsidR="00287F44">
        <w:rPr>
          <w:sz w:val="28"/>
          <w:szCs w:val="28"/>
        </w:rPr>
        <w:t>5.4.</w:t>
      </w:r>
      <w:r>
        <w:rPr>
          <w:sz w:val="28"/>
          <w:szCs w:val="28"/>
        </w:rPr>
        <w:t>5</w:t>
      </w:r>
      <w:r w:rsidRPr="002D12B0">
        <w:rPr>
          <w:sz w:val="28"/>
          <w:szCs w:val="28"/>
        </w:rPr>
        <w:t xml:space="preserve"> представлен анализ результатов моделирования для </w:t>
      </w:r>
      <w:r>
        <w:rPr>
          <w:sz w:val="28"/>
          <w:szCs w:val="28"/>
        </w:rPr>
        <w:t>транспортных средств</w:t>
      </w:r>
      <w:r w:rsidRPr="002D12B0">
        <w:rPr>
          <w:sz w:val="28"/>
          <w:szCs w:val="28"/>
        </w:rPr>
        <w:t xml:space="preserve">, следующих через рассматриваемый </w:t>
      </w:r>
      <w:r>
        <w:rPr>
          <w:sz w:val="28"/>
          <w:szCs w:val="28"/>
        </w:rPr>
        <w:t>участок с данного направления в вечерний час пик</w:t>
      </w:r>
      <w:r w:rsidRPr="002D12B0">
        <w:rPr>
          <w:sz w:val="28"/>
          <w:szCs w:val="28"/>
        </w:rPr>
        <w:t>.</w:t>
      </w:r>
    </w:p>
    <w:p w:rsidR="00940B67" w:rsidRDefault="00940B67" w:rsidP="00940B67">
      <w:pPr>
        <w:spacing w:line="360" w:lineRule="auto"/>
        <w:ind w:firstLine="709"/>
        <w:jc w:val="both"/>
        <w:rPr>
          <w:sz w:val="28"/>
        </w:rPr>
      </w:pPr>
      <w:r>
        <w:rPr>
          <w:sz w:val="28"/>
        </w:rPr>
        <w:t xml:space="preserve">Лучшим среди рассматриваемых вариантов является проектное предложение 4, подразумевающее изменение светофорного регулирования на участке (уменьшение продолжительностей циклов светофорного регулирования), расширение остановочных пунктов «Кузбассэнерго» </w:t>
      </w:r>
      <w:r w:rsidRPr="003212A0">
        <w:rPr>
          <w:sz w:val="28"/>
        </w:rPr>
        <w:t xml:space="preserve">вблизи домов Кузнецкий проспект, </w:t>
      </w:r>
      <w:r>
        <w:rPr>
          <w:sz w:val="28"/>
        </w:rPr>
        <w:t>30</w:t>
      </w:r>
      <w:r w:rsidRPr="003212A0">
        <w:rPr>
          <w:sz w:val="28"/>
        </w:rPr>
        <w:t xml:space="preserve"> и Советский проспект, </w:t>
      </w:r>
      <w:r>
        <w:rPr>
          <w:sz w:val="28"/>
        </w:rPr>
        <w:t>29, реконструкцию трамвайных путей</w:t>
      </w:r>
      <w:r w:rsidRPr="003212A0">
        <w:rPr>
          <w:sz w:val="28"/>
        </w:rPr>
        <w:t xml:space="preserve">. </w:t>
      </w:r>
    </w:p>
    <w:p w:rsidR="00940B67" w:rsidRDefault="00940B67" w:rsidP="00323BFC">
      <w:pPr>
        <w:spacing w:line="360" w:lineRule="auto"/>
        <w:ind w:firstLine="709"/>
        <w:jc w:val="both"/>
        <w:rPr>
          <w:sz w:val="28"/>
          <w:szCs w:val="28"/>
        </w:rPr>
      </w:pPr>
    </w:p>
    <w:p w:rsidR="00940B67" w:rsidRDefault="00940B67" w:rsidP="00323BFC">
      <w:pPr>
        <w:spacing w:line="360" w:lineRule="auto"/>
        <w:ind w:firstLine="709"/>
        <w:jc w:val="both"/>
        <w:rPr>
          <w:sz w:val="28"/>
        </w:rPr>
        <w:sectPr w:rsidR="00940B67" w:rsidSect="00176813">
          <w:pgSz w:w="11907" w:h="16840"/>
          <w:pgMar w:top="1134" w:right="1134" w:bottom="1134" w:left="1701" w:header="720" w:footer="720" w:gutter="0"/>
          <w:cols w:space="720"/>
        </w:sectPr>
      </w:pPr>
    </w:p>
    <w:p w:rsidR="00323BFC" w:rsidRDefault="00323BFC" w:rsidP="00323BFC">
      <w:pPr>
        <w:spacing w:line="360" w:lineRule="auto"/>
        <w:ind w:firstLine="709"/>
        <w:jc w:val="both"/>
        <w:rPr>
          <w:sz w:val="28"/>
        </w:rPr>
      </w:pPr>
    </w:p>
    <w:p w:rsidR="00323BFC" w:rsidRDefault="00323BFC" w:rsidP="00A24AC2">
      <w:pPr>
        <w:tabs>
          <w:tab w:val="left" w:pos="993"/>
          <w:tab w:val="left" w:pos="1134"/>
        </w:tabs>
        <w:suppressAutoHyphens/>
        <w:autoSpaceDE w:val="0"/>
        <w:autoSpaceDN w:val="0"/>
        <w:adjustRightInd w:val="0"/>
        <w:rPr>
          <w:sz w:val="28"/>
          <w:szCs w:val="28"/>
        </w:rPr>
      </w:pPr>
      <w:r w:rsidRPr="001C6818">
        <w:rPr>
          <w:sz w:val="28"/>
          <w:szCs w:val="28"/>
        </w:rPr>
        <w:t xml:space="preserve">Таблица </w:t>
      </w:r>
      <w:r w:rsidR="00287F44">
        <w:rPr>
          <w:sz w:val="28"/>
          <w:szCs w:val="28"/>
        </w:rPr>
        <w:t>5.4.</w:t>
      </w:r>
      <w:r>
        <w:rPr>
          <w:sz w:val="28"/>
          <w:szCs w:val="28"/>
        </w:rPr>
        <w:t>5</w:t>
      </w:r>
      <w:r w:rsidRPr="001C6818">
        <w:rPr>
          <w:sz w:val="28"/>
          <w:szCs w:val="28"/>
        </w:rPr>
        <w:t>.</w:t>
      </w:r>
      <w:r>
        <w:rPr>
          <w:sz w:val="28"/>
          <w:szCs w:val="28"/>
        </w:rPr>
        <w:t xml:space="preserve"> А</w:t>
      </w:r>
      <w:r w:rsidRPr="001C6818">
        <w:rPr>
          <w:sz w:val="28"/>
          <w:szCs w:val="28"/>
        </w:rPr>
        <w:t>нализ результатов эффективности функционирования в вечерний час пик (17:30-18:30)</w:t>
      </w:r>
    </w:p>
    <w:p w:rsidR="00323BFC" w:rsidRDefault="00323BFC" w:rsidP="00323BFC">
      <w:pPr>
        <w:tabs>
          <w:tab w:val="left" w:pos="993"/>
          <w:tab w:val="left" w:pos="1134"/>
        </w:tabs>
        <w:suppressAutoHyphens/>
        <w:autoSpaceDE w:val="0"/>
        <w:autoSpaceDN w:val="0"/>
        <w:adjustRightInd w:val="0"/>
        <w:spacing w:line="360" w:lineRule="auto"/>
        <w:ind w:firstLine="709"/>
        <w:rPr>
          <w:sz w:val="28"/>
          <w:szCs w:val="28"/>
        </w:rPr>
      </w:pPr>
    </w:p>
    <w:tbl>
      <w:tblPr>
        <w:tblW w:w="11711" w:type="dxa"/>
        <w:jc w:val="center"/>
        <w:tblLook w:val="04A0" w:firstRow="1" w:lastRow="0" w:firstColumn="1" w:lastColumn="0" w:noHBand="0" w:noVBand="1"/>
      </w:tblPr>
      <w:tblGrid>
        <w:gridCol w:w="2362"/>
        <w:gridCol w:w="2169"/>
        <w:gridCol w:w="1795"/>
        <w:gridCol w:w="1795"/>
        <w:gridCol w:w="1795"/>
        <w:gridCol w:w="1795"/>
      </w:tblGrid>
      <w:tr w:rsidR="00940B67" w:rsidRPr="00D47F17" w:rsidTr="00940B67">
        <w:trPr>
          <w:trHeight w:val="300"/>
          <w:tblHeader/>
          <w:jc w:val="center"/>
        </w:trPr>
        <w:tc>
          <w:tcPr>
            <w:tcW w:w="23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40B67" w:rsidRPr="00D47F17" w:rsidRDefault="00940B67" w:rsidP="006D4EC0">
            <w:pPr>
              <w:jc w:val="center"/>
              <w:rPr>
                <w:color w:val="000000"/>
                <w:sz w:val="28"/>
                <w:szCs w:val="28"/>
              </w:rPr>
            </w:pPr>
            <w:r w:rsidRPr="00D47F17">
              <w:rPr>
                <w:color w:val="000000"/>
                <w:sz w:val="28"/>
                <w:szCs w:val="28"/>
              </w:rPr>
              <w:t>Параметр</w:t>
            </w:r>
          </w:p>
        </w:tc>
        <w:tc>
          <w:tcPr>
            <w:tcW w:w="2169" w:type="dxa"/>
            <w:tcBorders>
              <w:top w:val="single" w:sz="4" w:space="0" w:color="auto"/>
              <w:left w:val="nil"/>
              <w:bottom w:val="single" w:sz="4" w:space="0" w:color="auto"/>
              <w:right w:val="single" w:sz="4" w:space="0" w:color="auto"/>
            </w:tcBorders>
            <w:shd w:val="clear" w:color="auto" w:fill="auto"/>
            <w:noWrap/>
            <w:vAlign w:val="center"/>
            <w:hideMark/>
          </w:tcPr>
          <w:p w:rsidR="00940B67" w:rsidRPr="00D47F17" w:rsidRDefault="00940B67" w:rsidP="006D4EC0">
            <w:pPr>
              <w:jc w:val="center"/>
              <w:rPr>
                <w:color w:val="000000"/>
                <w:sz w:val="28"/>
                <w:szCs w:val="28"/>
              </w:rPr>
            </w:pPr>
            <w:r w:rsidRPr="00D47F17">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940B67" w:rsidRPr="00D47F17" w:rsidRDefault="00940B67" w:rsidP="006D4EC0">
            <w:pPr>
              <w:jc w:val="center"/>
              <w:rPr>
                <w:color w:val="000000"/>
                <w:sz w:val="28"/>
                <w:szCs w:val="28"/>
              </w:rPr>
            </w:pPr>
            <w:r w:rsidRPr="00D47F17">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940B67" w:rsidRPr="00D47F17" w:rsidRDefault="00940B67" w:rsidP="006D4EC0">
            <w:pPr>
              <w:jc w:val="center"/>
              <w:rPr>
                <w:color w:val="000000"/>
                <w:sz w:val="28"/>
                <w:szCs w:val="28"/>
              </w:rPr>
            </w:pPr>
            <w:r w:rsidRPr="00D47F17">
              <w:rPr>
                <w:color w:val="000000"/>
                <w:sz w:val="28"/>
                <w:szCs w:val="28"/>
              </w:rPr>
              <w:t>Проектное предложение 2</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940B67" w:rsidRPr="00D47F17" w:rsidRDefault="00940B67" w:rsidP="006D4EC0">
            <w:pPr>
              <w:jc w:val="center"/>
              <w:rPr>
                <w:color w:val="000000"/>
                <w:sz w:val="28"/>
                <w:szCs w:val="28"/>
              </w:rPr>
            </w:pPr>
            <w:r w:rsidRPr="00D47F17">
              <w:rPr>
                <w:color w:val="000000"/>
                <w:sz w:val="28"/>
                <w:szCs w:val="28"/>
              </w:rPr>
              <w:t>Проектное предложение 3</w:t>
            </w:r>
          </w:p>
        </w:tc>
        <w:tc>
          <w:tcPr>
            <w:tcW w:w="1795" w:type="dxa"/>
            <w:tcBorders>
              <w:top w:val="single" w:sz="4" w:space="0" w:color="auto"/>
              <w:left w:val="nil"/>
              <w:bottom w:val="single" w:sz="4" w:space="0" w:color="auto"/>
              <w:right w:val="single" w:sz="4" w:space="0" w:color="auto"/>
            </w:tcBorders>
          </w:tcPr>
          <w:p w:rsidR="00940B67" w:rsidRPr="00D47F17" w:rsidRDefault="00940B67" w:rsidP="006D4EC0">
            <w:pPr>
              <w:jc w:val="center"/>
              <w:rPr>
                <w:color w:val="000000"/>
                <w:sz w:val="28"/>
                <w:szCs w:val="28"/>
              </w:rPr>
            </w:pPr>
            <w:r>
              <w:rPr>
                <w:color w:val="000000"/>
                <w:sz w:val="28"/>
                <w:szCs w:val="28"/>
              </w:rPr>
              <w:t>Проектное предложение 4</w:t>
            </w:r>
          </w:p>
        </w:tc>
      </w:tr>
      <w:tr w:rsidR="00940B67" w:rsidRPr="00D47F17" w:rsidTr="00940B67">
        <w:trPr>
          <w:trHeight w:val="300"/>
          <w:jc w:val="center"/>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940B67" w:rsidRPr="00D47F17" w:rsidRDefault="00940B67" w:rsidP="00940B67">
            <w:pPr>
              <w:rPr>
                <w:color w:val="000000"/>
                <w:sz w:val="28"/>
                <w:szCs w:val="28"/>
              </w:rPr>
            </w:pPr>
            <w:r w:rsidRPr="00D47F17">
              <w:rPr>
                <w:color w:val="000000"/>
                <w:sz w:val="28"/>
                <w:szCs w:val="28"/>
              </w:rPr>
              <w:t>ТС в сети</w:t>
            </w:r>
          </w:p>
        </w:tc>
        <w:tc>
          <w:tcPr>
            <w:tcW w:w="2169" w:type="dxa"/>
            <w:tcBorders>
              <w:top w:val="nil"/>
              <w:left w:val="nil"/>
              <w:bottom w:val="single" w:sz="4" w:space="0" w:color="auto"/>
              <w:right w:val="single" w:sz="4" w:space="0" w:color="auto"/>
            </w:tcBorders>
            <w:shd w:val="clear" w:color="auto" w:fill="auto"/>
            <w:noWrap/>
            <w:vAlign w:val="bottom"/>
            <w:hideMark/>
          </w:tcPr>
          <w:p w:rsidR="00940B67" w:rsidRPr="00D47F17" w:rsidRDefault="00940B67" w:rsidP="00940B67">
            <w:pPr>
              <w:jc w:val="right"/>
              <w:rPr>
                <w:color w:val="000000"/>
                <w:sz w:val="28"/>
                <w:szCs w:val="28"/>
              </w:rPr>
            </w:pPr>
            <w:r w:rsidRPr="00D47F17">
              <w:rPr>
                <w:color w:val="000000"/>
                <w:sz w:val="28"/>
                <w:szCs w:val="28"/>
              </w:rPr>
              <w:t>368</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D47F17" w:rsidRDefault="00940B67" w:rsidP="00940B67">
            <w:pPr>
              <w:jc w:val="right"/>
              <w:rPr>
                <w:color w:val="000000"/>
                <w:sz w:val="28"/>
                <w:szCs w:val="28"/>
              </w:rPr>
            </w:pPr>
            <w:r w:rsidRPr="00D47F17">
              <w:rPr>
                <w:color w:val="000000"/>
                <w:sz w:val="28"/>
                <w:szCs w:val="28"/>
              </w:rPr>
              <w:t>272</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D47F17" w:rsidRDefault="00940B67" w:rsidP="00940B67">
            <w:pPr>
              <w:jc w:val="right"/>
              <w:rPr>
                <w:color w:val="000000"/>
                <w:sz w:val="28"/>
                <w:szCs w:val="28"/>
              </w:rPr>
            </w:pPr>
            <w:r w:rsidRPr="00D47F17">
              <w:rPr>
                <w:color w:val="000000"/>
                <w:sz w:val="28"/>
                <w:szCs w:val="28"/>
              </w:rPr>
              <w:t>256</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D47F17" w:rsidRDefault="00940B67" w:rsidP="00940B67">
            <w:pPr>
              <w:jc w:val="right"/>
              <w:rPr>
                <w:color w:val="000000"/>
                <w:sz w:val="28"/>
                <w:szCs w:val="28"/>
              </w:rPr>
            </w:pPr>
            <w:r w:rsidRPr="00D47F17">
              <w:rPr>
                <w:color w:val="000000"/>
                <w:sz w:val="28"/>
                <w:szCs w:val="28"/>
              </w:rPr>
              <w:t>299</w:t>
            </w:r>
          </w:p>
        </w:tc>
        <w:tc>
          <w:tcPr>
            <w:tcW w:w="1795" w:type="dxa"/>
            <w:tcBorders>
              <w:top w:val="nil"/>
              <w:left w:val="nil"/>
              <w:bottom w:val="single" w:sz="4" w:space="0" w:color="auto"/>
              <w:right w:val="single" w:sz="4" w:space="0" w:color="auto"/>
            </w:tcBorders>
            <w:vAlign w:val="bottom"/>
          </w:tcPr>
          <w:p w:rsidR="00940B67" w:rsidRPr="00940B67" w:rsidRDefault="00940B67" w:rsidP="00940B67">
            <w:pPr>
              <w:jc w:val="right"/>
              <w:rPr>
                <w:color w:val="000000"/>
                <w:sz w:val="28"/>
                <w:szCs w:val="28"/>
              </w:rPr>
            </w:pPr>
            <w:r w:rsidRPr="00940B67">
              <w:rPr>
                <w:color w:val="000000"/>
                <w:sz w:val="28"/>
                <w:szCs w:val="28"/>
              </w:rPr>
              <w:t>254</w:t>
            </w:r>
          </w:p>
        </w:tc>
      </w:tr>
      <w:tr w:rsidR="00940B67" w:rsidRPr="00D47F17" w:rsidTr="00940B67">
        <w:trPr>
          <w:trHeight w:val="300"/>
          <w:jc w:val="center"/>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940B67" w:rsidRPr="00D47F17" w:rsidRDefault="00940B67" w:rsidP="00940B67">
            <w:pPr>
              <w:rPr>
                <w:color w:val="000000"/>
                <w:sz w:val="28"/>
                <w:szCs w:val="28"/>
              </w:rPr>
            </w:pPr>
            <w:r w:rsidRPr="00D47F17">
              <w:rPr>
                <w:color w:val="000000"/>
                <w:sz w:val="28"/>
                <w:szCs w:val="28"/>
              </w:rPr>
              <w:t>Количество выехавших ТС</w:t>
            </w:r>
          </w:p>
        </w:tc>
        <w:tc>
          <w:tcPr>
            <w:tcW w:w="2169" w:type="dxa"/>
            <w:tcBorders>
              <w:top w:val="nil"/>
              <w:left w:val="nil"/>
              <w:bottom w:val="single" w:sz="4" w:space="0" w:color="auto"/>
              <w:right w:val="single" w:sz="4" w:space="0" w:color="auto"/>
            </w:tcBorders>
            <w:shd w:val="clear" w:color="auto" w:fill="auto"/>
            <w:noWrap/>
            <w:vAlign w:val="bottom"/>
            <w:hideMark/>
          </w:tcPr>
          <w:p w:rsidR="00940B67" w:rsidRPr="00D47F17" w:rsidRDefault="00940B67" w:rsidP="00940B67">
            <w:pPr>
              <w:jc w:val="right"/>
              <w:rPr>
                <w:color w:val="000000"/>
                <w:sz w:val="28"/>
                <w:szCs w:val="28"/>
              </w:rPr>
            </w:pPr>
            <w:r w:rsidRPr="00D47F17">
              <w:rPr>
                <w:color w:val="000000"/>
                <w:sz w:val="28"/>
                <w:szCs w:val="28"/>
              </w:rPr>
              <w:t>1174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D47F17" w:rsidRDefault="00940B67" w:rsidP="00940B67">
            <w:pPr>
              <w:jc w:val="right"/>
              <w:rPr>
                <w:color w:val="000000"/>
                <w:sz w:val="28"/>
                <w:szCs w:val="28"/>
              </w:rPr>
            </w:pPr>
            <w:r w:rsidRPr="00D47F17">
              <w:rPr>
                <w:color w:val="000000"/>
                <w:sz w:val="28"/>
                <w:szCs w:val="28"/>
              </w:rPr>
              <w:t>1274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D47F17" w:rsidRDefault="00940B67" w:rsidP="00940B67">
            <w:pPr>
              <w:jc w:val="right"/>
              <w:rPr>
                <w:color w:val="000000"/>
                <w:sz w:val="28"/>
                <w:szCs w:val="28"/>
              </w:rPr>
            </w:pPr>
            <w:r w:rsidRPr="00D47F17">
              <w:rPr>
                <w:color w:val="000000"/>
                <w:sz w:val="28"/>
                <w:szCs w:val="28"/>
              </w:rPr>
              <w:t>1290</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D47F17" w:rsidRDefault="00940B67" w:rsidP="00940B67">
            <w:pPr>
              <w:jc w:val="right"/>
              <w:rPr>
                <w:color w:val="000000"/>
                <w:sz w:val="28"/>
                <w:szCs w:val="28"/>
              </w:rPr>
            </w:pPr>
            <w:r w:rsidRPr="00D47F17">
              <w:rPr>
                <w:color w:val="000000"/>
                <w:sz w:val="28"/>
                <w:szCs w:val="28"/>
              </w:rPr>
              <w:t>1247</w:t>
            </w:r>
          </w:p>
        </w:tc>
        <w:tc>
          <w:tcPr>
            <w:tcW w:w="1795" w:type="dxa"/>
            <w:tcBorders>
              <w:top w:val="nil"/>
              <w:left w:val="nil"/>
              <w:bottom w:val="single" w:sz="4" w:space="0" w:color="auto"/>
              <w:right w:val="single" w:sz="4" w:space="0" w:color="auto"/>
            </w:tcBorders>
            <w:vAlign w:val="bottom"/>
          </w:tcPr>
          <w:p w:rsidR="00940B67" w:rsidRPr="00940B67" w:rsidRDefault="00940B67" w:rsidP="00940B67">
            <w:pPr>
              <w:jc w:val="right"/>
              <w:rPr>
                <w:color w:val="000000"/>
                <w:sz w:val="28"/>
                <w:szCs w:val="28"/>
              </w:rPr>
            </w:pPr>
            <w:r w:rsidRPr="00940B67">
              <w:rPr>
                <w:color w:val="000000"/>
                <w:sz w:val="28"/>
                <w:szCs w:val="28"/>
              </w:rPr>
              <w:t>1292</w:t>
            </w:r>
          </w:p>
        </w:tc>
      </w:tr>
      <w:tr w:rsidR="00940B67" w:rsidRPr="00D47F17" w:rsidTr="00940B67">
        <w:trPr>
          <w:trHeight w:val="300"/>
          <w:jc w:val="center"/>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940B67" w:rsidRPr="00D47F17" w:rsidRDefault="00940B67" w:rsidP="00940B67">
            <w:pPr>
              <w:rPr>
                <w:color w:val="000000"/>
                <w:sz w:val="28"/>
                <w:szCs w:val="28"/>
              </w:rPr>
            </w:pPr>
            <w:r w:rsidRPr="00D47F17">
              <w:rPr>
                <w:color w:val="000000"/>
                <w:sz w:val="28"/>
                <w:szCs w:val="28"/>
              </w:rPr>
              <w:t>Среднее время простоя, сек</w:t>
            </w:r>
          </w:p>
        </w:tc>
        <w:tc>
          <w:tcPr>
            <w:tcW w:w="2169" w:type="dxa"/>
            <w:tcBorders>
              <w:top w:val="nil"/>
              <w:left w:val="nil"/>
              <w:bottom w:val="single" w:sz="4" w:space="0" w:color="auto"/>
              <w:right w:val="single" w:sz="4" w:space="0" w:color="auto"/>
            </w:tcBorders>
            <w:shd w:val="clear" w:color="auto" w:fill="auto"/>
            <w:noWrap/>
            <w:vAlign w:val="bottom"/>
            <w:hideMark/>
          </w:tcPr>
          <w:p w:rsidR="00940B67" w:rsidRPr="00D47F17" w:rsidRDefault="00940B67" w:rsidP="00940B67">
            <w:pPr>
              <w:jc w:val="right"/>
              <w:rPr>
                <w:color w:val="000000"/>
                <w:sz w:val="28"/>
                <w:szCs w:val="28"/>
              </w:rPr>
            </w:pPr>
            <w:r w:rsidRPr="00D47F17">
              <w:rPr>
                <w:color w:val="000000"/>
                <w:sz w:val="28"/>
                <w:szCs w:val="28"/>
              </w:rPr>
              <w:t>234,59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D47F17" w:rsidRDefault="00940B67" w:rsidP="00940B67">
            <w:pPr>
              <w:jc w:val="right"/>
              <w:rPr>
                <w:color w:val="000000"/>
                <w:sz w:val="28"/>
                <w:szCs w:val="28"/>
              </w:rPr>
            </w:pPr>
            <w:r w:rsidRPr="00D47F17">
              <w:rPr>
                <w:color w:val="000000"/>
                <w:sz w:val="28"/>
                <w:szCs w:val="28"/>
              </w:rPr>
              <w:t>157,79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D47F17" w:rsidRDefault="00940B67" w:rsidP="00940B67">
            <w:pPr>
              <w:jc w:val="right"/>
              <w:rPr>
                <w:color w:val="000000"/>
                <w:sz w:val="28"/>
                <w:szCs w:val="28"/>
              </w:rPr>
            </w:pPr>
            <w:r w:rsidRPr="00D47F17">
              <w:rPr>
                <w:color w:val="000000"/>
                <w:sz w:val="28"/>
                <w:szCs w:val="28"/>
              </w:rPr>
              <w:t>148,79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D47F17" w:rsidRDefault="00940B67" w:rsidP="00940B67">
            <w:pPr>
              <w:jc w:val="right"/>
              <w:rPr>
                <w:color w:val="000000"/>
                <w:sz w:val="28"/>
                <w:szCs w:val="28"/>
              </w:rPr>
            </w:pPr>
            <w:r w:rsidRPr="00D47F17">
              <w:rPr>
                <w:color w:val="000000"/>
                <w:sz w:val="28"/>
                <w:szCs w:val="28"/>
              </w:rPr>
              <w:t>170,07</w:t>
            </w:r>
          </w:p>
        </w:tc>
        <w:tc>
          <w:tcPr>
            <w:tcW w:w="1795" w:type="dxa"/>
            <w:tcBorders>
              <w:top w:val="nil"/>
              <w:left w:val="nil"/>
              <w:bottom w:val="single" w:sz="4" w:space="0" w:color="auto"/>
              <w:right w:val="single" w:sz="4" w:space="0" w:color="auto"/>
            </w:tcBorders>
            <w:vAlign w:val="bottom"/>
          </w:tcPr>
          <w:p w:rsidR="00940B67" w:rsidRPr="00940B67" w:rsidRDefault="00940B67" w:rsidP="00940B67">
            <w:pPr>
              <w:jc w:val="right"/>
              <w:rPr>
                <w:color w:val="000000"/>
                <w:sz w:val="28"/>
                <w:szCs w:val="28"/>
              </w:rPr>
            </w:pPr>
            <w:r w:rsidRPr="00940B67">
              <w:rPr>
                <w:color w:val="000000"/>
                <w:sz w:val="28"/>
                <w:szCs w:val="28"/>
              </w:rPr>
              <w:t>147,43</w:t>
            </w:r>
          </w:p>
        </w:tc>
      </w:tr>
      <w:tr w:rsidR="00940B67" w:rsidRPr="00D47F17" w:rsidTr="00940B67">
        <w:trPr>
          <w:trHeight w:val="300"/>
          <w:jc w:val="center"/>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940B67" w:rsidRPr="00D47F17" w:rsidRDefault="00940B67" w:rsidP="00940B67">
            <w:pPr>
              <w:rPr>
                <w:color w:val="000000"/>
                <w:sz w:val="28"/>
                <w:szCs w:val="28"/>
              </w:rPr>
            </w:pPr>
            <w:r w:rsidRPr="00D47F17">
              <w:rPr>
                <w:color w:val="000000"/>
                <w:sz w:val="28"/>
                <w:szCs w:val="28"/>
              </w:rPr>
              <w:t>Среднее количество остановок</w:t>
            </w:r>
          </w:p>
        </w:tc>
        <w:tc>
          <w:tcPr>
            <w:tcW w:w="2169" w:type="dxa"/>
            <w:tcBorders>
              <w:top w:val="nil"/>
              <w:left w:val="nil"/>
              <w:bottom w:val="single" w:sz="4" w:space="0" w:color="auto"/>
              <w:right w:val="single" w:sz="4" w:space="0" w:color="auto"/>
            </w:tcBorders>
            <w:shd w:val="clear" w:color="auto" w:fill="auto"/>
            <w:noWrap/>
            <w:vAlign w:val="bottom"/>
            <w:hideMark/>
          </w:tcPr>
          <w:p w:rsidR="00940B67" w:rsidRPr="00D47F17" w:rsidRDefault="00940B67" w:rsidP="00940B67">
            <w:pPr>
              <w:jc w:val="right"/>
              <w:rPr>
                <w:color w:val="000000"/>
                <w:sz w:val="28"/>
                <w:szCs w:val="28"/>
              </w:rPr>
            </w:pPr>
            <w:r w:rsidRPr="00D47F17">
              <w:rPr>
                <w:color w:val="000000"/>
                <w:sz w:val="28"/>
                <w:szCs w:val="28"/>
              </w:rPr>
              <w:t>5,33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D47F17" w:rsidRDefault="00940B67" w:rsidP="00940B67">
            <w:pPr>
              <w:jc w:val="right"/>
              <w:rPr>
                <w:color w:val="000000"/>
                <w:sz w:val="28"/>
                <w:szCs w:val="28"/>
              </w:rPr>
            </w:pPr>
            <w:r w:rsidRPr="00D47F17">
              <w:rPr>
                <w:color w:val="000000"/>
                <w:sz w:val="28"/>
                <w:szCs w:val="28"/>
              </w:rPr>
              <w:t>4,31</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D47F17" w:rsidRDefault="00940B67" w:rsidP="00940B67">
            <w:pPr>
              <w:jc w:val="right"/>
              <w:rPr>
                <w:color w:val="000000"/>
                <w:sz w:val="28"/>
                <w:szCs w:val="28"/>
              </w:rPr>
            </w:pPr>
            <w:r w:rsidRPr="00D47F17">
              <w:rPr>
                <w:color w:val="000000"/>
                <w:sz w:val="28"/>
                <w:szCs w:val="28"/>
              </w:rPr>
              <w:t>3,77</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D47F17" w:rsidRDefault="00940B67" w:rsidP="00940B67">
            <w:pPr>
              <w:jc w:val="right"/>
              <w:rPr>
                <w:color w:val="000000"/>
                <w:sz w:val="28"/>
                <w:szCs w:val="28"/>
              </w:rPr>
            </w:pPr>
            <w:r w:rsidRPr="00D47F17">
              <w:rPr>
                <w:color w:val="000000"/>
                <w:sz w:val="28"/>
                <w:szCs w:val="28"/>
              </w:rPr>
              <w:t>5,52</w:t>
            </w:r>
          </w:p>
        </w:tc>
        <w:tc>
          <w:tcPr>
            <w:tcW w:w="1795" w:type="dxa"/>
            <w:tcBorders>
              <w:top w:val="nil"/>
              <w:left w:val="nil"/>
              <w:bottom w:val="single" w:sz="4" w:space="0" w:color="auto"/>
              <w:right w:val="single" w:sz="4" w:space="0" w:color="auto"/>
            </w:tcBorders>
            <w:vAlign w:val="bottom"/>
          </w:tcPr>
          <w:p w:rsidR="00940B67" w:rsidRPr="00940B67" w:rsidRDefault="00940B67" w:rsidP="00940B67">
            <w:pPr>
              <w:jc w:val="right"/>
              <w:rPr>
                <w:color w:val="000000"/>
                <w:sz w:val="28"/>
                <w:szCs w:val="28"/>
              </w:rPr>
            </w:pPr>
            <w:r w:rsidRPr="00940B67">
              <w:rPr>
                <w:color w:val="000000"/>
                <w:sz w:val="28"/>
                <w:szCs w:val="28"/>
              </w:rPr>
              <w:t>3,04</w:t>
            </w:r>
          </w:p>
        </w:tc>
      </w:tr>
      <w:tr w:rsidR="00940B67" w:rsidRPr="00D47F17" w:rsidTr="00940B67">
        <w:trPr>
          <w:trHeight w:val="300"/>
          <w:jc w:val="center"/>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940B67" w:rsidRPr="00D47F17" w:rsidRDefault="00940B67" w:rsidP="00940B67">
            <w:pPr>
              <w:rPr>
                <w:color w:val="000000"/>
                <w:sz w:val="28"/>
                <w:szCs w:val="28"/>
              </w:rPr>
            </w:pPr>
            <w:r w:rsidRPr="00D47F17">
              <w:rPr>
                <w:color w:val="000000"/>
                <w:sz w:val="28"/>
                <w:szCs w:val="28"/>
              </w:rPr>
              <w:t>Средняя скорость, км/ч</w:t>
            </w:r>
          </w:p>
        </w:tc>
        <w:tc>
          <w:tcPr>
            <w:tcW w:w="2169" w:type="dxa"/>
            <w:tcBorders>
              <w:top w:val="nil"/>
              <w:left w:val="nil"/>
              <w:bottom w:val="single" w:sz="4" w:space="0" w:color="auto"/>
              <w:right w:val="single" w:sz="4" w:space="0" w:color="auto"/>
            </w:tcBorders>
            <w:shd w:val="clear" w:color="auto" w:fill="auto"/>
            <w:noWrap/>
            <w:vAlign w:val="bottom"/>
            <w:hideMark/>
          </w:tcPr>
          <w:p w:rsidR="00940B67" w:rsidRPr="00D47F17" w:rsidRDefault="00940B67" w:rsidP="00940B67">
            <w:pPr>
              <w:jc w:val="right"/>
              <w:rPr>
                <w:color w:val="000000"/>
                <w:sz w:val="28"/>
                <w:szCs w:val="28"/>
              </w:rPr>
            </w:pPr>
            <w:r w:rsidRPr="00D47F17">
              <w:rPr>
                <w:color w:val="000000"/>
                <w:sz w:val="28"/>
                <w:szCs w:val="28"/>
              </w:rPr>
              <w:t>10,35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D47F17" w:rsidRDefault="00940B67" w:rsidP="00940B67">
            <w:pPr>
              <w:jc w:val="right"/>
              <w:rPr>
                <w:color w:val="000000"/>
                <w:sz w:val="28"/>
                <w:szCs w:val="28"/>
              </w:rPr>
            </w:pPr>
            <w:r w:rsidRPr="00D47F17">
              <w:rPr>
                <w:color w:val="000000"/>
                <w:sz w:val="28"/>
                <w:szCs w:val="28"/>
              </w:rPr>
              <w:t>13,64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D47F17" w:rsidRDefault="00940B67" w:rsidP="00940B67">
            <w:pPr>
              <w:jc w:val="right"/>
              <w:rPr>
                <w:color w:val="000000"/>
                <w:sz w:val="28"/>
                <w:szCs w:val="28"/>
              </w:rPr>
            </w:pPr>
            <w:r w:rsidRPr="00D47F17">
              <w:rPr>
                <w:color w:val="000000"/>
                <w:sz w:val="28"/>
                <w:szCs w:val="28"/>
              </w:rPr>
              <w:t>14,5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D47F17" w:rsidRDefault="00940B67" w:rsidP="00940B67">
            <w:pPr>
              <w:jc w:val="right"/>
              <w:rPr>
                <w:color w:val="000000"/>
                <w:sz w:val="28"/>
                <w:szCs w:val="28"/>
              </w:rPr>
            </w:pPr>
            <w:r w:rsidRPr="00D47F17">
              <w:rPr>
                <w:color w:val="000000"/>
                <w:sz w:val="28"/>
                <w:szCs w:val="28"/>
              </w:rPr>
              <w:t>12,76</w:t>
            </w:r>
          </w:p>
        </w:tc>
        <w:tc>
          <w:tcPr>
            <w:tcW w:w="1795" w:type="dxa"/>
            <w:tcBorders>
              <w:top w:val="nil"/>
              <w:left w:val="nil"/>
              <w:bottom w:val="single" w:sz="4" w:space="0" w:color="auto"/>
              <w:right w:val="single" w:sz="4" w:space="0" w:color="auto"/>
            </w:tcBorders>
            <w:vAlign w:val="bottom"/>
          </w:tcPr>
          <w:p w:rsidR="00940B67" w:rsidRPr="00940B67" w:rsidRDefault="00940B67" w:rsidP="00940B67">
            <w:pPr>
              <w:jc w:val="right"/>
              <w:rPr>
                <w:color w:val="000000"/>
                <w:sz w:val="28"/>
                <w:szCs w:val="28"/>
              </w:rPr>
            </w:pPr>
            <w:r w:rsidRPr="00940B67">
              <w:rPr>
                <w:color w:val="000000"/>
                <w:sz w:val="28"/>
                <w:szCs w:val="28"/>
              </w:rPr>
              <w:t>14,6</w:t>
            </w:r>
          </w:p>
        </w:tc>
      </w:tr>
      <w:tr w:rsidR="00940B67" w:rsidRPr="00D47F17" w:rsidTr="00940B67">
        <w:trPr>
          <w:trHeight w:val="300"/>
          <w:jc w:val="center"/>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940B67" w:rsidRPr="00D47F17" w:rsidRDefault="00940B67" w:rsidP="00940B67">
            <w:pPr>
              <w:rPr>
                <w:color w:val="000000"/>
                <w:sz w:val="28"/>
                <w:szCs w:val="28"/>
              </w:rPr>
            </w:pPr>
            <w:r w:rsidRPr="00D47F17">
              <w:rPr>
                <w:color w:val="000000"/>
                <w:sz w:val="28"/>
                <w:szCs w:val="28"/>
              </w:rPr>
              <w:t>Среднее время задержки, сек</w:t>
            </w:r>
          </w:p>
        </w:tc>
        <w:tc>
          <w:tcPr>
            <w:tcW w:w="2169" w:type="dxa"/>
            <w:tcBorders>
              <w:top w:val="nil"/>
              <w:left w:val="nil"/>
              <w:bottom w:val="single" w:sz="4" w:space="0" w:color="auto"/>
              <w:right w:val="single" w:sz="4" w:space="0" w:color="auto"/>
            </w:tcBorders>
            <w:shd w:val="clear" w:color="auto" w:fill="auto"/>
            <w:noWrap/>
            <w:vAlign w:val="bottom"/>
            <w:hideMark/>
          </w:tcPr>
          <w:p w:rsidR="00940B67" w:rsidRPr="00D47F17" w:rsidRDefault="00940B67" w:rsidP="00940B67">
            <w:pPr>
              <w:jc w:val="right"/>
              <w:rPr>
                <w:color w:val="000000"/>
                <w:sz w:val="28"/>
                <w:szCs w:val="28"/>
              </w:rPr>
            </w:pPr>
            <w:r w:rsidRPr="00D47F17">
              <w:rPr>
                <w:color w:val="000000"/>
                <w:sz w:val="28"/>
                <w:szCs w:val="28"/>
              </w:rPr>
              <w:t>375,59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D47F17" w:rsidRDefault="00940B67" w:rsidP="00940B67">
            <w:pPr>
              <w:jc w:val="right"/>
              <w:rPr>
                <w:color w:val="000000"/>
                <w:sz w:val="28"/>
                <w:szCs w:val="28"/>
              </w:rPr>
            </w:pPr>
            <w:r w:rsidRPr="00D47F17">
              <w:rPr>
                <w:color w:val="000000"/>
                <w:sz w:val="28"/>
                <w:szCs w:val="28"/>
              </w:rPr>
              <w:t>285,74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D47F17" w:rsidRDefault="00940B67" w:rsidP="00940B67">
            <w:pPr>
              <w:jc w:val="right"/>
              <w:rPr>
                <w:color w:val="000000"/>
                <w:sz w:val="28"/>
                <w:szCs w:val="28"/>
              </w:rPr>
            </w:pPr>
            <w:r w:rsidRPr="00D47F17">
              <w:rPr>
                <w:color w:val="000000"/>
                <w:sz w:val="28"/>
                <w:szCs w:val="28"/>
              </w:rPr>
              <w:t>264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D47F17" w:rsidRDefault="00940B67" w:rsidP="00940B67">
            <w:pPr>
              <w:jc w:val="right"/>
              <w:rPr>
                <w:color w:val="000000"/>
                <w:sz w:val="28"/>
                <w:szCs w:val="28"/>
              </w:rPr>
            </w:pPr>
            <w:r w:rsidRPr="00D47F17">
              <w:rPr>
                <w:color w:val="000000"/>
                <w:sz w:val="28"/>
                <w:szCs w:val="28"/>
              </w:rPr>
              <w:t>308,23</w:t>
            </w:r>
          </w:p>
        </w:tc>
        <w:tc>
          <w:tcPr>
            <w:tcW w:w="1795" w:type="dxa"/>
            <w:tcBorders>
              <w:top w:val="nil"/>
              <w:left w:val="nil"/>
              <w:bottom w:val="single" w:sz="4" w:space="0" w:color="auto"/>
              <w:right w:val="single" w:sz="4" w:space="0" w:color="auto"/>
            </w:tcBorders>
            <w:vAlign w:val="bottom"/>
          </w:tcPr>
          <w:p w:rsidR="00940B67" w:rsidRPr="00940B67" w:rsidRDefault="00940B67" w:rsidP="00940B67">
            <w:pPr>
              <w:jc w:val="right"/>
              <w:rPr>
                <w:color w:val="000000"/>
                <w:sz w:val="28"/>
                <w:szCs w:val="28"/>
              </w:rPr>
            </w:pPr>
            <w:r w:rsidRPr="00940B67">
              <w:rPr>
                <w:color w:val="000000"/>
                <w:sz w:val="28"/>
                <w:szCs w:val="28"/>
              </w:rPr>
              <w:t>262,53</w:t>
            </w:r>
          </w:p>
        </w:tc>
      </w:tr>
    </w:tbl>
    <w:p w:rsidR="00323BFC" w:rsidRDefault="00323BFC" w:rsidP="00323BFC">
      <w:pPr>
        <w:tabs>
          <w:tab w:val="left" w:pos="993"/>
          <w:tab w:val="left" w:pos="1134"/>
        </w:tabs>
        <w:suppressAutoHyphens/>
        <w:autoSpaceDE w:val="0"/>
        <w:autoSpaceDN w:val="0"/>
        <w:adjustRightInd w:val="0"/>
        <w:spacing w:line="360" w:lineRule="auto"/>
        <w:ind w:firstLine="709"/>
        <w:rPr>
          <w:sz w:val="28"/>
          <w:szCs w:val="28"/>
        </w:rPr>
      </w:pPr>
    </w:p>
    <w:p w:rsidR="00323BFC" w:rsidRDefault="00323BFC" w:rsidP="00323BFC">
      <w:pPr>
        <w:spacing w:line="360" w:lineRule="auto"/>
        <w:ind w:firstLine="709"/>
        <w:jc w:val="both"/>
        <w:rPr>
          <w:sz w:val="28"/>
        </w:rPr>
      </w:pPr>
      <w:r>
        <w:rPr>
          <w:sz w:val="28"/>
        </w:rPr>
        <w:t>Как видно из таблицы, все проектные предложения для данного направления лучше существующей ситуации.</w:t>
      </w:r>
    </w:p>
    <w:p w:rsidR="00940B67" w:rsidRDefault="00940B67" w:rsidP="00323BFC">
      <w:pPr>
        <w:spacing w:line="360" w:lineRule="auto"/>
        <w:ind w:firstLine="709"/>
        <w:jc w:val="both"/>
        <w:rPr>
          <w:sz w:val="28"/>
        </w:rPr>
        <w:sectPr w:rsidR="00940B67" w:rsidSect="00940B67">
          <w:pgSz w:w="16840" w:h="11907" w:orient="landscape"/>
          <w:pgMar w:top="1701" w:right="1134" w:bottom="1134" w:left="1134" w:header="720" w:footer="720" w:gutter="0"/>
          <w:cols w:space="720"/>
          <w:docGrid w:linePitch="326"/>
        </w:sectPr>
      </w:pPr>
    </w:p>
    <w:p w:rsidR="00940B67" w:rsidRDefault="00940B67" w:rsidP="00940B67">
      <w:pPr>
        <w:spacing w:line="360" w:lineRule="auto"/>
        <w:ind w:firstLine="709"/>
        <w:jc w:val="both"/>
        <w:rPr>
          <w:sz w:val="28"/>
        </w:rPr>
      </w:pPr>
      <w:r>
        <w:rPr>
          <w:sz w:val="28"/>
        </w:rPr>
        <w:t>При у</w:t>
      </w:r>
      <w:r>
        <w:rPr>
          <w:sz w:val="28"/>
          <w:szCs w:val="28"/>
        </w:rPr>
        <w:t xml:space="preserve">меньшении продолжительностей циклов светофорного регулирования (проектное предложение 1) для данного направления уменьшается время ожидания разрешающего сигнала светофора, а при расширении остановочных пунктов (проектное предложение 2) </w:t>
      </w:r>
      <w:r w:rsidRPr="003212A0">
        <w:rPr>
          <w:sz w:val="28"/>
        </w:rPr>
        <w:t>автобусы всегда заезжают в остановочные карманы, при этом не препятствуя движению по Кузнецкому и Советскому проспекту</w:t>
      </w:r>
      <w:r>
        <w:rPr>
          <w:sz w:val="28"/>
        </w:rPr>
        <w:t>. Кроме того, реконструкция трамвайных путей (проектное предложение 4) положительно влияет на движение транспортных средств по Кузнецкому проспекту – сокращается количество остановок транспортных средств.</w:t>
      </w:r>
    </w:p>
    <w:p w:rsidR="00940B67" w:rsidRDefault="00940B67" w:rsidP="00940B67">
      <w:pPr>
        <w:spacing w:line="360" w:lineRule="auto"/>
        <w:ind w:firstLine="709"/>
        <w:jc w:val="both"/>
        <w:rPr>
          <w:sz w:val="28"/>
        </w:rPr>
      </w:pPr>
      <w:r>
        <w:rPr>
          <w:sz w:val="28"/>
        </w:rPr>
        <w:t>Худшим среди проектных предложений является проектное предложение 3. В состав проектного предложения 3 входят все изменения, предусмотренные остальными проектными проектными предложениями, а также данное проектное предложение предусматривает обустройство светофорного объекта на пересечении Кузнецкий проспект – улица Ноградская, что негативно влияет на показатели эффективности функционирования</w:t>
      </w:r>
      <w:r w:rsidRPr="00D47F17">
        <w:rPr>
          <w:sz w:val="28"/>
        </w:rPr>
        <w:t xml:space="preserve"> </w:t>
      </w:r>
      <w:r>
        <w:rPr>
          <w:sz w:val="28"/>
        </w:rPr>
        <w:t>для данного направления</w:t>
      </w:r>
    </w:p>
    <w:p w:rsidR="00940B67" w:rsidRDefault="00940B67" w:rsidP="00940B67">
      <w:pPr>
        <w:spacing w:line="360" w:lineRule="auto"/>
        <w:ind w:firstLine="709"/>
        <w:jc w:val="both"/>
        <w:rPr>
          <w:sz w:val="28"/>
        </w:rPr>
      </w:pPr>
      <w:r>
        <w:rPr>
          <w:sz w:val="28"/>
        </w:rPr>
        <w:t>Стоит отметить, что проектное предложение 3 разрабатывалось с целью обеспечения безопасности движения на рассматриваемом участке. Так, проектное предложение 3 подразумевает регулирование трамвайных путей и транспортных средств, что значительно уменьшает риск возникновения дорожно-транспортных происшествий на рассматриваемом направлении. Также проектное предложение 3 подразумевает регулирование одного из самых нагруженных нерегулируемых выездов – от торгового центра «Облака».</w:t>
      </w:r>
    </w:p>
    <w:p w:rsidR="00940B67" w:rsidRDefault="00940B67" w:rsidP="00940B67">
      <w:pPr>
        <w:spacing w:line="360" w:lineRule="auto"/>
        <w:ind w:firstLine="709"/>
        <w:jc w:val="both"/>
        <w:rPr>
          <w:sz w:val="28"/>
        </w:rPr>
      </w:pPr>
      <w:r>
        <w:rPr>
          <w:sz w:val="28"/>
        </w:rPr>
        <w:t xml:space="preserve">Проектное предложение 4 также подразумевает реконструкцию трамвайных путей, однако не включает обустройство светофорного объекта вблизи ул. Ноградская. Поэтому данное для данного проектного предложения показатели эффективности функционирования лучше, чем для проектного предложения 3. </w:t>
      </w:r>
    </w:p>
    <w:p w:rsidR="00323BFC" w:rsidRPr="00B6299D" w:rsidRDefault="00323BFC" w:rsidP="00323BFC">
      <w:pPr>
        <w:ind w:firstLine="709"/>
        <w:jc w:val="both"/>
      </w:pPr>
    </w:p>
    <w:p w:rsidR="00323BFC" w:rsidRDefault="00323BFC" w:rsidP="00323BFC">
      <w:pPr>
        <w:pStyle w:val="4"/>
        <w:jc w:val="both"/>
        <w:rPr>
          <w:rStyle w:val="a6"/>
          <w:b w:val="0"/>
        </w:rPr>
      </w:pPr>
      <w:r>
        <w:rPr>
          <w:rStyle w:val="a6"/>
          <w:b w:val="0"/>
        </w:rPr>
        <w:t>5.</w:t>
      </w:r>
      <w:r w:rsidRPr="0005356A">
        <w:rPr>
          <w:rStyle w:val="a6"/>
          <w:b w:val="0"/>
        </w:rPr>
        <w:t>4.</w:t>
      </w:r>
      <w:r>
        <w:rPr>
          <w:rStyle w:val="a6"/>
          <w:b w:val="0"/>
        </w:rPr>
        <w:t>4</w:t>
      </w:r>
      <w:r w:rsidRPr="0005356A">
        <w:rPr>
          <w:rStyle w:val="a6"/>
          <w:b w:val="0"/>
        </w:rPr>
        <w:t xml:space="preserve"> Анализ результатов моделирования </w:t>
      </w:r>
      <w:r>
        <w:rPr>
          <w:rStyle w:val="a6"/>
          <w:b w:val="0"/>
        </w:rPr>
        <w:t>для городского пассажирского транспорта общего пользования</w:t>
      </w:r>
    </w:p>
    <w:p w:rsidR="00323BFC" w:rsidRDefault="00323BFC" w:rsidP="00323BFC"/>
    <w:p w:rsidR="00323BFC" w:rsidRDefault="00323BFC" w:rsidP="00323BFC"/>
    <w:p w:rsidR="00323BFC" w:rsidRDefault="00323BFC" w:rsidP="00323BFC">
      <w:pPr>
        <w:spacing w:line="360" w:lineRule="auto"/>
        <w:ind w:firstLine="709"/>
        <w:jc w:val="both"/>
        <w:rPr>
          <w:sz w:val="28"/>
        </w:rPr>
      </w:pPr>
      <w:r w:rsidRPr="009A0B0E">
        <w:rPr>
          <w:sz w:val="28"/>
        </w:rPr>
        <w:t xml:space="preserve">В таблице </w:t>
      </w:r>
      <w:r w:rsidR="00287F44">
        <w:rPr>
          <w:sz w:val="28"/>
          <w:szCs w:val="28"/>
        </w:rPr>
        <w:t>5.4.</w:t>
      </w:r>
      <w:r w:rsidRPr="009A0B0E">
        <w:rPr>
          <w:sz w:val="28"/>
        </w:rPr>
        <w:t>6 представлен анализ результатов моделирования для городского пассажирского транспорта общего пользования, следующ</w:t>
      </w:r>
      <w:r>
        <w:rPr>
          <w:sz w:val="28"/>
        </w:rPr>
        <w:t>его</w:t>
      </w:r>
      <w:r w:rsidRPr="009A0B0E">
        <w:rPr>
          <w:sz w:val="28"/>
        </w:rPr>
        <w:t xml:space="preserve"> через рассматриваемый участок в вечерний час пик</w:t>
      </w:r>
      <w:r>
        <w:rPr>
          <w:sz w:val="28"/>
        </w:rPr>
        <w:t>.</w:t>
      </w:r>
    </w:p>
    <w:p w:rsidR="00940B67" w:rsidRDefault="00940B67" w:rsidP="00940B67">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Лучшим среди проектных предложений является проектное предложение 1, предусматривающее изменение светофорного регулирования на участке.</w:t>
      </w:r>
      <w:r w:rsidRPr="00F05DE5">
        <w:rPr>
          <w:sz w:val="28"/>
          <w:szCs w:val="28"/>
        </w:rPr>
        <w:t xml:space="preserve"> (уменьшение продолжительностей циклов светофорного регулирования)</w:t>
      </w:r>
      <w:r>
        <w:rPr>
          <w:sz w:val="28"/>
          <w:szCs w:val="28"/>
        </w:rPr>
        <w:t xml:space="preserve">. </w:t>
      </w:r>
      <w:r w:rsidRPr="00F05DE5">
        <w:rPr>
          <w:sz w:val="28"/>
          <w:szCs w:val="28"/>
        </w:rPr>
        <w:t>При у</w:t>
      </w:r>
      <w:r>
        <w:rPr>
          <w:sz w:val="28"/>
          <w:szCs w:val="28"/>
        </w:rPr>
        <w:t xml:space="preserve">меньшении продолжительности цикла светофорного регулирования на перекрестке Кузнецкий проспект – Советский проспект для данного направления значительно уменьшается время ожидания разрешающего сигнала светофора. </w:t>
      </w:r>
    </w:p>
    <w:p w:rsidR="00940B67" w:rsidRDefault="00940B67" w:rsidP="00323BFC">
      <w:pPr>
        <w:spacing w:line="360" w:lineRule="auto"/>
        <w:ind w:firstLine="709"/>
        <w:jc w:val="both"/>
        <w:rPr>
          <w:sz w:val="28"/>
        </w:rPr>
        <w:sectPr w:rsidR="00940B67" w:rsidSect="00176813">
          <w:pgSz w:w="11907" w:h="16840"/>
          <w:pgMar w:top="1134" w:right="1134" w:bottom="1134" w:left="1701" w:header="720" w:footer="720" w:gutter="0"/>
          <w:cols w:space="720"/>
        </w:sectPr>
      </w:pPr>
    </w:p>
    <w:p w:rsidR="00323BFC" w:rsidRDefault="00323BFC" w:rsidP="00323BFC">
      <w:pPr>
        <w:spacing w:line="360" w:lineRule="auto"/>
        <w:ind w:firstLine="709"/>
        <w:jc w:val="both"/>
        <w:rPr>
          <w:sz w:val="28"/>
        </w:rPr>
      </w:pPr>
    </w:p>
    <w:p w:rsidR="00323BFC" w:rsidRDefault="00323BFC" w:rsidP="00A24AC2">
      <w:pPr>
        <w:tabs>
          <w:tab w:val="left" w:pos="993"/>
          <w:tab w:val="left" w:pos="1134"/>
        </w:tabs>
        <w:suppressAutoHyphens/>
        <w:autoSpaceDE w:val="0"/>
        <w:autoSpaceDN w:val="0"/>
        <w:adjustRightInd w:val="0"/>
        <w:rPr>
          <w:sz w:val="28"/>
          <w:szCs w:val="28"/>
        </w:rPr>
      </w:pPr>
      <w:r w:rsidRPr="001C6818">
        <w:rPr>
          <w:sz w:val="28"/>
          <w:szCs w:val="28"/>
        </w:rPr>
        <w:t xml:space="preserve">Таблица </w:t>
      </w:r>
      <w:r w:rsidR="00287F44">
        <w:rPr>
          <w:sz w:val="28"/>
          <w:szCs w:val="28"/>
        </w:rPr>
        <w:t>5.4.</w:t>
      </w:r>
      <w:r>
        <w:rPr>
          <w:sz w:val="28"/>
          <w:szCs w:val="28"/>
        </w:rPr>
        <w:t>6</w:t>
      </w:r>
      <w:r w:rsidRPr="001C6818">
        <w:rPr>
          <w:sz w:val="28"/>
          <w:szCs w:val="28"/>
        </w:rPr>
        <w:t>.</w:t>
      </w:r>
      <w:r>
        <w:rPr>
          <w:sz w:val="28"/>
          <w:szCs w:val="28"/>
        </w:rPr>
        <w:t xml:space="preserve"> А</w:t>
      </w:r>
      <w:r w:rsidRPr="001C6818">
        <w:rPr>
          <w:sz w:val="28"/>
          <w:szCs w:val="28"/>
        </w:rPr>
        <w:t>нализ результатов эффективности функционирования в вечерний час пик (17:30-18:30)</w:t>
      </w:r>
    </w:p>
    <w:tbl>
      <w:tblPr>
        <w:tblW w:w="11711" w:type="dxa"/>
        <w:jc w:val="center"/>
        <w:tblLook w:val="04A0" w:firstRow="1" w:lastRow="0" w:firstColumn="1" w:lastColumn="0" w:noHBand="0" w:noVBand="1"/>
      </w:tblPr>
      <w:tblGrid>
        <w:gridCol w:w="2362"/>
        <w:gridCol w:w="2169"/>
        <w:gridCol w:w="1795"/>
        <w:gridCol w:w="1795"/>
        <w:gridCol w:w="1795"/>
        <w:gridCol w:w="1795"/>
      </w:tblGrid>
      <w:tr w:rsidR="00940B67" w:rsidRPr="009A0B0E" w:rsidTr="00940B67">
        <w:trPr>
          <w:trHeight w:val="300"/>
          <w:tblHeader/>
          <w:jc w:val="center"/>
        </w:trPr>
        <w:tc>
          <w:tcPr>
            <w:tcW w:w="23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40B67" w:rsidRPr="009A0B0E" w:rsidRDefault="00940B67" w:rsidP="006D4EC0">
            <w:pPr>
              <w:jc w:val="center"/>
              <w:rPr>
                <w:color w:val="000000"/>
                <w:sz w:val="28"/>
                <w:szCs w:val="22"/>
              </w:rPr>
            </w:pPr>
            <w:r w:rsidRPr="009A0B0E">
              <w:rPr>
                <w:color w:val="000000"/>
                <w:sz w:val="28"/>
                <w:szCs w:val="22"/>
              </w:rPr>
              <w:t>Параметр</w:t>
            </w:r>
          </w:p>
        </w:tc>
        <w:tc>
          <w:tcPr>
            <w:tcW w:w="2169" w:type="dxa"/>
            <w:tcBorders>
              <w:top w:val="single" w:sz="4" w:space="0" w:color="auto"/>
              <w:left w:val="nil"/>
              <w:bottom w:val="single" w:sz="4" w:space="0" w:color="auto"/>
              <w:right w:val="single" w:sz="4" w:space="0" w:color="auto"/>
            </w:tcBorders>
            <w:shd w:val="clear" w:color="auto" w:fill="auto"/>
            <w:noWrap/>
            <w:vAlign w:val="center"/>
            <w:hideMark/>
          </w:tcPr>
          <w:p w:rsidR="00940B67" w:rsidRPr="009A0B0E" w:rsidRDefault="00940B67" w:rsidP="006D4EC0">
            <w:pPr>
              <w:jc w:val="center"/>
              <w:rPr>
                <w:color w:val="000000"/>
                <w:sz w:val="28"/>
                <w:szCs w:val="22"/>
              </w:rPr>
            </w:pPr>
            <w:r w:rsidRPr="009A0B0E">
              <w:rPr>
                <w:color w:val="000000"/>
                <w:sz w:val="28"/>
                <w:szCs w:val="22"/>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940B67" w:rsidRPr="009A0B0E" w:rsidRDefault="00940B67" w:rsidP="006D4EC0">
            <w:pPr>
              <w:jc w:val="center"/>
              <w:rPr>
                <w:color w:val="000000"/>
                <w:sz w:val="28"/>
                <w:szCs w:val="22"/>
              </w:rPr>
            </w:pPr>
            <w:r w:rsidRPr="009A0B0E">
              <w:rPr>
                <w:color w:val="000000"/>
                <w:sz w:val="28"/>
                <w:szCs w:val="22"/>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940B67" w:rsidRPr="009A0B0E" w:rsidRDefault="00940B67" w:rsidP="006D4EC0">
            <w:pPr>
              <w:jc w:val="center"/>
              <w:rPr>
                <w:color w:val="000000"/>
                <w:sz w:val="28"/>
                <w:szCs w:val="22"/>
              </w:rPr>
            </w:pPr>
            <w:r w:rsidRPr="009A0B0E">
              <w:rPr>
                <w:color w:val="000000"/>
                <w:sz w:val="28"/>
                <w:szCs w:val="22"/>
              </w:rPr>
              <w:t>Проектное предложение 2</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940B67" w:rsidRPr="009A0B0E" w:rsidRDefault="00940B67" w:rsidP="006D4EC0">
            <w:pPr>
              <w:jc w:val="center"/>
              <w:rPr>
                <w:color w:val="000000"/>
                <w:sz w:val="28"/>
                <w:szCs w:val="22"/>
              </w:rPr>
            </w:pPr>
            <w:r w:rsidRPr="009A0B0E">
              <w:rPr>
                <w:color w:val="000000"/>
                <w:sz w:val="28"/>
                <w:szCs w:val="22"/>
              </w:rPr>
              <w:t>Проектное предложение 3</w:t>
            </w:r>
          </w:p>
        </w:tc>
        <w:tc>
          <w:tcPr>
            <w:tcW w:w="1795" w:type="dxa"/>
            <w:tcBorders>
              <w:top w:val="single" w:sz="4" w:space="0" w:color="auto"/>
              <w:left w:val="nil"/>
              <w:bottom w:val="single" w:sz="4" w:space="0" w:color="auto"/>
              <w:right w:val="single" w:sz="4" w:space="0" w:color="auto"/>
            </w:tcBorders>
          </w:tcPr>
          <w:p w:rsidR="00940B67" w:rsidRPr="009A0B0E" w:rsidRDefault="00940B67" w:rsidP="006D4EC0">
            <w:pPr>
              <w:jc w:val="center"/>
              <w:rPr>
                <w:color w:val="000000"/>
                <w:sz w:val="28"/>
                <w:szCs w:val="22"/>
              </w:rPr>
            </w:pPr>
            <w:r>
              <w:rPr>
                <w:color w:val="000000"/>
                <w:sz w:val="28"/>
                <w:szCs w:val="28"/>
              </w:rPr>
              <w:t>Проектное предложение 4</w:t>
            </w:r>
          </w:p>
        </w:tc>
      </w:tr>
      <w:tr w:rsidR="00940B67" w:rsidRPr="009A0B0E" w:rsidTr="00940B67">
        <w:trPr>
          <w:trHeight w:val="300"/>
          <w:jc w:val="center"/>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940B67" w:rsidRPr="009A0B0E" w:rsidRDefault="00940B67" w:rsidP="00940B67">
            <w:pPr>
              <w:rPr>
                <w:color w:val="000000"/>
                <w:sz w:val="28"/>
                <w:szCs w:val="22"/>
              </w:rPr>
            </w:pPr>
            <w:r w:rsidRPr="009A0B0E">
              <w:rPr>
                <w:color w:val="000000"/>
                <w:sz w:val="28"/>
                <w:szCs w:val="22"/>
              </w:rPr>
              <w:t>ТС в сети</w:t>
            </w:r>
          </w:p>
        </w:tc>
        <w:tc>
          <w:tcPr>
            <w:tcW w:w="2169" w:type="dxa"/>
            <w:tcBorders>
              <w:top w:val="nil"/>
              <w:left w:val="nil"/>
              <w:bottom w:val="single" w:sz="4" w:space="0" w:color="auto"/>
              <w:right w:val="single" w:sz="4" w:space="0" w:color="auto"/>
            </w:tcBorders>
            <w:shd w:val="clear" w:color="auto" w:fill="auto"/>
            <w:noWrap/>
            <w:vAlign w:val="bottom"/>
            <w:hideMark/>
          </w:tcPr>
          <w:p w:rsidR="00940B67" w:rsidRPr="009A0B0E" w:rsidRDefault="00940B67" w:rsidP="00940B67">
            <w:pPr>
              <w:jc w:val="right"/>
              <w:rPr>
                <w:color w:val="000000"/>
                <w:sz w:val="28"/>
                <w:szCs w:val="22"/>
              </w:rPr>
            </w:pPr>
            <w:r w:rsidRPr="009A0B0E">
              <w:rPr>
                <w:color w:val="000000"/>
                <w:sz w:val="28"/>
                <w:szCs w:val="22"/>
              </w:rPr>
              <w:t>15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A0B0E" w:rsidRDefault="00940B67" w:rsidP="00940B67">
            <w:pPr>
              <w:jc w:val="right"/>
              <w:rPr>
                <w:color w:val="000000"/>
                <w:sz w:val="28"/>
                <w:szCs w:val="22"/>
              </w:rPr>
            </w:pPr>
            <w:r w:rsidRPr="009A0B0E">
              <w:rPr>
                <w:color w:val="000000"/>
                <w:sz w:val="28"/>
                <w:szCs w:val="22"/>
              </w:rPr>
              <w:t>16</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A0B0E" w:rsidRDefault="00940B67" w:rsidP="00940B67">
            <w:pPr>
              <w:jc w:val="right"/>
              <w:rPr>
                <w:color w:val="000000"/>
                <w:sz w:val="28"/>
                <w:szCs w:val="22"/>
              </w:rPr>
            </w:pPr>
            <w:r w:rsidRPr="009A0B0E">
              <w:rPr>
                <w:color w:val="000000"/>
                <w:sz w:val="28"/>
                <w:szCs w:val="22"/>
              </w:rPr>
              <w:t>16</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A0B0E" w:rsidRDefault="00940B67" w:rsidP="00940B67">
            <w:pPr>
              <w:jc w:val="right"/>
              <w:rPr>
                <w:color w:val="000000"/>
                <w:sz w:val="28"/>
                <w:szCs w:val="22"/>
              </w:rPr>
            </w:pPr>
            <w:r w:rsidRPr="009A0B0E">
              <w:rPr>
                <w:color w:val="000000"/>
                <w:sz w:val="28"/>
                <w:szCs w:val="22"/>
              </w:rPr>
              <w:t>16</w:t>
            </w:r>
          </w:p>
        </w:tc>
        <w:tc>
          <w:tcPr>
            <w:tcW w:w="1795" w:type="dxa"/>
            <w:tcBorders>
              <w:top w:val="nil"/>
              <w:left w:val="nil"/>
              <w:bottom w:val="single" w:sz="4" w:space="0" w:color="auto"/>
              <w:right w:val="single" w:sz="4" w:space="0" w:color="auto"/>
            </w:tcBorders>
            <w:vAlign w:val="bottom"/>
          </w:tcPr>
          <w:p w:rsidR="00940B67" w:rsidRPr="00940B67" w:rsidRDefault="00940B67" w:rsidP="00940B67">
            <w:pPr>
              <w:jc w:val="right"/>
              <w:rPr>
                <w:color w:val="000000"/>
                <w:sz w:val="28"/>
                <w:szCs w:val="22"/>
              </w:rPr>
            </w:pPr>
            <w:r w:rsidRPr="00940B67">
              <w:rPr>
                <w:color w:val="000000"/>
                <w:sz w:val="28"/>
                <w:szCs w:val="22"/>
              </w:rPr>
              <w:t>16</w:t>
            </w:r>
          </w:p>
        </w:tc>
      </w:tr>
      <w:tr w:rsidR="00940B67" w:rsidRPr="009A0B0E" w:rsidTr="00940B67">
        <w:trPr>
          <w:trHeight w:val="300"/>
          <w:jc w:val="center"/>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940B67" w:rsidRPr="009A0B0E" w:rsidRDefault="00940B67" w:rsidP="00940B67">
            <w:pPr>
              <w:rPr>
                <w:color w:val="000000"/>
                <w:sz w:val="28"/>
                <w:szCs w:val="22"/>
              </w:rPr>
            </w:pPr>
            <w:r w:rsidRPr="009A0B0E">
              <w:rPr>
                <w:color w:val="000000"/>
                <w:sz w:val="28"/>
                <w:szCs w:val="22"/>
              </w:rPr>
              <w:t>Количество выехавших ТС</w:t>
            </w:r>
          </w:p>
        </w:tc>
        <w:tc>
          <w:tcPr>
            <w:tcW w:w="2169" w:type="dxa"/>
            <w:tcBorders>
              <w:top w:val="nil"/>
              <w:left w:val="nil"/>
              <w:bottom w:val="single" w:sz="4" w:space="0" w:color="auto"/>
              <w:right w:val="single" w:sz="4" w:space="0" w:color="auto"/>
            </w:tcBorders>
            <w:shd w:val="clear" w:color="auto" w:fill="auto"/>
            <w:noWrap/>
            <w:vAlign w:val="bottom"/>
            <w:hideMark/>
          </w:tcPr>
          <w:p w:rsidR="00940B67" w:rsidRPr="009A0B0E" w:rsidRDefault="00940B67" w:rsidP="00940B67">
            <w:pPr>
              <w:jc w:val="right"/>
              <w:rPr>
                <w:color w:val="000000"/>
                <w:sz w:val="28"/>
                <w:szCs w:val="22"/>
              </w:rPr>
            </w:pPr>
            <w:r w:rsidRPr="009A0B0E">
              <w:rPr>
                <w:color w:val="000000"/>
                <w:sz w:val="28"/>
                <w:szCs w:val="22"/>
              </w:rPr>
              <w:t>134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A0B0E" w:rsidRDefault="00940B67" w:rsidP="00940B67">
            <w:pPr>
              <w:jc w:val="right"/>
              <w:rPr>
                <w:color w:val="000000"/>
                <w:sz w:val="28"/>
                <w:szCs w:val="22"/>
              </w:rPr>
            </w:pPr>
            <w:r w:rsidRPr="009A0B0E">
              <w:rPr>
                <w:color w:val="000000"/>
                <w:sz w:val="28"/>
                <w:szCs w:val="22"/>
              </w:rPr>
              <w:t>133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A0B0E" w:rsidRDefault="00940B67" w:rsidP="00940B67">
            <w:pPr>
              <w:jc w:val="right"/>
              <w:rPr>
                <w:color w:val="000000"/>
                <w:sz w:val="28"/>
                <w:szCs w:val="22"/>
              </w:rPr>
            </w:pPr>
            <w:r w:rsidRPr="009A0B0E">
              <w:rPr>
                <w:color w:val="000000"/>
                <w:sz w:val="28"/>
                <w:szCs w:val="22"/>
              </w:rPr>
              <w:t>133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A0B0E" w:rsidRDefault="00940B67" w:rsidP="00940B67">
            <w:pPr>
              <w:jc w:val="right"/>
              <w:rPr>
                <w:color w:val="000000"/>
                <w:sz w:val="28"/>
                <w:szCs w:val="22"/>
              </w:rPr>
            </w:pPr>
            <w:r w:rsidRPr="009A0B0E">
              <w:rPr>
                <w:color w:val="000000"/>
                <w:sz w:val="28"/>
                <w:szCs w:val="22"/>
              </w:rPr>
              <w:t>133</w:t>
            </w:r>
          </w:p>
        </w:tc>
        <w:tc>
          <w:tcPr>
            <w:tcW w:w="1795" w:type="dxa"/>
            <w:tcBorders>
              <w:top w:val="nil"/>
              <w:left w:val="nil"/>
              <w:bottom w:val="single" w:sz="4" w:space="0" w:color="auto"/>
              <w:right w:val="single" w:sz="4" w:space="0" w:color="auto"/>
            </w:tcBorders>
            <w:vAlign w:val="bottom"/>
          </w:tcPr>
          <w:p w:rsidR="00940B67" w:rsidRPr="00940B67" w:rsidRDefault="00940B67" w:rsidP="00940B67">
            <w:pPr>
              <w:jc w:val="right"/>
              <w:rPr>
                <w:color w:val="000000"/>
                <w:sz w:val="28"/>
                <w:szCs w:val="22"/>
              </w:rPr>
            </w:pPr>
            <w:r w:rsidRPr="00940B67">
              <w:rPr>
                <w:color w:val="000000"/>
                <w:sz w:val="28"/>
                <w:szCs w:val="22"/>
              </w:rPr>
              <w:t>133</w:t>
            </w:r>
          </w:p>
        </w:tc>
      </w:tr>
      <w:tr w:rsidR="00940B67" w:rsidRPr="009A0B0E" w:rsidTr="00940B67">
        <w:trPr>
          <w:trHeight w:val="300"/>
          <w:jc w:val="center"/>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940B67" w:rsidRPr="009A0B0E" w:rsidRDefault="00940B67" w:rsidP="00940B67">
            <w:pPr>
              <w:rPr>
                <w:color w:val="000000"/>
                <w:sz w:val="28"/>
                <w:szCs w:val="22"/>
              </w:rPr>
            </w:pPr>
            <w:r w:rsidRPr="009A0B0E">
              <w:rPr>
                <w:color w:val="000000"/>
                <w:sz w:val="28"/>
                <w:szCs w:val="22"/>
              </w:rPr>
              <w:t>Среднее время простоя, сек</w:t>
            </w:r>
          </w:p>
        </w:tc>
        <w:tc>
          <w:tcPr>
            <w:tcW w:w="2169" w:type="dxa"/>
            <w:tcBorders>
              <w:top w:val="nil"/>
              <w:left w:val="nil"/>
              <w:bottom w:val="single" w:sz="4" w:space="0" w:color="auto"/>
              <w:right w:val="single" w:sz="4" w:space="0" w:color="auto"/>
            </w:tcBorders>
            <w:shd w:val="clear" w:color="auto" w:fill="auto"/>
            <w:noWrap/>
            <w:vAlign w:val="bottom"/>
            <w:hideMark/>
          </w:tcPr>
          <w:p w:rsidR="00940B67" w:rsidRPr="009A0B0E" w:rsidRDefault="00940B67" w:rsidP="00940B67">
            <w:pPr>
              <w:jc w:val="right"/>
              <w:rPr>
                <w:color w:val="000000"/>
                <w:sz w:val="28"/>
                <w:szCs w:val="22"/>
              </w:rPr>
            </w:pPr>
            <w:r w:rsidRPr="009A0B0E">
              <w:rPr>
                <w:color w:val="000000"/>
                <w:sz w:val="28"/>
                <w:szCs w:val="22"/>
              </w:rPr>
              <w:t>149,84</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A0B0E" w:rsidRDefault="00940B67" w:rsidP="00940B67">
            <w:pPr>
              <w:jc w:val="right"/>
              <w:rPr>
                <w:color w:val="000000"/>
                <w:sz w:val="28"/>
                <w:szCs w:val="22"/>
              </w:rPr>
            </w:pPr>
            <w:r w:rsidRPr="009A0B0E">
              <w:rPr>
                <w:color w:val="000000"/>
                <w:sz w:val="28"/>
                <w:szCs w:val="22"/>
              </w:rPr>
              <w:t>120,99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A0B0E" w:rsidRDefault="00940B67" w:rsidP="00940B67">
            <w:pPr>
              <w:jc w:val="right"/>
              <w:rPr>
                <w:color w:val="000000"/>
                <w:sz w:val="28"/>
                <w:szCs w:val="22"/>
              </w:rPr>
            </w:pPr>
            <w:r w:rsidRPr="009A0B0E">
              <w:rPr>
                <w:color w:val="000000"/>
                <w:sz w:val="28"/>
                <w:szCs w:val="22"/>
              </w:rPr>
              <w:t>122,43</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A0B0E" w:rsidRDefault="00940B67" w:rsidP="00940B67">
            <w:pPr>
              <w:jc w:val="right"/>
              <w:rPr>
                <w:color w:val="000000"/>
                <w:sz w:val="28"/>
                <w:szCs w:val="22"/>
              </w:rPr>
            </w:pPr>
            <w:r w:rsidRPr="009A0B0E">
              <w:rPr>
                <w:color w:val="000000"/>
                <w:sz w:val="28"/>
                <w:szCs w:val="22"/>
              </w:rPr>
              <w:t>134,56</w:t>
            </w:r>
          </w:p>
        </w:tc>
        <w:tc>
          <w:tcPr>
            <w:tcW w:w="1795" w:type="dxa"/>
            <w:tcBorders>
              <w:top w:val="nil"/>
              <w:left w:val="nil"/>
              <w:bottom w:val="single" w:sz="4" w:space="0" w:color="auto"/>
              <w:right w:val="single" w:sz="4" w:space="0" w:color="auto"/>
            </w:tcBorders>
            <w:vAlign w:val="bottom"/>
          </w:tcPr>
          <w:p w:rsidR="00940B67" w:rsidRPr="00940B67" w:rsidRDefault="00940B67" w:rsidP="00940B67">
            <w:pPr>
              <w:jc w:val="right"/>
              <w:rPr>
                <w:color w:val="000000"/>
                <w:sz w:val="28"/>
                <w:szCs w:val="22"/>
              </w:rPr>
            </w:pPr>
            <w:r w:rsidRPr="00940B67">
              <w:rPr>
                <w:color w:val="000000"/>
                <w:sz w:val="28"/>
                <w:szCs w:val="22"/>
              </w:rPr>
              <w:t>119,42</w:t>
            </w:r>
          </w:p>
        </w:tc>
      </w:tr>
      <w:tr w:rsidR="00940B67" w:rsidRPr="009A0B0E" w:rsidTr="00940B67">
        <w:trPr>
          <w:trHeight w:val="300"/>
          <w:jc w:val="center"/>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940B67" w:rsidRPr="009A0B0E" w:rsidRDefault="00940B67" w:rsidP="00940B67">
            <w:pPr>
              <w:rPr>
                <w:color w:val="000000"/>
                <w:sz w:val="28"/>
                <w:szCs w:val="22"/>
              </w:rPr>
            </w:pPr>
            <w:r w:rsidRPr="009A0B0E">
              <w:rPr>
                <w:color w:val="000000"/>
                <w:sz w:val="28"/>
                <w:szCs w:val="22"/>
              </w:rPr>
              <w:t>Среднее количество остановок</w:t>
            </w:r>
          </w:p>
        </w:tc>
        <w:tc>
          <w:tcPr>
            <w:tcW w:w="2169" w:type="dxa"/>
            <w:tcBorders>
              <w:top w:val="nil"/>
              <w:left w:val="nil"/>
              <w:bottom w:val="single" w:sz="4" w:space="0" w:color="auto"/>
              <w:right w:val="single" w:sz="4" w:space="0" w:color="auto"/>
            </w:tcBorders>
            <w:shd w:val="clear" w:color="auto" w:fill="auto"/>
            <w:noWrap/>
            <w:vAlign w:val="bottom"/>
            <w:hideMark/>
          </w:tcPr>
          <w:p w:rsidR="00940B67" w:rsidRPr="009A0B0E" w:rsidRDefault="00940B67" w:rsidP="00940B67">
            <w:pPr>
              <w:jc w:val="right"/>
              <w:rPr>
                <w:color w:val="000000"/>
                <w:sz w:val="28"/>
                <w:szCs w:val="22"/>
              </w:rPr>
            </w:pPr>
            <w:r w:rsidRPr="009A0B0E">
              <w:rPr>
                <w:color w:val="000000"/>
                <w:sz w:val="28"/>
                <w:szCs w:val="22"/>
              </w:rPr>
              <w:t>3,18</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A0B0E" w:rsidRDefault="00940B67" w:rsidP="00940B67">
            <w:pPr>
              <w:jc w:val="right"/>
              <w:rPr>
                <w:color w:val="000000"/>
                <w:sz w:val="28"/>
                <w:szCs w:val="22"/>
              </w:rPr>
            </w:pPr>
            <w:r w:rsidRPr="009A0B0E">
              <w:rPr>
                <w:color w:val="000000"/>
                <w:sz w:val="28"/>
                <w:szCs w:val="22"/>
              </w:rPr>
              <w:t>3,32</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A0B0E" w:rsidRDefault="00940B67" w:rsidP="00940B67">
            <w:pPr>
              <w:jc w:val="right"/>
              <w:rPr>
                <w:color w:val="000000"/>
                <w:sz w:val="28"/>
                <w:szCs w:val="22"/>
              </w:rPr>
            </w:pPr>
            <w:r w:rsidRPr="009A0B0E">
              <w:rPr>
                <w:color w:val="000000"/>
                <w:sz w:val="28"/>
                <w:szCs w:val="22"/>
              </w:rPr>
              <w:t>3,08</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A0B0E" w:rsidRDefault="00940B67" w:rsidP="00940B67">
            <w:pPr>
              <w:jc w:val="right"/>
              <w:rPr>
                <w:color w:val="000000"/>
                <w:sz w:val="28"/>
                <w:szCs w:val="22"/>
              </w:rPr>
            </w:pPr>
            <w:r w:rsidRPr="009A0B0E">
              <w:rPr>
                <w:color w:val="000000"/>
                <w:sz w:val="28"/>
                <w:szCs w:val="22"/>
              </w:rPr>
              <w:t>3,19</w:t>
            </w:r>
          </w:p>
        </w:tc>
        <w:tc>
          <w:tcPr>
            <w:tcW w:w="1795" w:type="dxa"/>
            <w:tcBorders>
              <w:top w:val="nil"/>
              <w:left w:val="nil"/>
              <w:bottom w:val="single" w:sz="4" w:space="0" w:color="auto"/>
              <w:right w:val="single" w:sz="4" w:space="0" w:color="auto"/>
            </w:tcBorders>
            <w:vAlign w:val="bottom"/>
          </w:tcPr>
          <w:p w:rsidR="00940B67" w:rsidRPr="00940B67" w:rsidRDefault="00940B67" w:rsidP="00940B67">
            <w:pPr>
              <w:jc w:val="right"/>
              <w:rPr>
                <w:color w:val="000000"/>
                <w:sz w:val="28"/>
                <w:szCs w:val="22"/>
              </w:rPr>
            </w:pPr>
            <w:r w:rsidRPr="00940B67">
              <w:rPr>
                <w:color w:val="000000"/>
                <w:sz w:val="28"/>
                <w:szCs w:val="22"/>
              </w:rPr>
              <w:t>3,</w:t>
            </w:r>
            <w:r>
              <w:rPr>
                <w:color w:val="000000"/>
                <w:sz w:val="28"/>
                <w:szCs w:val="22"/>
              </w:rPr>
              <w:t>0</w:t>
            </w:r>
            <w:r w:rsidRPr="00940B67">
              <w:rPr>
                <w:color w:val="000000"/>
                <w:sz w:val="28"/>
                <w:szCs w:val="22"/>
              </w:rPr>
              <w:t>4</w:t>
            </w:r>
          </w:p>
        </w:tc>
      </w:tr>
      <w:tr w:rsidR="00940B67" w:rsidRPr="009A0B0E" w:rsidTr="00940B67">
        <w:trPr>
          <w:trHeight w:val="300"/>
          <w:jc w:val="center"/>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940B67" w:rsidRPr="009A0B0E" w:rsidRDefault="00940B67" w:rsidP="00940B67">
            <w:pPr>
              <w:rPr>
                <w:color w:val="000000"/>
                <w:sz w:val="28"/>
                <w:szCs w:val="22"/>
              </w:rPr>
            </w:pPr>
            <w:r w:rsidRPr="009A0B0E">
              <w:rPr>
                <w:color w:val="000000"/>
                <w:sz w:val="28"/>
                <w:szCs w:val="22"/>
              </w:rPr>
              <w:t>Средняя скорость, км/ч</w:t>
            </w:r>
          </w:p>
        </w:tc>
        <w:tc>
          <w:tcPr>
            <w:tcW w:w="2169" w:type="dxa"/>
            <w:tcBorders>
              <w:top w:val="nil"/>
              <w:left w:val="nil"/>
              <w:bottom w:val="single" w:sz="4" w:space="0" w:color="auto"/>
              <w:right w:val="single" w:sz="4" w:space="0" w:color="auto"/>
            </w:tcBorders>
            <w:shd w:val="clear" w:color="auto" w:fill="auto"/>
            <w:noWrap/>
            <w:vAlign w:val="bottom"/>
            <w:hideMark/>
          </w:tcPr>
          <w:p w:rsidR="00940B67" w:rsidRPr="009A0B0E" w:rsidRDefault="00940B67" w:rsidP="00940B67">
            <w:pPr>
              <w:jc w:val="right"/>
              <w:rPr>
                <w:color w:val="000000"/>
                <w:sz w:val="28"/>
                <w:szCs w:val="22"/>
              </w:rPr>
            </w:pPr>
            <w:r w:rsidRPr="009A0B0E">
              <w:rPr>
                <w:color w:val="000000"/>
                <w:sz w:val="28"/>
                <w:szCs w:val="22"/>
              </w:rPr>
              <w:t>9,97</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A0B0E" w:rsidRDefault="00940B67" w:rsidP="00940B67">
            <w:pPr>
              <w:jc w:val="right"/>
              <w:rPr>
                <w:color w:val="000000"/>
                <w:sz w:val="28"/>
                <w:szCs w:val="22"/>
              </w:rPr>
            </w:pPr>
            <w:r w:rsidRPr="009A0B0E">
              <w:rPr>
                <w:color w:val="000000"/>
                <w:sz w:val="28"/>
                <w:szCs w:val="22"/>
              </w:rPr>
              <w:t>10,97</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A0B0E" w:rsidRDefault="00940B67" w:rsidP="00940B67">
            <w:pPr>
              <w:jc w:val="right"/>
              <w:rPr>
                <w:color w:val="000000"/>
                <w:sz w:val="28"/>
                <w:szCs w:val="22"/>
              </w:rPr>
            </w:pPr>
            <w:r w:rsidRPr="009A0B0E">
              <w:rPr>
                <w:color w:val="000000"/>
                <w:sz w:val="28"/>
                <w:szCs w:val="22"/>
              </w:rPr>
              <w:t>10,9</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A0B0E" w:rsidRDefault="00940B67" w:rsidP="00940B67">
            <w:pPr>
              <w:jc w:val="right"/>
              <w:rPr>
                <w:color w:val="000000"/>
                <w:sz w:val="28"/>
                <w:szCs w:val="22"/>
              </w:rPr>
            </w:pPr>
            <w:r w:rsidRPr="009A0B0E">
              <w:rPr>
                <w:color w:val="000000"/>
                <w:sz w:val="28"/>
                <w:szCs w:val="22"/>
              </w:rPr>
              <w:t>10,56</w:t>
            </w:r>
          </w:p>
        </w:tc>
        <w:tc>
          <w:tcPr>
            <w:tcW w:w="1795" w:type="dxa"/>
            <w:tcBorders>
              <w:top w:val="nil"/>
              <w:left w:val="nil"/>
              <w:bottom w:val="single" w:sz="4" w:space="0" w:color="auto"/>
              <w:right w:val="single" w:sz="4" w:space="0" w:color="auto"/>
            </w:tcBorders>
            <w:vAlign w:val="bottom"/>
          </w:tcPr>
          <w:p w:rsidR="00940B67" w:rsidRPr="00940B67" w:rsidRDefault="00940B67" w:rsidP="00940B67">
            <w:pPr>
              <w:jc w:val="right"/>
              <w:rPr>
                <w:color w:val="000000"/>
                <w:sz w:val="28"/>
                <w:szCs w:val="22"/>
              </w:rPr>
            </w:pPr>
            <w:r w:rsidRPr="00940B67">
              <w:rPr>
                <w:color w:val="000000"/>
                <w:sz w:val="28"/>
                <w:szCs w:val="22"/>
              </w:rPr>
              <w:t>11,3</w:t>
            </w:r>
          </w:p>
        </w:tc>
      </w:tr>
      <w:tr w:rsidR="00940B67" w:rsidRPr="009A0B0E" w:rsidTr="00940B67">
        <w:trPr>
          <w:trHeight w:val="300"/>
          <w:jc w:val="center"/>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940B67" w:rsidRPr="009A0B0E" w:rsidRDefault="00940B67" w:rsidP="00940B67">
            <w:pPr>
              <w:rPr>
                <w:color w:val="000000"/>
                <w:sz w:val="28"/>
                <w:szCs w:val="22"/>
              </w:rPr>
            </w:pPr>
            <w:r w:rsidRPr="009A0B0E">
              <w:rPr>
                <w:color w:val="000000"/>
                <w:sz w:val="28"/>
                <w:szCs w:val="22"/>
              </w:rPr>
              <w:t>Среднее время задержки, сек</w:t>
            </w:r>
          </w:p>
        </w:tc>
        <w:tc>
          <w:tcPr>
            <w:tcW w:w="2169" w:type="dxa"/>
            <w:tcBorders>
              <w:top w:val="nil"/>
              <w:left w:val="nil"/>
              <w:bottom w:val="single" w:sz="4" w:space="0" w:color="auto"/>
              <w:right w:val="single" w:sz="4" w:space="0" w:color="auto"/>
            </w:tcBorders>
            <w:shd w:val="clear" w:color="auto" w:fill="auto"/>
            <w:noWrap/>
            <w:vAlign w:val="bottom"/>
            <w:hideMark/>
          </w:tcPr>
          <w:p w:rsidR="00940B67" w:rsidRPr="009A0B0E" w:rsidRDefault="00940B67" w:rsidP="00940B67">
            <w:pPr>
              <w:jc w:val="right"/>
              <w:rPr>
                <w:color w:val="000000"/>
                <w:sz w:val="28"/>
                <w:szCs w:val="22"/>
              </w:rPr>
            </w:pPr>
            <w:r w:rsidRPr="009A0B0E">
              <w:rPr>
                <w:color w:val="000000"/>
                <w:sz w:val="28"/>
                <w:szCs w:val="22"/>
              </w:rPr>
              <w:t>234,88</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A0B0E" w:rsidRDefault="00940B67" w:rsidP="00940B67">
            <w:pPr>
              <w:jc w:val="right"/>
              <w:rPr>
                <w:color w:val="000000"/>
                <w:sz w:val="28"/>
                <w:szCs w:val="22"/>
              </w:rPr>
            </w:pPr>
            <w:r w:rsidRPr="009A0B0E">
              <w:rPr>
                <w:color w:val="000000"/>
                <w:sz w:val="28"/>
                <w:szCs w:val="22"/>
              </w:rPr>
              <w:t>205,65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A0B0E" w:rsidRDefault="00940B67" w:rsidP="00940B67">
            <w:pPr>
              <w:jc w:val="right"/>
              <w:rPr>
                <w:color w:val="000000"/>
                <w:sz w:val="28"/>
                <w:szCs w:val="22"/>
              </w:rPr>
            </w:pPr>
            <w:r w:rsidRPr="009A0B0E">
              <w:rPr>
                <w:color w:val="000000"/>
                <w:sz w:val="28"/>
                <w:szCs w:val="22"/>
              </w:rPr>
              <w:t>205,55</w:t>
            </w:r>
          </w:p>
        </w:tc>
        <w:tc>
          <w:tcPr>
            <w:tcW w:w="1795" w:type="dxa"/>
            <w:tcBorders>
              <w:top w:val="nil"/>
              <w:left w:val="nil"/>
              <w:bottom w:val="single" w:sz="4" w:space="0" w:color="auto"/>
              <w:right w:val="single" w:sz="4" w:space="0" w:color="auto"/>
            </w:tcBorders>
            <w:shd w:val="clear" w:color="auto" w:fill="auto"/>
            <w:noWrap/>
            <w:vAlign w:val="bottom"/>
            <w:hideMark/>
          </w:tcPr>
          <w:p w:rsidR="00940B67" w:rsidRPr="009A0B0E" w:rsidRDefault="00940B67" w:rsidP="00940B67">
            <w:pPr>
              <w:jc w:val="right"/>
              <w:rPr>
                <w:color w:val="000000"/>
                <w:sz w:val="28"/>
                <w:szCs w:val="22"/>
              </w:rPr>
            </w:pPr>
            <w:r w:rsidRPr="009A0B0E">
              <w:rPr>
                <w:color w:val="000000"/>
                <w:sz w:val="28"/>
                <w:szCs w:val="22"/>
              </w:rPr>
              <w:t>219,64</w:t>
            </w:r>
          </w:p>
        </w:tc>
        <w:tc>
          <w:tcPr>
            <w:tcW w:w="1795" w:type="dxa"/>
            <w:tcBorders>
              <w:top w:val="nil"/>
              <w:left w:val="nil"/>
              <w:bottom w:val="single" w:sz="4" w:space="0" w:color="auto"/>
              <w:right w:val="single" w:sz="4" w:space="0" w:color="auto"/>
            </w:tcBorders>
            <w:vAlign w:val="bottom"/>
          </w:tcPr>
          <w:p w:rsidR="00940B67" w:rsidRPr="00940B67" w:rsidRDefault="00940B67" w:rsidP="00940B67">
            <w:pPr>
              <w:jc w:val="right"/>
              <w:rPr>
                <w:color w:val="000000"/>
                <w:sz w:val="28"/>
                <w:szCs w:val="22"/>
              </w:rPr>
            </w:pPr>
            <w:r w:rsidRPr="00940B67">
              <w:rPr>
                <w:color w:val="000000"/>
                <w:sz w:val="28"/>
                <w:szCs w:val="22"/>
              </w:rPr>
              <w:t>204,32</w:t>
            </w:r>
          </w:p>
        </w:tc>
      </w:tr>
    </w:tbl>
    <w:p w:rsidR="00323BFC" w:rsidRDefault="00323BFC" w:rsidP="00323BFC">
      <w:pPr>
        <w:tabs>
          <w:tab w:val="left" w:pos="993"/>
          <w:tab w:val="left" w:pos="1134"/>
        </w:tabs>
        <w:suppressAutoHyphens/>
        <w:autoSpaceDE w:val="0"/>
        <w:autoSpaceDN w:val="0"/>
        <w:adjustRightInd w:val="0"/>
        <w:spacing w:line="360" w:lineRule="auto"/>
        <w:ind w:firstLine="709"/>
        <w:rPr>
          <w:sz w:val="28"/>
          <w:szCs w:val="28"/>
        </w:rPr>
      </w:pPr>
    </w:p>
    <w:p w:rsidR="00323BFC" w:rsidRDefault="00323BFC" w:rsidP="00323BFC">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Как видно из таблицы, все проектные предложения для городского пассажирского транспорта общего пользования лучше, чем существующая ситуация.</w:t>
      </w:r>
    </w:p>
    <w:p w:rsidR="00940B67" w:rsidRDefault="00940B67" w:rsidP="00323BFC">
      <w:pPr>
        <w:tabs>
          <w:tab w:val="left" w:pos="993"/>
          <w:tab w:val="left" w:pos="1134"/>
        </w:tabs>
        <w:suppressAutoHyphens/>
        <w:autoSpaceDE w:val="0"/>
        <w:autoSpaceDN w:val="0"/>
        <w:adjustRightInd w:val="0"/>
        <w:spacing w:line="360" w:lineRule="auto"/>
        <w:ind w:firstLine="709"/>
        <w:jc w:val="both"/>
        <w:rPr>
          <w:sz w:val="28"/>
          <w:szCs w:val="28"/>
        </w:rPr>
        <w:sectPr w:rsidR="00940B67" w:rsidSect="00940B67">
          <w:pgSz w:w="16840" w:h="11907" w:orient="landscape"/>
          <w:pgMar w:top="1701" w:right="1134" w:bottom="1134" w:left="1134" w:header="720" w:footer="720" w:gutter="0"/>
          <w:cols w:space="720"/>
          <w:docGrid w:linePitch="326"/>
        </w:sectPr>
      </w:pPr>
    </w:p>
    <w:p w:rsidR="00323BFC" w:rsidRDefault="00323BFC" w:rsidP="00323BFC">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При проектном предложении 2, по сравнению с проектным предложением 1, показатели эффективности функционирования несколько ухудшаются. Ухудшение результатов связано с обустройством остановочных карманов. Было принято, что все водители будут осуществлять остановки, заезжая в карманы, что и снижает несколько среднюю скорость для данных транспортных средств.</w:t>
      </w:r>
    </w:p>
    <w:p w:rsidR="00323BFC" w:rsidRDefault="00323BFC" w:rsidP="00323BFC">
      <w:pPr>
        <w:spacing w:line="360" w:lineRule="auto"/>
        <w:ind w:firstLine="709"/>
        <w:jc w:val="both"/>
        <w:rPr>
          <w:sz w:val="28"/>
        </w:rPr>
      </w:pPr>
      <w:r>
        <w:rPr>
          <w:sz w:val="28"/>
        </w:rPr>
        <w:t>Худшим среди проектных предложений является проектное предложение 3. В состав проектного предложения 3 входят все изменения, предусмотренные предыдущими проектными предложениями:</w:t>
      </w:r>
      <w:r w:rsidRPr="009C59FF">
        <w:rPr>
          <w:sz w:val="28"/>
        </w:rPr>
        <w:t xml:space="preserve"> </w:t>
      </w:r>
      <w:r>
        <w:rPr>
          <w:sz w:val="28"/>
        </w:rPr>
        <w:t xml:space="preserve">изменение светофорного регулирования на перекрестке проспект Кузнецкий – проспект Советский и </w:t>
      </w:r>
      <w:r w:rsidRPr="00DF7FE5">
        <w:rPr>
          <w:sz w:val="28"/>
        </w:rPr>
        <w:t>проспект Кузнецкий – улица Красноармейская - улица Карболитовская</w:t>
      </w:r>
      <w:r>
        <w:rPr>
          <w:sz w:val="28"/>
        </w:rPr>
        <w:t>;</w:t>
      </w:r>
      <w:r w:rsidRPr="00DF7FE5">
        <w:rPr>
          <w:sz w:val="28"/>
        </w:rPr>
        <w:t xml:space="preserve"> расширение остановочных пунктов «Кузбассэнерго».</w:t>
      </w:r>
      <w:r>
        <w:rPr>
          <w:sz w:val="28"/>
        </w:rPr>
        <w:t xml:space="preserve"> Кроме того, данное проектное предложение предусматривает изменение конфигурации трамвайных путей и обустройство светофорного объекта на пересечении Кузнецкий проспект – улица Калинина. </w:t>
      </w:r>
    </w:p>
    <w:p w:rsidR="00323BFC" w:rsidRDefault="00323BFC" w:rsidP="00323BFC">
      <w:pPr>
        <w:spacing w:line="360" w:lineRule="auto"/>
        <w:ind w:firstLine="709"/>
        <w:jc w:val="both"/>
        <w:rPr>
          <w:sz w:val="28"/>
        </w:rPr>
      </w:pPr>
      <w:r>
        <w:rPr>
          <w:sz w:val="28"/>
        </w:rPr>
        <w:t>Ухудшение показателей эффективности функционирования для городского пассажирского транспорта общего пользования при проектном предложении 3 происходит из-за обустройства дополнительного светофорного объекта на участке.</w:t>
      </w:r>
    </w:p>
    <w:p w:rsidR="00323BFC" w:rsidRDefault="00323BFC" w:rsidP="00323BFC">
      <w:pPr>
        <w:spacing w:line="360" w:lineRule="auto"/>
        <w:ind w:firstLine="709"/>
        <w:jc w:val="both"/>
        <w:rPr>
          <w:sz w:val="28"/>
        </w:rPr>
      </w:pPr>
      <w:r>
        <w:rPr>
          <w:sz w:val="28"/>
        </w:rPr>
        <w:t xml:space="preserve">Стоит отметить, что данное проектное предложение разрабатывалось с целью обеспечения безопасности движения на рассматриваемом участке. Так, проектное предложение подразумевает регулирование трамвайных путей и транспортных средств, что значительно уменьшает риск возникновения дорожно-транспортных происшествий с участием городского пассажирского транспорта общего пользования. </w:t>
      </w:r>
    </w:p>
    <w:p w:rsidR="00323BFC" w:rsidRPr="00F05DE5" w:rsidRDefault="00323BFC" w:rsidP="00323BFC">
      <w:pPr>
        <w:tabs>
          <w:tab w:val="left" w:pos="993"/>
          <w:tab w:val="left" w:pos="1134"/>
        </w:tabs>
        <w:suppressAutoHyphens/>
        <w:autoSpaceDE w:val="0"/>
        <w:autoSpaceDN w:val="0"/>
        <w:adjustRightInd w:val="0"/>
        <w:spacing w:line="360" w:lineRule="auto"/>
        <w:ind w:firstLine="709"/>
        <w:rPr>
          <w:szCs w:val="28"/>
        </w:rPr>
      </w:pPr>
    </w:p>
    <w:p w:rsidR="00323BFC" w:rsidRPr="00F05DE5" w:rsidRDefault="00323BFC" w:rsidP="00323BFC">
      <w:pPr>
        <w:tabs>
          <w:tab w:val="left" w:pos="993"/>
          <w:tab w:val="left" w:pos="1134"/>
        </w:tabs>
        <w:suppressAutoHyphens/>
        <w:autoSpaceDE w:val="0"/>
        <w:autoSpaceDN w:val="0"/>
        <w:adjustRightInd w:val="0"/>
        <w:spacing w:line="360" w:lineRule="auto"/>
        <w:ind w:firstLine="709"/>
        <w:rPr>
          <w:szCs w:val="28"/>
        </w:rPr>
      </w:pPr>
    </w:p>
    <w:p w:rsidR="00323BFC" w:rsidRPr="00F05DE5" w:rsidRDefault="00323BFC" w:rsidP="00323BFC">
      <w:pPr>
        <w:tabs>
          <w:tab w:val="left" w:pos="993"/>
          <w:tab w:val="left" w:pos="1134"/>
        </w:tabs>
        <w:suppressAutoHyphens/>
        <w:autoSpaceDE w:val="0"/>
        <w:autoSpaceDN w:val="0"/>
        <w:adjustRightInd w:val="0"/>
        <w:spacing w:line="360" w:lineRule="auto"/>
        <w:ind w:firstLine="709"/>
        <w:rPr>
          <w:szCs w:val="28"/>
        </w:rPr>
      </w:pPr>
    </w:p>
    <w:p w:rsidR="00A24AC2" w:rsidRDefault="00A24AC2" w:rsidP="00323BFC">
      <w:pPr>
        <w:pStyle w:val="3"/>
        <w:rPr>
          <w:lang w:val="ru-RU"/>
        </w:rPr>
      </w:pPr>
      <w:r>
        <w:rPr>
          <w:lang w:val="ru-RU"/>
        </w:rPr>
        <w:br w:type="page"/>
      </w:r>
    </w:p>
    <w:p w:rsidR="00323BFC" w:rsidRDefault="00323BFC" w:rsidP="00323BFC">
      <w:pPr>
        <w:pStyle w:val="3"/>
        <w:rPr>
          <w:lang w:val="ru-RU"/>
        </w:rPr>
      </w:pPr>
      <w:r>
        <w:rPr>
          <w:lang w:val="ru-RU"/>
        </w:rPr>
        <w:t>5.</w:t>
      </w:r>
      <w:r w:rsidRPr="0005356A">
        <w:rPr>
          <w:lang w:val="ru-RU"/>
        </w:rPr>
        <w:t>5. Выводы</w:t>
      </w:r>
    </w:p>
    <w:p w:rsidR="00323BFC" w:rsidRPr="00F05DE5" w:rsidRDefault="00323BFC" w:rsidP="00323BFC">
      <w:pPr>
        <w:tabs>
          <w:tab w:val="left" w:pos="993"/>
          <w:tab w:val="left" w:pos="1134"/>
        </w:tabs>
        <w:suppressAutoHyphens/>
        <w:autoSpaceDE w:val="0"/>
        <w:autoSpaceDN w:val="0"/>
        <w:adjustRightInd w:val="0"/>
        <w:spacing w:line="360" w:lineRule="auto"/>
        <w:ind w:firstLine="709"/>
        <w:rPr>
          <w:szCs w:val="28"/>
        </w:rPr>
      </w:pPr>
    </w:p>
    <w:p w:rsidR="00323BFC" w:rsidRPr="00F05DE5" w:rsidRDefault="00323BFC" w:rsidP="00323BFC">
      <w:pPr>
        <w:tabs>
          <w:tab w:val="left" w:pos="993"/>
          <w:tab w:val="left" w:pos="1134"/>
        </w:tabs>
        <w:suppressAutoHyphens/>
        <w:autoSpaceDE w:val="0"/>
        <w:autoSpaceDN w:val="0"/>
        <w:adjustRightInd w:val="0"/>
        <w:spacing w:line="360" w:lineRule="auto"/>
        <w:ind w:firstLine="709"/>
        <w:rPr>
          <w:szCs w:val="28"/>
        </w:rPr>
      </w:pPr>
    </w:p>
    <w:p w:rsidR="00323BFC" w:rsidRDefault="00323BFC" w:rsidP="00323BFC">
      <w:pPr>
        <w:spacing w:line="360" w:lineRule="auto"/>
        <w:ind w:firstLine="709"/>
        <w:jc w:val="both"/>
        <w:rPr>
          <w:noProof/>
          <w:sz w:val="28"/>
          <w:szCs w:val="28"/>
        </w:rPr>
      </w:pPr>
      <w:r>
        <w:rPr>
          <w:sz w:val="28"/>
          <w:szCs w:val="28"/>
        </w:rPr>
        <w:t xml:space="preserve">Для определения оптимальной схемы на </w:t>
      </w:r>
      <w:r w:rsidRPr="00F05DE5">
        <w:rPr>
          <w:sz w:val="28"/>
          <w:szCs w:val="28"/>
        </w:rPr>
        <w:t xml:space="preserve">участке Кузнецкого проспекта от проспекта Советского до улицы Красноармейской </w:t>
      </w:r>
      <w:r>
        <w:rPr>
          <w:sz w:val="28"/>
          <w:szCs w:val="28"/>
        </w:rPr>
        <w:t xml:space="preserve">было проведено моделирование существующей ситуации и </w:t>
      </w:r>
      <w:r w:rsidR="00940B67">
        <w:rPr>
          <w:sz w:val="28"/>
          <w:szCs w:val="28"/>
        </w:rPr>
        <w:t>четырех</w:t>
      </w:r>
      <w:r>
        <w:rPr>
          <w:sz w:val="28"/>
          <w:szCs w:val="28"/>
        </w:rPr>
        <w:t xml:space="preserve"> проектных предложений для наиболее напряженного времени суток с точки зрения количества транспортных корреспонденций на рассматриваемом участке –вечернего часа пик (17:30-18:30). </w:t>
      </w:r>
    </w:p>
    <w:p w:rsidR="00323BFC" w:rsidRDefault="00323BFC" w:rsidP="00323BFC">
      <w:pPr>
        <w:spacing w:line="360" w:lineRule="auto"/>
        <w:ind w:firstLine="709"/>
        <w:jc w:val="both"/>
        <w:rPr>
          <w:noProof/>
          <w:sz w:val="28"/>
          <w:szCs w:val="28"/>
        </w:rPr>
      </w:pPr>
      <w:r>
        <w:rPr>
          <w:sz w:val="28"/>
          <w:szCs w:val="28"/>
        </w:rPr>
        <w:t>Проектные предложения были разработаны с учетом задержек в движении транспортных средств, которые были выявлены на этапе сбора исходных данных, а также с целью обеспечения безопасность движения на участке. Так, в</w:t>
      </w:r>
      <w:r>
        <w:rPr>
          <w:noProof/>
          <w:sz w:val="28"/>
          <w:szCs w:val="28"/>
        </w:rPr>
        <w:t xml:space="preserve"> настоящее время в вечерний час пик (17:30-18:30)  наблюдаются задержки в движениия транспортных средств, следующих с обоих направлений Кузнецкого проспекта.</w:t>
      </w:r>
      <w:r w:rsidRPr="006B65AA">
        <w:rPr>
          <w:noProof/>
          <w:sz w:val="28"/>
          <w:szCs w:val="28"/>
        </w:rPr>
        <w:t xml:space="preserve"> </w:t>
      </w:r>
      <w:r>
        <w:rPr>
          <w:noProof/>
          <w:sz w:val="28"/>
          <w:szCs w:val="28"/>
        </w:rPr>
        <w:t>Также некоторые задержки возникают в движении транспортных средств, следующих по Советскому проспекту от АО «Токем».</w:t>
      </w:r>
    </w:p>
    <w:p w:rsidR="00323BFC" w:rsidRDefault="00323BFC" w:rsidP="00323BFC">
      <w:pPr>
        <w:spacing w:line="360" w:lineRule="auto"/>
        <w:ind w:firstLine="709"/>
        <w:jc w:val="both"/>
        <w:rPr>
          <w:noProof/>
          <w:sz w:val="28"/>
          <w:szCs w:val="28"/>
        </w:rPr>
      </w:pPr>
      <w:r>
        <w:rPr>
          <w:noProof/>
          <w:sz w:val="28"/>
          <w:szCs w:val="28"/>
        </w:rPr>
        <w:t>Задержки на участке возникают по нескольким причинам. Так, на участке в настоящее время осуществляется светофорное регулирование, при этом продолжительности циклов светофорного регулирования составляют более трех минут. Большая продолжительность циклов светофорного регулирования приводит к увеличению времени ожидания разрешающих сигналов светофоров у всех транспортных средств.</w:t>
      </w:r>
    </w:p>
    <w:p w:rsidR="00323BFC" w:rsidRDefault="00323BFC" w:rsidP="00323BFC">
      <w:pPr>
        <w:spacing w:line="360" w:lineRule="auto"/>
        <w:ind w:firstLine="709"/>
        <w:jc w:val="both"/>
        <w:rPr>
          <w:sz w:val="28"/>
        </w:rPr>
      </w:pPr>
      <w:r>
        <w:rPr>
          <w:noProof/>
          <w:sz w:val="28"/>
          <w:szCs w:val="28"/>
        </w:rPr>
        <w:t xml:space="preserve">Также </w:t>
      </w:r>
      <w:r w:rsidRPr="00080FD5">
        <w:rPr>
          <w:noProof/>
          <w:sz w:val="28"/>
          <w:szCs w:val="28"/>
        </w:rPr>
        <w:t xml:space="preserve">задержки в движении транспортных средств </w:t>
      </w:r>
      <w:r w:rsidRPr="00C5574A">
        <w:rPr>
          <w:sz w:val="28"/>
        </w:rPr>
        <w:t xml:space="preserve">связаны с остановками городского пассажирского транспорта общего пользования на пункте остановки «Кузбассэнерго», который располагается вблизи дома по адресу </w:t>
      </w:r>
      <w:bookmarkStart w:id="104" w:name="OLE_LINK8"/>
      <w:bookmarkStart w:id="105" w:name="OLE_LINK9"/>
      <w:bookmarkStart w:id="106" w:name="OLE_LINK10"/>
      <w:r>
        <w:rPr>
          <w:sz w:val="28"/>
        </w:rPr>
        <w:t>Кузнецкий</w:t>
      </w:r>
      <w:r w:rsidRPr="00C5574A">
        <w:rPr>
          <w:sz w:val="28"/>
        </w:rPr>
        <w:t xml:space="preserve"> проспект, </w:t>
      </w:r>
      <w:r>
        <w:rPr>
          <w:sz w:val="28"/>
        </w:rPr>
        <w:t>30</w:t>
      </w:r>
      <w:bookmarkEnd w:id="104"/>
      <w:bookmarkEnd w:id="105"/>
      <w:bookmarkEnd w:id="106"/>
      <w:r w:rsidRPr="00C5574A">
        <w:rPr>
          <w:sz w:val="28"/>
        </w:rPr>
        <w:t>. В настоящее не обеспечивается расстояние, необходимое автобусам для выезда с данного остановочного пункта – необходимое место занято припаркованными транспортными средствами.</w:t>
      </w:r>
      <w:r>
        <w:rPr>
          <w:sz w:val="28"/>
        </w:rPr>
        <w:t xml:space="preserve"> </w:t>
      </w:r>
      <w:r w:rsidRPr="00C5574A">
        <w:rPr>
          <w:sz w:val="28"/>
        </w:rPr>
        <w:t>Из-за данной проблемы водители автобусов совершают остановки для высадки и посадки пассажиров не заезжая в карман – останавливаются на крайней правой полосе движения, что, в свою очередь, препятствует движению транспортных средств, следующи</w:t>
      </w:r>
      <w:r>
        <w:rPr>
          <w:sz w:val="28"/>
        </w:rPr>
        <w:t>х по Кузнецкому проспекту прямо</w:t>
      </w:r>
      <w:r w:rsidRPr="00C5574A">
        <w:rPr>
          <w:sz w:val="28"/>
        </w:rPr>
        <w:t>.</w:t>
      </w:r>
    </w:p>
    <w:p w:rsidR="00323BFC" w:rsidRDefault="00323BFC" w:rsidP="00323BFC">
      <w:pPr>
        <w:spacing w:line="360" w:lineRule="auto"/>
        <w:ind w:firstLine="709"/>
        <w:jc w:val="both"/>
        <w:rPr>
          <w:sz w:val="28"/>
        </w:rPr>
      </w:pPr>
      <w:r>
        <w:rPr>
          <w:sz w:val="28"/>
        </w:rPr>
        <w:t>Схожая ситуация наблюдается на остановочном пункте «Кузбассэнерго» вблизи дома по адресу Советский проспект, 29. Вблизи данного остановочного пункта городской пассажирский транспорт также останавливается на крайней правой полосе движения, не заезжая в карман. Водители не могут заехать в карман из-за того, что карман занят другими автобусами</w:t>
      </w:r>
    </w:p>
    <w:p w:rsidR="00323BFC" w:rsidRDefault="00323BFC" w:rsidP="00323BFC">
      <w:pPr>
        <w:spacing w:line="360" w:lineRule="auto"/>
        <w:ind w:firstLine="709"/>
        <w:jc w:val="both"/>
        <w:rPr>
          <w:noProof/>
          <w:sz w:val="28"/>
          <w:szCs w:val="28"/>
        </w:rPr>
      </w:pPr>
      <w:r>
        <w:rPr>
          <w:noProof/>
          <w:sz w:val="28"/>
          <w:szCs w:val="28"/>
        </w:rPr>
        <w:t>Кроме того, на участке находятся трамвайные пути и место для отстоя</w:t>
      </w:r>
      <w:r w:rsidR="00940B67">
        <w:rPr>
          <w:noProof/>
          <w:sz w:val="28"/>
          <w:szCs w:val="28"/>
        </w:rPr>
        <w:t>.</w:t>
      </w:r>
      <w:r>
        <w:rPr>
          <w:noProof/>
          <w:sz w:val="28"/>
          <w:szCs w:val="28"/>
        </w:rPr>
        <w:t xml:space="preserve"> Стоит отметить конструктвные особенности расположения трамвайных путей на участке. Въезды и выезды на круг, предназначенный для отстоя трамваев, пересекают проезжую часть Кузнецкого проспекта в двух местах, что создает в настоящее время дополнительные задержки в движении транспортных средств, а также негативно влияет на безопасность движения на участке.</w:t>
      </w:r>
    </w:p>
    <w:p w:rsidR="00323BFC" w:rsidRDefault="00323BFC" w:rsidP="00323BFC">
      <w:pPr>
        <w:spacing w:line="360" w:lineRule="auto"/>
        <w:ind w:firstLine="709"/>
        <w:jc w:val="both"/>
        <w:rPr>
          <w:sz w:val="28"/>
        </w:rPr>
      </w:pPr>
      <w:r>
        <w:rPr>
          <w:sz w:val="28"/>
        </w:rPr>
        <w:t>Было разработано проектное предложение 1, подразумевающее изменение светофорного регулирования на участке (уменьшение продолжительностей циклов светофорного регулирования). Так, цикл на перекрестке Кузнецкий проспект – Советский проспект уменьшен с 214 секунд до 154 секунд, на перекрестке</w:t>
      </w:r>
      <w:r w:rsidRPr="005E3604">
        <w:rPr>
          <w:sz w:val="28"/>
          <w:szCs w:val="28"/>
        </w:rPr>
        <w:t xml:space="preserve"> </w:t>
      </w:r>
      <w:r>
        <w:rPr>
          <w:sz w:val="28"/>
          <w:szCs w:val="28"/>
        </w:rPr>
        <w:t>проспект Кузнецкий – улица Красноармейская - улица Карболитовская с 182 секунд также до 154 секунд.</w:t>
      </w:r>
    </w:p>
    <w:p w:rsidR="00323BFC" w:rsidRDefault="00323BFC" w:rsidP="00323BFC">
      <w:pPr>
        <w:spacing w:line="360" w:lineRule="auto"/>
        <w:ind w:firstLine="709"/>
        <w:jc w:val="both"/>
        <w:rPr>
          <w:noProof/>
          <w:sz w:val="28"/>
          <w:szCs w:val="28"/>
        </w:rPr>
      </w:pPr>
      <w:r>
        <w:rPr>
          <w:noProof/>
          <w:sz w:val="28"/>
          <w:szCs w:val="28"/>
        </w:rPr>
        <w:t>Было выявлено, что при данном проектном предложении улучшаются все показатели эффективности функционирования участка. Улучшение происходит из-за уменьшения времени ожидания разрешающего сигнала светофора всеми транспортными средствами.</w:t>
      </w:r>
    </w:p>
    <w:p w:rsidR="00323BFC" w:rsidRDefault="00323BFC" w:rsidP="00323BFC">
      <w:pPr>
        <w:spacing w:line="360" w:lineRule="auto"/>
        <w:ind w:firstLine="709"/>
        <w:jc w:val="both"/>
        <w:rPr>
          <w:sz w:val="28"/>
        </w:rPr>
      </w:pPr>
      <w:r>
        <w:rPr>
          <w:noProof/>
          <w:sz w:val="28"/>
          <w:szCs w:val="28"/>
        </w:rPr>
        <w:t xml:space="preserve">Также было разработано проектное предложение 2, подразумевающее, помимо изменения светофорного регулирования, </w:t>
      </w:r>
      <w:r>
        <w:rPr>
          <w:sz w:val="28"/>
        </w:rPr>
        <w:t>расширение зон остановочных пунктов «Кузбассэнерго», расположенных вблизи домов Кузнецкий проспект, 30 и Советский проспект, 29 до 50 метров. Также предлагается каждый остановочный пункт разделить на два для того, чтобы большее количество автобусов могло осуществлять высадку и посадку пассажиров одновременно. Маршруты городского пассажирского транспорта среди полученных остановочных пунктов следует разделить исходя из количества единиц подвижного состава на каждом маршруте так, чтобы на каждом остановочном пункте не возникало проблем при остановках. Также необходима установка дополнительных остановочных павильонов.</w:t>
      </w:r>
    </w:p>
    <w:p w:rsidR="00323BFC" w:rsidRDefault="00323BFC" w:rsidP="00323BFC">
      <w:pPr>
        <w:spacing w:line="360" w:lineRule="auto"/>
        <w:ind w:firstLine="709"/>
        <w:jc w:val="both"/>
        <w:rPr>
          <w:sz w:val="28"/>
        </w:rPr>
      </w:pPr>
      <w:r>
        <w:rPr>
          <w:sz w:val="28"/>
        </w:rPr>
        <w:t>Также предлагается обустроить полосы разгона и торможения. Рекомендуется отделить остановочные карманы от парковочных пространств бортовым камнем.</w:t>
      </w:r>
    </w:p>
    <w:p w:rsidR="00323BFC" w:rsidRDefault="00323BFC" w:rsidP="00323BFC">
      <w:pPr>
        <w:spacing w:line="360" w:lineRule="auto"/>
        <w:ind w:firstLine="709"/>
        <w:jc w:val="both"/>
        <w:rPr>
          <w:noProof/>
          <w:sz w:val="28"/>
          <w:szCs w:val="28"/>
        </w:rPr>
      </w:pPr>
      <w:r>
        <w:rPr>
          <w:noProof/>
          <w:sz w:val="28"/>
          <w:szCs w:val="28"/>
        </w:rPr>
        <w:t>При моделировании данного проектного предложения было выявлено улучшение показателей эффективности функционирования для транспортных средств, следующих по Кузнецкому проспекту как по сравнению с существующей ситуацией, так и по сравнению с проектным предложением 1.</w:t>
      </w:r>
    </w:p>
    <w:p w:rsidR="00323BFC" w:rsidRDefault="00323BFC" w:rsidP="00323BFC">
      <w:pPr>
        <w:spacing w:line="360" w:lineRule="auto"/>
        <w:ind w:firstLine="709"/>
        <w:jc w:val="both"/>
        <w:rPr>
          <w:noProof/>
          <w:sz w:val="28"/>
          <w:szCs w:val="28"/>
        </w:rPr>
      </w:pPr>
      <w:r>
        <w:rPr>
          <w:noProof/>
          <w:sz w:val="28"/>
          <w:szCs w:val="28"/>
        </w:rPr>
        <w:t xml:space="preserve">Кроме того, было разработано проектное предложение 3, подразумевающее помимо изменения светофорного регулирования и </w:t>
      </w:r>
      <w:r>
        <w:rPr>
          <w:sz w:val="28"/>
        </w:rPr>
        <w:t>расширение зон остановочных пунктов «Кузбассэнерго» изменение конфигурации трамвайных путей и обустройство светофорного объекта на перекрестке Кузнецкий проспект – улица Ноградская. Регулирование предусматривается на обоих направлениях Кузнецкого проспекта, трамвайных путях, выезде из торгового центра «Облака» и улице Ноградской. Также данное проектное предложение подразумевает обустройство дополнительного регулируемого пешеходного перехода через Кузнецкий проспект. Данный пешеходный переход повысит доступность остановочных пунктов «КЭМЗ» для пешеходов.</w:t>
      </w:r>
    </w:p>
    <w:p w:rsidR="00323BFC" w:rsidRDefault="00323BFC" w:rsidP="00323BFC">
      <w:pPr>
        <w:spacing w:line="360" w:lineRule="auto"/>
        <w:ind w:firstLine="709"/>
        <w:jc w:val="both"/>
        <w:rPr>
          <w:noProof/>
          <w:sz w:val="28"/>
          <w:szCs w:val="28"/>
        </w:rPr>
      </w:pPr>
      <w:r>
        <w:rPr>
          <w:noProof/>
          <w:sz w:val="28"/>
          <w:szCs w:val="28"/>
        </w:rPr>
        <w:t>При моделировании проектного предложения 3 было выявлено улучшение показателей эффективности функционирования по сравнению с существующей ситуацией. По сравнению с проектными предложениями 1 и 2 показатели эффективности функционирования несколько ухудшаются. Ухудшение показателей связано с обустройством дополнительного светофорного объекта на участке.</w:t>
      </w:r>
    </w:p>
    <w:p w:rsidR="00323BFC" w:rsidRDefault="00323BFC" w:rsidP="00323BFC">
      <w:pPr>
        <w:spacing w:line="360" w:lineRule="auto"/>
        <w:ind w:firstLine="709"/>
        <w:jc w:val="both"/>
        <w:rPr>
          <w:sz w:val="28"/>
        </w:rPr>
      </w:pPr>
      <w:r>
        <w:rPr>
          <w:sz w:val="28"/>
        </w:rPr>
        <w:t>Стоит отметить, что данное проектное предложение разрабатывалось с целью обеспечения безопасности движения на рассматриваемом участке. Так, проектное предложение подразумевает регулирование трамвайных путей и транспортных средств, что значительно уменьшает риск возникновения дорожно-транспортных происшествий. Также проектное предложение 3 подразумевает регулирование одного из самых нагруженных нерегулируемых в настоящее время выездов – от торгового центра «Облака».</w:t>
      </w:r>
    </w:p>
    <w:p w:rsidR="00323BFC" w:rsidRDefault="00940B67" w:rsidP="00323BFC">
      <w:pPr>
        <w:spacing w:line="360" w:lineRule="auto"/>
        <w:ind w:firstLine="709"/>
        <w:jc w:val="both"/>
        <w:rPr>
          <w:sz w:val="28"/>
        </w:rPr>
      </w:pPr>
      <w:r>
        <w:rPr>
          <w:noProof/>
          <w:sz w:val="28"/>
          <w:szCs w:val="28"/>
        </w:rPr>
        <w:t xml:space="preserve">Также было разработано проектное предложение 4, которое подразумевает изменения светофорного регулирования, </w:t>
      </w:r>
      <w:r>
        <w:rPr>
          <w:sz w:val="28"/>
        </w:rPr>
        <w:t>расширение зон остановочных пунктов «Кузбассэнерго» и изменение конфигурации трамвайных путей. При этом светофорное регулирование на перекрестке Кузнецкий проспект – улицы Ноградская не осуществляется.</w:t>
      </w:r>
    </w:p>
    <w:p w:rsidR="00940B67" w:rsidRDefault="00940B67" w:rsidP="00323BFC">
      <w:pPr>
        <w:spacing w:line="360" w:lineRule="auto"/>
        <w:ind w:firstLine="709"/>
        <w:jc w:val="both"/>
        <w:rPr>
          <w:noProof/>
          <w:sz w:val="28"/>
          <w:szCs w:val="28"/>
        </w:rPr>
      </w:pPr>
      <w:r>
        <w:rPr>
          <w:noProof/>
          <w:sz w:val="28"/>
          <w:szCs w:val="28"/>
        </w:rPr>
        <w:t>По результатам моделирования было выявлено, что данное проектное предложение является лучшим среди всех проектных предложений. Улучшение показателей эффективности функционирования наблюдается как у транспортных средств, следующих по Кузнецкому проспекту, так и у городского пассажирского транспорта общего пользования.</w:t>
      </w:r>
    </w:p>
    <w:p w:rsidR="00940B67" w:rsidRDefault="00940B67" w:rsidP="00323BFC">
      <w:pPr>
        <w:spacing w:line="360" w:lineRule="auto"/>
        <w:ind w:firstLine="709"/>
        <w:jc w:val="both"/>
        <w:rPr>
          <w:noProof/>
          <w:sz w:val="28"/>
          <w:szCs w:val="28"/>
        </w:rPr>
      </w:pPr>
      <w:r>
        <w:rPr>
          <w:noProof/>
          <w:sz w:val="28"/>
          <w:szCs w:val="28"/>
        </w:rPr>
        <w:t>Несмотря на улучшение показателей эффективности функционирования, данное проектное предложение нельзя назвать самым эффективным с точки зрения безопасности. Так, проектное предложение 3, подразумевающее светофорное регулирование в месте пересечения трамвайных путей и проезжей части является более эффективным с точки зрения безопасности.</w:t>
      </w:r>
    </w:p>
    <w:p w:rsidR="00940B67" w:rsidRDefault="00940B67" w:rsidP="00323BFC">
      <w:pPr>
        <w:spacing w:line="360" w:lineRule="auto"/>
        <w:ind w:firstLine="709"/>
        <w:jc w:val="both"/>
        <w:rPr>
          <w:noProof/>
          <w:sz w:val="28"/>
          <w:szCs w:val="28"/>
        </w:rPr>
      </w:pPr>
      <w:r>
        <w:rPr>
          <w:noProof/>
          <w:sz w:val="28"/>
          <w:szCs w:val="28"/>
        </w:rPr>
        <w:t xml:space="preserve">Несмотря на это, предлагаемая конфигурация трамвайных путей все же более безопасна, чем в существующей ситуации, так как конфликтные точки при такой схеме организации дорожного движения находятся в одном месте, а не разнесены, как в настоящее время. </w:t>
      </w:r>
    </w:p>
    <w:p w:rsidR="00940B67" w:rsidRPr="00091E58" w:rsidRDefault="00940B67" w:rsidP="00323BFC">
      <w:pPr>
        <w:spacing w:line="360" w:lineRule="auto"/>
        <w:ind w:firstLine="709"/>
        <w:jc w:val="both"/>
        <w:rPr>
          <w:noProof/>
          <w:sz w:val="28"/>
          <w:szCs w:val="28"/>
        </w:rPr>
      </w:pPr>
      <w:r>
        <w:rPr>
          <w:noProof/>
          <w:sz w:val="28"/>
          <w:szCs w:val="28"/>
        </w:rPr>
        <w:t xml:space="preserve">В связи с этим к реализации рекомендуется проектное предложение 4, предусматривающее изменения светофорного регулирования, </w:t>
      </w:r>
      <w:r>
        <w:rPr>
          <w:sz w:val="28"/>
        </w:rPr>
        <w:t>расширение зон остановочных пунктов «Кузбассэнерго» и изменение конфигурации трамвайных путей.</w:t>
      </w:r>
    </w:p>
    <w:p w:rsidR="00323BFC" w:rsidRDefault="00323BFC" w:rsidP="00323BFC">
      <w:pPr>
        <w:spacing w:line="360" w:lineRule="auto"/>
        <w:ind w:firstLine="709"/>
        <w:jc w:val="both"/>
        <w:rPr>
          <w:noProof/>
          <w:sz w:val="28"/>
          <w:szCs w:val="28"/>
        </w:rPr>
      </w:pPr>
    </w:p>
    <w:p w:rsidR="00287F44" w:rsidRDefault="00287F44" w:rsidP="00323BFC">
      <w:pPr>
        <w:spacing w:line="360" w:lineRule="auto"/>
        <w:ind w:firstLine="709"/>
        <w:jc w:val="both"/>
        <w:rPr>
          <w:noProof/>
          <w:sz w:val="28"/>
          <w:szCs w:val="28"/>
        </w:rPr>
      </w:pPr>
    </w:p>
    <w:p w:rsidR="00287F44" w:rsidRDefault="00287F44" w:rsidP="00323BFC">
      <w:pPr>
        <w:spacing w:line="360" w:lineRule="auto"/>
        <w:ind w:firstLine="709"/>
        <w:jc w:val="both"/>
        <w:rPr>
          <w:noProof/>
          <w:sz w:val="28"/>
          <w:szCs w:val="28"/>
        </w:rPr>
      </w:pPr>
    </w:p>
    <w:p w:rsidR="00323BFC" w:rsidRDefault="00323BFC" w:rsidP="00323BFC">
      <w:pPr>
        <w:pStyle w:val="20"/>
        <w:numPr>
          <w:ilvl w:val="0"/>
          <w:numId w:val="0"/>
        </w:numPr>
        <w:jc w:val="center"/>
      </w:pPr>
      <w:r>
        <w:t>6</w:t>
      </w:r>
      <w:r w:rsidRPr="00FB4437">
        <w:t xml:space="preserve"> Моделирование организации дорожного движения </w:t>
      </w:r>
      <w:r>
        <w:t>на перекрестке проспекта Кузнецкого – улицы Островского города Кемерово</w:t>
      </w:r>
    </w:p>
    <w:p w:rsidR="00323BFC" w:rsidRPr="00BD3B85" w:rsidRDefault="00323BFC" w:rsidP="00323BFC">
      <w:pPr>
        <w:rPr>
          <w:sz w:val="28"/>
        </w:rPr>
      </w:pPr>
    </w:p>
    <w:p w:rsidR="00323BFC" w:rsidRPr="00FB4437" w:rsidRDefault="00323BFC" w:rsidP="00323BFC">
      <w:pPr>
        <w:pStyle w:val="3"/>
      </w:pPr>
      <w:r>
        <w:rPr>
          <w:lang w:val="ru-RU"/>
        </w:rPr>
        <w:t>6</w:t>
      </w:r>
      <w:r w:rsidRPr="00FB4437">
        <w:t>.1 Цели и задачи</w:t>
      </w:r>
    </w:p>
    <w:p w:rsidR="00323BFC" w:rsidRPr="007600A1" w:rsidRDefault="00323BFC" w:rsidP="00323BFC">
      <w:pPr>
        <w:rPr>
          <w:sz w:val="28"/>
          <w:szCs w:val="28"/>
        </w:rPr>
      </w:pPr>
    </w:p>
    <w:p w:rsidR="00323BFC" w:rsidRPr="007600A1" w:rsidRDefault="00323BFC" w:rsidP="00323BFC">
      <w:pPr>
        <w:pStyle w:val="4"/>
      </w:pPr>
      <w:r>
        <w:t>6.</w:t>
      </w:r>
      <w:r w:rsidRPr="007600A1">
        <w:t>1.1 Цель работы</w:t>
      </w:r>
    </w:p>
    <w:p w:rsidR="00323BFC" w:rsidRPr="007600A1" w:rsidRDefault="00323BFC" w:rsidP="00323BFC">
      <w:pPr>
        <w:rPr>
          <w:sz w:val="28"/>
          <w:szCs w:val="28"/>
        </w:rPr>
      </w:pPr>
    </w:p>
    <w:p w:rsidR="00323BFC" w:rsidRPr="007600A1" w:rsidRDefault="00323BFC" w:rsidP="00323BFC">
      <w:pPr>
        <w:rPr>
          <w:sz w:val="28"/>
          <w:szCs w:val="28"/>
        </w:rPr>
      </w:pPr>
    </w:p>
    <w:p w:rsidR="00323BFC" w:rsidRDefault="00323BFC" w:rsidP="00323BFC">
      <w:pPr>
        <w:spacing w:line="360" w:lineRule="auto"/>
        <w:ind w:firstLine="709"/>
        <w:jc w:val="both"/>
        <w:rPr>
          <w:sz w:val="28"/>
          <w:szCs w:val="28"/>
        </w:rPr>
      </w:pPr>
      <w:r w:rsidRPr="001E7E95">
        <w:rPr>
          <w:sz w:val="28"/>
          <w:szCs w:val="28"/>
        </w:rPr>
        <w:t xml:space="preserve">Определить </w:t>
      </w:r>
      <w:r>
        <w:rPr>
          <w:sz w:val="28"/>
          <w:szCs w:val="28"/>
        </w:rPr>
        <w:t xml:space="preserve">оптимальную схему организации дорожного движения </w:t>
      </w:r>
      <w:r w:rsidRPr="004D3427">
        <w:rPr>
          <w:sz w:val="28"/>
          <w:szCs w:val="28"/>
        </w:rPr>
        <w:t xml:space="preserve">на </w:t>
      </w:r>
      <w:r>
        <w:rPr>
          <w:sz w:val="28"/>
          <w:szCs w:val="28"/>
        </w:rPr>
        <w:t>перекрестке проспекта Кузнецкого – улицы Островского</w:t>
      </w:r>
      <w:r w:rsidRPr="004D3427">
        <w:rPr>
          <w:sz w:val="28"/>
          <w:szCs w:val="28"/>
        </w:rPr>
        <w:t xml:space="preserve"> </w:t>
      </w:r>
      <w:r>
        <w:rPr>
          <w:sz w:val="28"/>
          <w:szCs w:val="28"/>
        </w:rPr>
        <w:t>города Кемерово.</w:t>
      </w:r>
    </w:p>
    <w:p w:rsidR="00323BFC" w:rsidRDefault="00323BFC" w:rsidP="00323BFC">
      <w:pPr>
        <w:jc w:val="both"/>
        <w:rPr>
          <w:sz w:val="28"/>
          <w:szCs w:val="28"/>
        </w:rPr>
      </w:pPr>
    </w:p>
    <w:p w:rsidR="00323BFC" w:rsidRDefault="00323BFC" w:rsidP="00323BFC">
      <w:pPr>
        <w:jc w:val="both"/>
        <w:rPr>
          <w:sz w:val="28"/>
          <w:szCs w:val="28"/>
        </w:rPr>
      </w:pPr>
    </w:p>
    <w:p w:rsidR="00323BFC" w:rsidRDefault="00323BFC" w:rsidP="00323BFC">
      <w:pPr>
        <w:jc w:val="both"/>
        <w:rPr>
          <w:sz w:val="28"/>
          <w:szCs w:val="28"/>
        </w:rPr>
      </w:pPr>
    </w:p>
    <w:p w:rsidR="00A24AC2" w:rsidRDefault="00A24AC2" w:rsidP="00323BFC">
      <w:pPr>
        <w:pStyle w:val="4"/>
      </w:pPr>
      <w:r>
        <w:br w:type="page"/>
      </w:r>
    </w:p>
    <w:p w:rsidR="00323BFC" w:rsidRDefault="00323BFC" w:rsidP="00323BFC">
      <w:pPr>
        <w:pStyle w:val="4"/>
      </w:pPr>
      <w:r>
        <w:t>6.1.2 Задачи работы</w:t>
      </w:r>
    </w:p>
    <w:p w:rsidR="00323BFC" w:rsidRPr="007600A1" w:rsidRDefault="00323BFC" w:rsidP="00323BFC">
      <w:pPr>
        <w:rPr>
          <w:sz w:val="28"/>
          <w:szCs w:val="28"/>
        </w:rPr>
      </w:pPr>
    </w:p>
    <w:p w:rsidR="00323BFC" w:rsidRPr="007600A1" w:rsidRDefault="00323BFC" w:rsidP="00323BFC">
      <w:pPr>
        <w:rPr>
          <w:sz w:val="28"/>
          <w:szCs w:val="28"/>
        </w:rPr>
      </w:pPr>
    </w:p>
    <w:p w:rsidR="00323BFC" w:rsidRDefault="00323BFC" w:rsidP="00287F44">
      <w:pPr>
        <w:numPr>
          <w:ilvl w:val="0"/>
          <w:numId w:val="21"/>
        </w:numPr>
        <w:tabs>
          <w:tab w:val="left" w:pos="993"/>
        </w:tabs>
        <w:spacing w:line="360" w:lineRule="auto"/>
        <w:jc w:val="both"/>
        <w:rPr>
          <w:sz w:val="28"/>
          <w:szCs w:val="28"/>
        </w:rPr>
      </w:pPr>
      <w:r>
        <w:rPr>
          <w:sz w:val="28"/>
          <w:szCs w:val="28"/>
        </w:rPr>
        <w:t xml:space="preserve">Провести имитационное моделирование движения транспортных потоков при существующей схеме организации дорожного движения </w:t>
      </w:r>
      <w:r w:rsidRPr="00BD3B85">
        <w:rPr>
          <w:sz w:val="28"/>
          <w:szCs w:val="28"/>
        </w:rPr>
        <w:t xml:space="preserve">на </w:t>
      </w:r>
      <w:r>
        <w:rPr>
          <w:sz w:val="28"/>
          <w:szCs w:val="28"/>
        </w:rPr>
        <w:t>перекрестке проспект Кузнецкий – улица Островского</w:t>
      </w:r>
      <w:r w:rsidR="00287F44">
        <w:rPr>
          <w:sz w:val="28"/>
          <w:szCs w:val="28"/>
        </w:rPr>
        <w:t>.</w:t>
      </w:r>
    </w:p>
    <w:p w:rsidR="00323BFC" w:rsidRDefault="00323BFC" w:rsidP="00287F44">
      <w:pPr>
        <w:numPr>
          <w:ilvl w:val="0"/>
          <w:numId w:val="21"/>
        </w:numPr>
        <w:tabs>
          <w:tab w:val="left" w:pos="993"/>
        </w:tabs>
        <w:spacing w:line="360" w:lineRule="auto"/>
        <w:jc w:val="both"/>
        <w:rPr>
          <w:sz w:val="28"/>
          <w:szCs w:val="28"/>
        </w:rPr>
      </w:pPr>
      <w:r>
        <w:rPr>
          <w:sz w:val="28"/>
          <w:szCs w:val="28"/>
        </w:rPr>
        <w:t xml:space="preserve">Разработать проектную схему организации дорожного движения </w:t>
      </w:r>
      <w:r w:rsidRPr="00BD3B85">
        <w:rPr>
          <w:sz w:val="28"/>
          <w:szCs w:val="28"/>
        </w:rPr>
        <w:t xml:space="preserve">на </w:t>
      </w:r>
      <w:r>
        <w:rPr>
          <w:sz w:val="28"/>
          <w:szCs w:val="28"/>
        </w:rPr>
        <w:t>перекрестке проспект Кузнецкий – улица Островского</w:t>
      </w:r>
      <w:r w:rsidR="00287F44">
        <w:rPr>
          <w:sz w:val="28"/>
          <w:szCs w:val="28"/>
        </w:rPr>
        <w:t>.</w:t>
      </w:r>
    </w:p>
    <w:p w:rsidR="00323BFC" w:rsidRDefault="00323BFC" w:rsidP="00287F44">
      <w:pPr>
        <w:numPr>
          <w:ilvl w:val="0"/>
          <w:numId w:val="21"/>
        </w:numPr>
        <w:tabs>
          <w:tab w:val="num" w:pos="1134"/>
        </w:tabs>
        <w:spacing w:line="360" w:lineRule="auto"/>
        <w:jc w:val="both"/>
        <w:rPr>
          <w:sz w:val="28"/>
          <w:szCs w:val="28"/>
        </w:rPr>
      </w:pPr>
      <w:r>
        <w:rPr>
          <w:sz w:val="28"/>
          <w:szCs w:val="28"/>
        </w:rPr>
        <w:t>Провести имитационное моделирование движения транспортных потоков при проектных вариантах</w:t>
      </w:r>
      <w:r w:rsidR="00287F44">
        <w:rPr>
          <w:sz w:val="28"/>
          <w:szCs w:val="28"/>
        </w:rPr>
        <w:t xml:space="preserve"> организации дорожного движения.</w:t>
      </w:r>
    </w:p>
    <w:p w:rsidR="00323BFC" w:rsidRDefault="00323BFC" w:rsidP="00287F44">
      <w:pPr>
        <w:numPr>
          <w:ilvl w:val="0"/>
          <w:numId w:val="21"/>
        </w:numPr>
        <w:tabs>
          <w:tab w:val="left" w:pos="993"/>
        </w:tabs>
        <w:spacing w:line="360" w:lineRule="auto"/>
        <w:jc w:val="both"/>
        <w:rPr>
          <w:sz w:val="28"/>
          <w:szCs w:val="28"/>
        </w:rPr>
      </w:pPr>
      <w:r>
        <w:rPr>
          <w:sz w:val="28"/>
          <w:szCs w:val="28"/>
        </w:rPr>
        <w:t xml:space="preserve">По результатам моделирования провести сравнительный анализ функционирования существующей ситуации и проектных вариантов организации дорожного движения </w:t>
      </w:r>
      <w:r w:rsidRPr="00BD3B85">
        <w:rPr>
          <w:sz w:val="28"/>
          <w:szCs w:val="28"/>
        </w:rPr>
        <w:t xml:space="preserve">на </w:t>
      </w:r>
      <w:r>
        <w:rPr>
          <w:sz w:val="28"/>
          <w:szCs w:val="28"/>
        </w:rPr>
        <w:t>перекрестке проспект Кузнецкий – улица Островского по следующим критериям:</w:t>
      </w:r>
    </w:p>
    <w:p w:rsidR="00323BFC" w:rsidRPr="006072C2" w:rsidRDefault="00323BFC" w:rsidP="00287F44">
      <w:pPr>
        <w:numPr>
          <w:ilvl w:val="0"/>
          <w:numId w:val="3"/>
        </w:numPr>
        <w:tabs>
          <w:tab w:val="clear" w:pos="720"/>
          <w:tab w:val="num" w:pos="993"/>
          <w:tab w:val="num" w:pos="1134"/>
          <w:tab w:val="num" w:pos="1620"/>
        </w:tabs>
        <w:suppressAutoHyphens/>
        <w:autoSpaceDE w:val="0"/>
        <w:autoSpaceDN w:val="0"/>
        <w:adjustRightInd w:val="0"/>
        <w:spacing w:line="360" w:lineRule="auto"/>
        <w:ind w:left="851" w:firstLine="709"/>
        <w:rPr>
          <w:sz w:val="28"/>
          <w:szCs w:val="28"/>
        </w:rPr>
      </w:pPr>
      <w:r w:rsidRPr="006072C2">
        <w:rPr>
          <w:sz w:val="28"/>
          <w:szCs w:val="28"/>
        </w:rPr>
        <w:t>среднее время задержки всех транспортных средств</w:t>
      </w:r>
      <w:r>
        <w:rPr>
          <w:sz w:val="28"/>
          <w:szCs w:val="28"/>
        </w:rPr>
        <w:t xml:space="preserve"> </w:t>
      </w:r>
      <w:r w:rsidRPr="006072C2">
        <w:rPr>
          <w:sz w:val="28"/>
          <w:szCs w:val="28"/>
        </w:rPr>
        <w:t xml:space="preserve">(сек); </w:t>
      </w:r>
    </w:p>
    <w:p w:rsidR="00323BFC" w:rsidRPr="006072C2" w:rsidRDefault="00323BFC" w:rsidP="00287F44">
      <w:pPr>
        <w:numPr>
          <w:ilvl w:val="0"/>
          <w:numId w:val="3"/>
        </w:numPr>
        <w:tabs>
          <w:tab w:val="clear" w:pos="720"/>
          <w:tab w:val="num" w:pos="993"/>
          <w:tab w:val="num" w:pos="1134"/>
          <w:tab w:val="num" w:pos="1620"/>
        </w:tabs>
        <w:suppressAutoHyphens/>
        <w:autoSpaceDE w:val="0"/>
        <w:autoSpaceDN w:val="0"/>
        <w:adjustRightInd w:val="0"/>
        <w:spacing w:line="360" w:lineRule="auto"/>
        <w:ind w:left="851" w:firstLine="709"/>
        <w:rPr>
          <w:sz w:val="28"/>
          <w:szCs w:val="28"/>
        </w:rPr>
      </w:pPr>
      <w:r w:rsidRPr="006072C2">
        <w:rPr>
          <w:sz w:val="28"/>
          <w:szCs w:val="28"/>
        </w:rPr>
        <w:t>средняя скорость транспортных потоков</w:t>
      </w:r>
      <w:r>
        <w:rPr>
          <w:sz w:val="28"/>
          <w:szCs w:val="28"/>
        </w:rPr>
        <w:t xml:space="preserve"> </w:t>
      </w:r>
      <w:r w:rsidRPr="006072C2">
        <w:rPr>
          <w:sz w:val="28"/>
          <w:szCs w:val="28"/>
        </w:rPr>
        <w:t>(км/час);</w:t>
      </w:r>
    </w:p>
    <w:p w:rsidR="00323BFC" w:rsidRPr="006072C2" w:rsidRDefault="00323BFC" w:rsidP="00287F44">
      <w:pPr>
        <w:numPr>
          <w:ilvl w:val="0"/>
          <w:numId w:val="3"/>
        </w:numPr>
        <w:tabs>
          <w:tab w:val="clear" w:pos="720"/>
          <w:tab w:val="num" w:pos="993"/>
          <w:tab w:val="num" w:pos="1134"/>
          <w:tab w:val="num" w:pos="1620"/>
        </w:tabs>
        <w:suppressAutoHyphens/>
        <w:autoSpaceDE w:val="0"/>
        <w:autoSpaceDN w:val="0"/>
        <w:adjustRightInd w:val="0"/>
        <w:spacing w:line="360" w:lineRule="auto"/>
        <w:ind w:left="851" w:firstLine="709"/>
        <w:rPr>
          <w:sz w:val="28"/>
          <w:szCs w:val="28"/>
        </w:rPr>
      </w:pPr>
      <w:r>
        <w:rPr>
          <w:sz w:val="28"/>
          <w:szCs w:val="28"/>
        </w:rPr>
        <w:t>среднее время простоя всех транспортных средств (сек)</w:t>
      </w:r>
      <w:r w:rsidRPr="006072C2">
        <w:rPr>
          <w:sz w:val="28"/>
          <w:szCs w:val="28"/>
        </w:rPr>
        <w:t>;</w:t>
      </w:r>
    </w:p>
    <w:p w:rsidR="00323BFC" w:rsidRPr="006072C2" w:rsidRDefault="00323BFC" w:rsidP="00287F44">
      <w:pPr>
        <w:numPr>
          <w:ilvl w:val="0"/>
          <w:numId w:val="3"/>
        </w:numPr>
        <w:tabs>
          <w:tab w:val="clear" w:pos="720"/>
          <w:tab w:val="num" w:pos="993"/>
          <w:tab w:val="num" w:pos="1134"/>
          <w:tab w:val="num" w:pos="1620"/>
        </w:tabs>
        <w:suppressAutoHyphens/>
        <w:autoSpaceDE w:val="0"/>
        <w:autoSpaceDN w:val="0"/>
        <w:adjustRightInd w:val="0"/>
        <w:spacing w:line="360" w:lineRule="auto"/>
        <w:ind w:left="851" w:firstLine="709"/>
        <w:rPr>
          <w:sz w:val="28"/>
          <w:szCs w:val="28"/>
        </w:rPr>
      </w:pPr>
      <w:r w:rsidRPr="006072C2">
        <w:rPr>
          <w:sz w:val="28"/>
          <w:szCs w:val="28"/>
        </w:rPr>
        <w:t>количество транспортных средств в сети;</w:t>
      </w:r>
    </w:p>
    <w:p w:rsidR="00323BFC" w:rsidRDefault="00323BFC" w:rsidP="00287F44">
      <w:pPr>
        <w:numPr>
          <w:ilvl w:val="0"/>
          <w:numId w:val="3"/>
        </w:numPr>
        <w:tabs>
          <w:tab w:val="clear" w:pos="720"/>
          <w:tab w:val="num" w:pos="993"/>
          <w:tab w:val="num" w:pos="1134"/>
          <w:tab w:val="num" w:pos="1620"/>
        </w:tabs>
        <w:suppressAutoHyphens/>
        <w:autoSpaceDE w:val="0"/>
        <w:autoSpaceDN w:val="0"/>
        <w:adjustRightInd w:val="0"/>
        <w:spacing w:line="360" w:lineRule="auto"/>
        <w:ind w:left="851" w:firstLine="709"/>
        <w:rPr>
          <w:sz w:val="28"/>
          <w:szCs w:val="28"/>
        </w:rPr>
      </w:pPr>
      <w:r w:rsidRPr="006072C2">
        <w:rPr>
          <w:sz w:val="28"/>
          <w:szCs w:val="28"/>
        </w:rPr>
        <w:t>количество выехавших транспортных средств;</w:t>
      </w:r>
    </w:p>
    <w:p w:rsidR="00323BFC" w:rsidRPr="007600A1" w:rsidRDefault="00323BFC" w:rsidP="00287F44">
      <w:pPr>
        <w:numPr>
          <w:ilvl w:val="0"/>
          <w:numId w:val="3"/>
        </w:numPr>
        <w:tabs>
          <w:tab w:val="clear" w:pos="720"/>
          <w:tab w:val="num" w:pos="993"/>
          <w:tab w:val="num" w:pos="1134"/>
          <w:tab w:val="num" w:pos="1620"/>
        </w:tabs>
        <w:suppressAutoHyphens/>
        <w:autoSpaceDE w:val="0"/>
        <w:autoSpaceDN w:val="0"/>
        <w:adjustRightInd w:val="0"/>
        <w:spacing w:line="360" w:lineRule="auto"/>
        <w:ind w:left="851" w:firstLine="709"/>
      </w:pPr>
      <w:r w:rsidRPr="006868EA">
        <w:rPr>
          <w:sz w:val="28"/>
          <w:szCs w:val="28"/>
        </w:rPr>
        <w:t>среднее число остановок транспортного средства.</w:t>
      </w:r>
    </w:p>
    <w:p w:rsidR="00323BFC" w:rsidRDefault="00323BFC" w:rsidP="00323BFC">
      <w:pPr>
        <w:tabs>
          <w:tab w:val="left" w:pos="993"/>
          <w:tab w:val="left" w:pos="1134"/>
        </w:tabs>
        <w:suppressAutoHyphens/>
        <w:autoSpaceDE w:val="0"/>
        <w:autoSpaceDN w:val="0"/>
        <w:adjustRightInd w:val="0"/>
        <w:spacing w:line="360" w:lineRule="auto"/>
        <w:ind w:firstLine="709"/>
        <w:rPr>
          <w:sz w:val="28"/>
          <w:szCs w:val="28"/>
        </w:rPr>
      </w:pPr>
    </w:p>
    <w:p w:rsidR="00287F44" w:rsidRDefault="00287F44" w:rsidP="00323BFC">
      <w:pPr>
        <w:tabs>
          <w:tab w:val="left" w:pos="993"/>
          <w:tab w:val="left" w:pos="1134"/>
        </w:tabs>
        <w:suppressAutoHyphens/>
        <w:autoSpaceDE w:val="0"/>
        <w:autoSpaceDN w:val="0"/>
        <w:adjustRightInd w:val="0"/>
        <w:spacing w:line="360" w:lineRule="auto"/>
        <w:ind w:firstLine="709"/>
        <w:rPr>
          <w:sz w:val="28"/>
          <w:szCs w:val="28"/>
        </w:rPr>
      </w:pPr>
    </w:p>
    <w:p w:rsidR="00287F44" w:rsidRDefault="00287F44" w:rsidP="00323BFC">
      <w:pPr>
        <w:tabs>
          <w:tab w:val="left" w:pos="993"/>
          <w:tab w:val="left" w:pos="1134"/>
        </w:tabs>
        <w:suppressAutoHyphens/>
        <w:autoSpaceDE w:val="0"/>
        <w:autoSpaceDN w:val="0"/>
        <w:adjustRightInd w:val="0"/>
        <w:spacing w:line="360" w:lineRule="auto"/>
        <w:ind w:firstLine="709"/>
        <w:rPr>
          <w:sz w:val="28"/>
          <w:szCs w:val="28"/>
        </w:rPr>
      </w:pPr>
    </w:p>
    <w:p w:rsidR="00323BFC" w:rsidRDefault="00323BFC" w:rsidP="00323BFC">
      <w:pPr>
        <w:pStyle w:val="3"/>
      </w:pPr>
      <w:r>
        <w:rPr>
          <w:lang w:val="ru-RU"/>
        </w:rPr>
        <w:t xml:space="preserve">6.2 </w:t>
      </w:r>
      <w:r>
        <w:t>Исходные данные для моделирования</w:t>
      </w:r>
    </w:p>
    <w:p w:rsidR="00323BFC" w:rsidRPr="007600A1" w:rsidRDefault="00323BFC" w:rsidP="00323BFC">
      <w:pPr>
        <w:tabs>
          <w:tab w:val="left" w:pos="993"/>
          <w:tab w:val="num" w:pos="1620"/>
        </w:tabs>
        <w:suppressAutoHyphens/>
        <w:autoSpaceDE w:val="0"/>
        <w:autoSpaceDN w:val="0"/>
        <w:adjustRightInd w:val="0"/>
        <w:rPr>
          <w:sz w:val="32"/>
          <w:szCs w:val="32"/>
        </w:rPr>
      </w:pPr>
    </w:p>
    <w:p w:rsidR="00323BFC" w:rsidRDefault="00323BFC" w:rsidP="00323BFC">
      <w:pPr>
        <w:pStyle w:val="4"/>
        <w:jc w:val="both"/>
      </w:pPr>
      <w:r>
        <w:t>6.2.1 Схемы организации дорожного движения на перекрестке проспект Кузнецкий – улица Островского</w:t>
      </w:r>
    </w:p>
    <w:p w:rsidR="00323BFC" w:rsidRDefault="00323BFC" w:rsidP="00323BFC">
      <w:pPr>
        <w:rPr>
          <w:sz w:val="28"/>
          <w:lang w:eastAsia="x-none"/>
        </w:rPr>
      </w:pPr>
    </w:p>
    <w:p w:rsidR="00323BFC" w:rsidRPr="00906AF5" w:rsidRDefault="00323BFC" w:rsidP="00323BFC">
      <w:pPr>
        <w:pStyle w:val="5"/>
        <w:ind w:firstLine="709"/>
        <w:rPr>
          <w:b w:val="0"/>
          <w:i w:val="0"/>
          <w:sz w:val="28"/>
        </w:rPr>
      </w:pPr>
      <w:r>
        <w:rPr>
          <w:b w:val="0"/>
          <w:i w:val="0"/>
          <w:sz w:val="28"/>
        </w:rPr>
        <w:t>6.</w:t>
      </w:r>
      <w:r w:rsidRPr="00906AF5">
        <w:rPr>
          <w:b w:val="0"/>
          <w:i w:val="0"/>
          <w:sz w:val="28"/>
        </w:rPr>
        <w:t>2.1.1 Существующая ситуация</w:t>
      </w:r>
    </w:p>
    <w:p w:rsidR="00323BFC" w:rsidRDefault="00323BFC" w:rsidP="00323BFC">
      <w:pPr>
        <w:spacing w:line="360" w:lineRule="auto"/>
        <w:ind w:firstLine="720"/>
        <w:jc w:val="both"/>
        <w:rPr>
          <w:sz w:val="28"/>
          <w:szCs w:val="28"/>
        </w:rPr>
      </w:pPr>
    </w:p>
    <w:p w:rsidR="00323BFC" w:rsidRDefault="00323BFC" w:rsidP="00323BFC">
      <w:pPr>
        <w:spacing w:line="360" w:lineRule="auto"/>
        <w:ind w:firstLine="720"/>
        <w:jc w:val="both"/>
        <w:rPr>
          <w:sz w:val="28"/>
          <w:szCs w:val="28"/>
        </w:rPr>
      </w:pPr>
      <w:r>
        <w:rPr>
          <w:sz w:val="28"/>
          <w:szCs w:val="28"/>
        </w:rPr>
        <w:t xml:space="preserve">Объектом исследования является перекресток проспекта Кузнецкого – улицы Островского (рисунок </w:t>
      </w:r>
      <w:r w:rsidR="00287F44">
        <w:rPr>
          <w:sz w:val="28"/>
          <w:szCs w:val="28"/>
        </w:rPr>
        <w:t>6.2.1.</w:t>
      </w:r>
      <w:r>
        <w:rPr>
          <w:sz w:val="28"/>
          <w:szCs w:val="28"/>
        </w:rPr>
        <w:t>1).</w:t>
      </w:r>
    </w:p>
    <w:p w:rsidR="00323BFC" w:rsidRDefault="00323BFC" w:rsidP="00287F44">
      <w:pPr>
        <w:spacing w:line="360" w:lineRule="auto"/>
        <w:jc w:val="center"/>
        <w:rPr>
          <w:sz w:val="28"/>
          <w:szCs w:val="28"/>
        </w:rPr>
      </w:pPr>
      <w:r>
        <w:rPr>
          <w:noProof/>
          <w:sz w:val="28"/>
          <w:szCs w:val="28"/>
        </w:rPr>
        <w:drawing>
          <wp:inline distT="0" distB="0" distL="0" distR="0" wp14:anchorId="263DD2E6" wp14:editId="2CD092DA">
            <wp:extent cx="5210027" cy="3518313"/>
            <wp:effectExtent l="0" t="0" r="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15049" cy="3521704"/>
                    </a:xfrm>
                    <a:prstGeom prst="rect">
                      <a:avLst/>
                    </a:prstGeom>
                    <a:noFill/>
                    <a:ln>
                      <a:noFill/>
                    </a:ln>
                  </pic:spPr>
                </pic:pic>
              </a:graphicData>
            </a:graphic>
          </wp:inline>
        </w:drawing>
      </w:r>
    </w:p>
    <w:p w:rsidR="00323BFC" w:rsidRDefault="00323BFC" w:rsidP="00323BFC">
      <w:pPr>
        <w:pStyle w:val="afd"/>
        <w:rPr>
          <w:noProof/>
          <w:sz w:val="28"/>
          <w:szCs w:val="28"/>
        </w:rPr>
      </w:pPr>
      <w:r w:rsidRPr="005F0955">
        <w:rPr>
          <w:sz w:val="28"/>
          <w:szCs w:val="28"/>
        </w:rPr>
        <w:t xml:space="preserve">Рисунок </w:t>
      </w:r>
      <w:r w:rsidR="00287F44">
        <w:rPr>
          <w:sz w:val="28"/>
          <w:szCs w:val="28"/>
        </w:rPr>
        <w:t>6.2.1.</w:t>
      </w:r>
      <w:r w:rsidRPr="005F0955">
        <w:rPr>
          <w:sz w:val="28"/>
          <w:szCs w:val="28"/>
        </w:rPr>
        <w:t xml:space="preserve">1 </w:t>
      </w:r>
      <w:r>
        <w:rPr>
          <w:sz w:val="28"/>
          <w:szCs w:val="28"/>
        </w:rPr>
        <w:t>–</w:t>
      </w:r>
      <w:r w:rsidRPr="005F0955">
        <w:rPr>
          <w:sz w:val="28"/>
          <w:szCs w:val="28"/>
        </w:rPr>
        <w:t xml:space="preserve"> </w:t>
      </w:r>
      <w:r>
        <w:rPr>
          <w:sz w:val="28"/>
          <w:szCs w:val="28"/>
        </w:rPr>
        <w:t>Перекресток проспекта Кузнецкий – улицы Островского</w:t>
      </w:r>
    </w:p>
    <w:p w:rsidR="00323BFC" w:rsidRDefault="00323BFC" w:rsidP="00323BFC">
      <w:pPr>
        <w:spacing w:line="360" w:lineRule="auto"/>
        <w:jc w:val="both"/>
        <w:rPr>
          <w:sz w:val="28"/>
          <w:szCs w:val="28"/>
        </w:rPr>
      </w:pPr>
    </w:p>
    <w:p w:rsidR="00323BFC" w:rsidRDefault="00323BFC" w:rsidP="00323BFC">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 xml:space="preserve">На перекрестке в настоящее время осуществляется светофорное регулирование. Схема пофазного разъезда и продолжительности фаз представлены на рисунке </w:t>
      </w:r>
      <w:r w:rsidR="00287F44">
        <w:rPr>
          <w:sz w:val="28"/>
          <w:szCs w:val="28"/>
        </w:rPr>
        <w:t>6.2.1.</w:t>
      </w:r>
      <w:r>
        <w:rPr>
          <w:sz w:val="28"/>
          <w:szCs w:val="28"/>
        </w:rPr>
        <w:t>2.</w:t>
      </w:r>
    </w:p>
    <w:p w:rsidR="00323BFC" w:rsidRDefault="00323BFC" w:rsidP="00323BFC">
      <w:pPr>
        <w:tabs>
          <w:tab w:val="left" w:pos="993"/>
          <w:tab w:val="left" w:pos="1134"/>
        </w:tabs>
        <w:suppressAutoHyphens/>
        <w:autoSpaceDE w:val="0"/>
        <w:autoSpaceDN w:val="0"/>
        <w:adjustRightInd w:val="0"/>
        <w:spacing w:line="360" w:lineRule="auto"/>
        <w:ind w:firstLine="709"/>
        <w:jc w:val="both"/>
        <w:rPr>
          <w:sz w:val="28"/>
          <w:szCs w:val="28"/>
        </w:rPr>
      </w:pPr>
    </w:p>
    <w:p w:rsidR="00323BFC" w:rsidRDefault="00323BFC" w:rsidP="00287F44">
      <w:pPr>
        <w:tabs>
          <w:tab w:val="left" w:pos="993"/>
          <w:tab w:val="left" w:pos="1134"/>
        </w:tabs>
        <w:suppressAutoHyphens/>
        <w:autoSpaceDE w:val="0"/>
        <w:autoSpaceDN w:val="0"/>
        <w:adjustRightInd w:val="0"/>
        <w:spacing w:line="360" w:lineRule="auto"/>
        <w:jc w:val="center"/>
        <w:rPr>
          <w:sz w:val="28"/>
          <w:szCs w:val="28"/>
        </w:rPr>
      </w:pPr>
      <w:r>
        <w:rPr>
          <w:noProof/>
          <w:sz w:val="28"/>
          <w:szCs w:val="28"/>
        </w:rPr>
        <w:drawing>
          <wp:inline distT="0" distB="0" distL="0" distR="0" wp14:anchorId="589E921B" wp14:editId="5657F8A3">
            <wp:extent cx="5645962" cy="3939653"/>
            <wp:effectExtent l="0" t="0" r="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52937" cy="3944520"/>
                    </a:xfrm>
                    <a:prstGeom prst="rect">
                      <a:avLst/>
                    </a:prstGeom>
                    <a:noFill/>
                    <a:ln>
                      <a:noFill/>
                    </a:ln>
                  </pic:spPr>
                </pic:pic>
              </a:graphicData>
            </a:graphic>
          </wp:inline>
        </w:drawing>
      </w:r>
    </w:p>
    <w:p w:rsidR="00323BFC" w:rsidRDefault="00323BFC" w:rsidP="00323BFC">
      <w:pPr>
        <w:tabs>
          <w:tab w:val="left" w:pos="993"/>
          <w:tab w:val="left" w:pos="1134"/>
        </w:tabs>
        <w:suppressAutoHyphens/>
        <w:autoSpaceDE w:val="0"/>
        <w:autoSpaceDN w:val="0"/>
        <w:adjustRightInd w:val="0"/>
        <w:jc w:val="center"/>
        <w:rPr>
          <w:sz w:val="28"/>
          <w:szCs w:val="28"/>
        </w:rPr>
      </w:pPr>
      <w:r w:rsidRPr="005F0955">
        <w:rPr>
          <w:sz w:val="28"/>
          <w:szCs w:val="28"/>
        </w:rPr>
        <w:t xml:space="preserve">Рисунок </w:t>
      </w:r>
      <w:r w:rsidR="00287F44">
        <w:rPr>
          <w:sz w:val="28"/>
          <w:szCs w:val="28"/>
        </w:rPr>
        <w:t>6.2.1.</w:t>
      </w:r>
      <w:r>
        <w:rPr>
          <w:sz w:val="28"/>
          <w:szCs w:val="28"/>
        </w:rPr>
        <w:t>2</w:t>
      </w:r>
      <w:r w:rsidRPr="005F0955">
        <w:rPr>
          <w:sz w:val="28"/>
          <w:szCs w:val="28"/>
        </w:rPr>
        <w:t xml:space="preserve"> </w:t>
      </w:r>
      <w:r>
        <w:rPr>
          <w:sz w:val="28"/>
          <w:szCs w:val="28"/>
        </w:rPr>
        <w:t>–</w:t>
      </w:r>
      <w:r w:rsidRPr="005F0955">
        <w:rPr>
          <w:sz w:val="28"/>
          <w:szCs w:val="28"/>
        </w:rPr>
        <w:t xml:space="preserve"> </w:t>
      </w:r>
      <w:r>
        <w:rPr>
          <w:sz w:val="28"/>
          <w:szCs w:val="28"/>
        </w:rPr>
        <w:t>Схема пофазного разъезда и продолжительности фаз на перекрестке проспект Кузнецкий – улица Островского</w:t>
      </w:r>
    </w:p>
    <w:p w:rsidR="00323BFC" w:rsidRDefault="00323BFC" w:rsidP="00323BFC">
      <w:pPr>
        <w:tabs>
          <w:tab w:val="left" w:pos="993"/>
          <w:tab w:val="left" w:pos="1134"/>
        </w:tabs>
        <w:suppressAutoHyphens/>
        <w:autoSpaceDE w:val="0"/>
        <w:autoSpaceDN w:val="0"/>
        <w:adjustRightInd w:val="0"/>
        <w:jc w:val="center"/>
        <w:rPr>
          <w:sz w:val="28"/>
          <w:szCs w:val="28"/>
        </w:rPr>
      </w:pPr>
    </w:p>
    <w:p w:rsidR="00323BFC" w:rsidRDefault="00323BFC" w:rsidP="00323BFC">
      <w:pPr>
        <w:tabs>
          <w:tab w:val="left" w:pos="993"/>
          <w:tab w:val="left" w:pos="1134"/>
        </w:tabs>
        <w:suppressAutoHyphens/>
        <w:autoSpaceDE w:val="0"/>
        <w:autoSpaceDN w:val="0"/>
        <w:adjustRightInd w:val="0"/>
        <w:rPr>
          <w:sz w:val="28"/>
          <w:szCs w:val="28"/>
        </w:rPr>
      </w:pPr>
    </w:p>
    <w:p w:rsidR="00323BFC" w:rsidRDefault="00323BFC" w:rsidP="00323BFC">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 xml:space="preserve">На перекрестке также расположены трамвайные пути и два остановочного пункта для трамваев «Кузбасскомплект». </w:t>
      </w:r>
    </w:p>
    <w:p w:rsidR="00323BFC" w:rsidRDefault="00323BFC" w:rsidP="00323BFC">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Также вблизи перекрестка расположены два остановочных пункта наземного городского пассажирского транспорта общего пользования «Островского».</w:t>
      </w:r>
    </w:p>
    <w:p w:rsidR="00323BFC" w:rsidRDefault="00323BFC" w:rsidP="00323BFC">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В настоящее время на перекрестке как в утренний, так и в вечерний часы пик возникают задержки в движении транспортных средств, следующих по Кузнецкому проспекту со стороны моста. В утренний час пик на данном направлении возрастает интенсивность транспортного потока. В вечерний час пик затор возникает на соседнем перекрестке, проспект Кузнецкий – проспект Советский, и продляется до рассматриваемого перекрестка.</w:t>
      </w:r>
    </w:p>
    <w:p w:rsidR="00323BFC" w:rsidRDefault="00323BFC" w:rsidP="00323BFC">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 xml:space="preserve">Одной из особенностей движения является большая интенсивность транспортного потока, следующего по Кузнецкому проспекту со стороны моста и совершающего разворот на перекрестке и следующего в сторону улицы Кирова. Данные транспортные средства, совершая разворот, пересекают две полосы движения встречного направления Кузнецкого проспекта, а также пешеходный переход, что негативно влияет на безопасность движения </w:t>
      </w:r>
    </w:p>
    <w:p w:rsidR="00323BFC" w:rsidRDefault="00323BFC" w:rsidP="00323BFC">
      <w:pPr>
        <w:tabs>
          <w:tab w:val="left" w:pos="993"/>
          <w:tab w:val="left" w:pos="1134"/>
        </w:tabs>
        <w:suppressAutoHyphens/>
        <w:autoSpaceDE w:val="0"/>
        <w:autoSpaceDN w:val="0"/>
        <w:adjustRightInd w:val="0"/>
        <w:ind w:firstLine="709"/>
        <w:jc w:val="both"/>
        <w:rPr>
          <w:sz w:val="28"/>
          <w:szCs w:val="28"/>
        </w:rPr>
      </w:pPr>
    </w:p>
    <w:p w:rsidR="00323BFC" w:rsidRDefault="00323BFC" w:rsidP="00323BFC">
      <w:pPr>
        <w:tabs>
          <w:tab w:val="left" w:pos="993"/>
          <w:tab w:val="left" w:pos="1134"/>
        </w:tabs>
        <w:suppressAutoHyphens/>
        <w:autoSpaceDE w:val="0"/>
        <w:autoSpaceDN w:val="0"/>
        <w:adjustRightInd w:val="0"/>
        <w:ind w:firstLine="709"/>
        <w:jc w:val="both"/>
        <w:rPr>
          <w:sz w:val="28"/>
          <w:szCs w:val="28"/>
        </w:rPr>
      </w:pPr>
    </w:p>
    <w:p w:rsidR="00323BFC" w:rsidRDefault="00323BFC" w:rsidP="00323BFC">
      <w:pPr>
        <w:tabs>
          <w:tab w:val="left" w:pos="993"/>
          <w:tab w:val="left" w:pos="1134"/>
        </w:tabs>
        <w:suppressAutoHyphens/>
        <w:autoSpaceDE w:val="0"/>
        <w:autoSpaceDN w:val="0"/>
        <w:adjustRightInd w:val="0"/>
        <w:ind w:firstLine="709"/>
        <w:jc w:val="both"/>
        <w:rPr>
          <w:sz w:val="28"/>
          <w:szCs w:val="28"/>
        </w:rPr>
      </w:pPr>
    </w:p>
    <w:p w:rsidR="00323BFC" w:rsidRDefault="00323BFC" w:rsidP="00323BFC">
      <w:pPr>
        <w:pStyle w:val="5"/>
        <w:ind w:firstLine="709"/>
        <w:rPr>
          <w:b w:val="0"/>
          <w:i w:val="0"/>
          <w:sz w:val="28"/>
        </w:rPr>
      </w:pPr>
      <w:r>
        <w:rPr>
          <w:b w:val="0"/>
          <w:i w:val="0"/>
          <w:sz w:val="28"/>
        </w:rPr>
        <w:t>6.</w:t>
      </w:r>
      <w:r w:rsidRPr="00906AF5">
        <w:rPr>
          <w:b w:val="0"/>
          <w:i w:val="0"/>
          <w:sz w:val="28"/>
        </w:rPr>
        <w:t>2.1.</w:t>
      </w:r>
      <w:r>
        <w:rPr>
          <w:b w:val="0"/>
          <w:i w:val="0"/>
          <w:sz w:val="28"/>
        </w:rPr>
        <w:t>2</w:t>
      </w:r>
      <w:r w:rsidRPr="00906AF5">
        <w:rPr>
          <w:b w:val="0"/>
          <w:i w:val="0"/>
          <w:sz w:val="28"/>
        </w:rPr>
        <w:t xml:space="preserve"> </w:t>
      </w:r>
      <w:r>
        <w:rPr>
          <w:b w:val="0"/>
          <w:i w:val="0"/>
          <w:sz w:val="28"/>
        </w:rPr>
        <w:t>Проектное предложение 1</w:t>
      </w:r>
    </w:p>
    <w:p w:rsidR="00323BFC" w:rsidRDefault="00323BFC" w:rsidP="00323BFC">
      <w:pPr>
        <w:tabs>
          <w:tab w:val="left" w:pos="993"/>
          <w:tab w:val="left" w:pos="1134"/>
        </w:tabs>
        <w:suppressAutoHyphens/>
        <w:autoSpaceDE w:val="0"/>
        <w:autoSpaceDN w:val="0"/>
        <w:adjustRightInd w:val="0"/>
        <w:ind w:firstLine="709"/>
        <w:jc w:val="both"/>
        <w:rPr>
          <w:sz w:val="28"/>
          <w:szCs w:val="28"/>
        </w:rPr>
      </w:pPr>
    </w:p>
    <w:p w:rsidR="00323BFC" w:rsidRDefault="00323BFC" w:rsidP="00323BFC">
      <w:pPr>
        <w:tabs>
          <w:tab w:val="left" w:pos="993"/>
          <w:tab w:val="left" w:pos="1134"/>
        </w:tabs>
        <w:suppressAutoHyphens/>
        <w:autoSpaceDE w:val="0"/>
        <w:autoSpaceDN w:val="0"/>
        <w:adjustRightInd w:val="0"/>
        <w:ind w:firstLine="709"/>
        <w:jc w:val="both"/>
        <w:rPr>
          <w:sz w:val="28"/>
          <w:szCs w:val="28"/>
        </w:rPr>
      </w:pPr>
    </w:p>
    <w:p w:rsidR="00323BFC" w:rsidRDefault="00323BFC" w:rsidP="00323BFC">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 xml:space="preserve">Проектное предложение 1 было разработано Центром организации дорожного движения города Кемерово и предполагает ликвидацию пешеходного перехода через Кузнецкий проспект, расположенный в северной части перекрестка. При этом остановочный пункт для трамваев переносится в южную часть перекрестка, напротив второго остановочного пункта. Также предлагается ликвидировать рекламную опору, расположенную на разделительной полосе проспекта в северной части перекрестка, и скругление радиуса проезжей части (рисунок </w:t>
      </w:r>
      <w:r w:rsidR="00977B15">
        <w:rPr>
          <w:sz w:val="28"/>
          <w:szCs w:val="28"/>
        </w:rPr>
        <w:t>6.2.1.</w:t>
      </w:r>
      <w:r>
        <w:rPr>
          <w:sz w:val="28"/>
          <w:szCs w:val="28"/>
        </w:rPr>
        <w:t>3).</w:t>
      </w:r>
    </w:p>
    <w:p w:rsidR="00323BFC" w:rsidRDefault="00323BFC" w:rsidP="00323BFC">
      <w:pPr>
        <w:tabs>
          <w:tab w:val="left" w:pos="993"/>
          <w:tab w:val="left" w:pos="1134"/>
        </w:tabs>
        <w:suppressAutoHyphens/>
        <w:autoSpaceDE w:val="0"/>
        <w:autoSpaceDN w:val="0"/>
        <w:adjustRightInd w:val="0"/>
        <w:spacing w:line="360" w:lineRule="auto"/>
        <w:jc w:val="center"/>
        <w:rPr>
          <w:sz w:val="28"/>
          <w:szCs w:val="28"/>
        </w:rPr>
      </w:pPr>
      <w:r>
        <w:rPr>
          <w:noProof/>
          <w:sz w:val="28"/>
          <w:szCs w:val="28"/>
        </w:rPr>
        <w:drawing>
          <wp:inline distT="0" distB="0" distL="0" distR="0" wp14:anchorId="07EA7576" wp14:editId="48A8E717">
            <wp:extent cx="5178571" cy="3604437"/>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47222" cy="3652220"/>
                    </a:xfrm>
                    <a:prstGeom prst="rect">
                      <a:avLst/>
                    </a:prstGeom>
                    <a:noFill/>
                    <a:ln>
                      <a:noFill/>
                    </a:ln>
                  </pic:spPr>
                </pic:pic>
              </a:graphicData>
            </a:graphic>
          </wp:inline>
        </w:drawing>
      </w:r>
    </w:p>
    <w:p w:rsidR="00323BFC" w:rsidRDefault="00323BFC" w:rsidP="00323BFC">
      <w:pPr>
        <w:tabs>
          <w:tab w:val="left" w:pos="993"/>
          <w:tab w:val="left" w:pos="1134"/>
        </w:tabs>
        <w:suppressAutoHyphens/>
        <w:autoSpaceDE w:val="0"/>
        <w:autoSpaceDN w:val="0"/>
        <w:adjustRightInd w:val="0"/>
        <w:jc w:val="center"/>
        <w:rPr>
          <w:sz w:val="28"/>
          <w:szCs w:val="28"/>
        </w:rPr>
      </w:pPr>
      <w:r w:rsidRPr="005F0955">
        <w:rPr>
          <w:sz w:val="28"/>
          <w:szCs w:val="28"/>
        </w:rPr>
        <w:t xml:space="preserve">Рисунок </w:t>
      </w:r>
      <w:r w:rsidR="00977B15">
        <w:rPr>
          <w:sz w:val="28"/>
          <w:szCs w:val="28"/>
        </w:rPr>
        <w:t>6.2.1.</w:t>
      </w:r>
      <w:r>
        <w:rPr>
          <w:sz w:val="28"/>
          <w:szCs w:val="28"/>
        </w:rPr>
        <w:t>3</w:t>
      </w:r>
      <w:r w:rsidRPr="005F0955">
        <w:rPr>
          <w:sz w:val="28"/>
          <w:szCs w:val="28"/>
        </w:rPr>
        <w:t xml:space="preserve"> </w:t>
      </w:r>
      <w:r>
        <w:rPr>
          <w:sz w:val="28"/>
          <w:szCs w:val="28"/>
        </w:rPr>
        <w:t>–</w:t>
      </w:r>
      <w:r w:rsidRPr="005F0955">
        <w:rPr>
          <w:sz w:val="28"/>
          <w:szCs w:val="28"/>
        </w:rPr>
        <w:t xml:space="preserve"> </w:t>
      </w:r>
      <w:r>
        <w:rPr>
          <w:sz w:val="28"/>
          <w:szCs w:val="28"/>
        </w:rPr>
        <w:t>Схема организации дорожного движения на перекрестке проспект Кузнецкий – улица Островского при проектном предложении 1</w:t>
      </w:r>
    </w:p>
    <w:p w:rsidR="00977B15" w:rsidRDefault="00977B15" w:rsidP="00323BFC">
      <w:pPr>
        <w:tabs>
          <w:tab w:val="left" w:pos="993"/>
          <w:tab w:val="left" w:pos="1134"/>
        </w:tabs>
        <w:suppressAutoHyphens/>
        <w:autoSpaceDE w:val="0"/>
        <w:autoSpaceDN w:val="0"/>
        <w:adjustRightInd w:val="0"/>
        <w:spacing w:line="360" w:lineRule="auto"/>
        <w:ind w:firstLine="709"/>
        <w:jc w:val="both"/>
        <w:rPr>
          <w:sz w:val="28"/>
          <w:szCs w:val="28"/>
        </w:rPr>
      </w:pPr>
    </w:p>
    <w:p w:rsidR="00323BFC" w:rsidRDefault="00323BFC" w:rsidP="00323BFC">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Данное проектное предложение повысит безопасность движения пешеходов, следующих через перекресток.</w:t>
      </w:r>
    </w:p>
    <w:p w:rsidR="00323BFC" w:rsidRDefault="00323BFC" w:rsidP="00323BFC">
      <w:pPr>
        <w:tabs>
          <w:tab w:val="left" w:pos="993"/>
          <w:tab w:val="left" w:pos="1134"/>
        </w:tabs>
        <w:suppressAutoHyphens/>
        <w:autoSpaceDE w:val="0"/>
        <w:autoSpaceDN w:val="0"/>
        <w:adjustRightInd w:val="0"/>
        <w:jc w:val="both"/>
        <w:rPr>
          <w:sz w:val="28"/>
          <w:szCs w:val="28"/>
        </w:rPr>
      </w:pPr>
    </w:p>
    <w:p w:rsidR="00323BFC" w:rsidRDefault="00323BFC" w:rsidP="00323BFC">
      <w:pPr>
        <w:tabs>
          <w:tab w:val="left" w:pos="993"/>
          <w:tab w:val="left" w:pos="1134"/>
        </w:tabs>
        <w:suppressAutoHyphens/>
        <w:autoSpaceDE w:val="0"/>
        <w:autoSpaceDN w:val="0"/>
        <w:adjustRightInd w:val="0"/>
        <w:rPr>
          <w:sz w:val="28"/>
          <w:szCs w:val="28"/>
        </w:rPr>
      </w:pPr>
    </w:p>
    <w:p w:rsidR="00323BFC" w:rsidRDefault="00323BFC" w:rsidP="00323BFC">
      <w:pPr>
        <w:tabs>
          <w:tab w:val="left" w:pos="993"/>
          <w:tab w:val="left" w:pos="1134"/>
        </w:tabs>
        <w:suppressAutoHyphens/>
        <w:autoSpaceDE w:val="0"/>
        <w:autoSpaceDN w:val="0"/>
        <w:adjustRightInd w:val="0"/>
        <w:rPr>
          <w:sz w:val="28"/>
          <w:szCs w:val="28"/>
        </w:rPr>
      </w:pPr>
    </w:p>
    <w:p w:rsidR="00323BFC" w:rsidRDefault="00323BFC" w:rsidP="00323BFC">
      <w:pPr>
        <w:pStyle w:val="5"/>
        <w:ind w:firstLine="709"/>
        <w:rPr>
          <w:b w:val="0"/>
          <w:i w:val="0"/>
          <w:sz w:val="28"/>
        </w:rPr>
      </w:pPr>
      <w:r>
        <w:rPr>
          <w:b w:val="0"/>
          <w:i w:val="0"/>
          <w:sz w:val="28"/>
        </w:rPr>
        <w:t>6.</w:t>
      </w:r>
      <w:r w:rsidRPr="00906AF5">
        <w:rPr>
          <w:b w:val="0"/>
          <w:i w:val="0"/>
          <w:sz w:val="28"/>
        </w:rPr>
        <w:t>2.1.</w:t>
      </w:r>
      <w:r>
        <w:rPr>
          <w:b w:val="0"/>
          <w:i w:val="0"/>
          <w:sz w:val="28"/>
        </w:rPr>
        <w:t>3</w:t>
      </w:r>
      <w:r w:rsidRPr="00906AF5">
        <w:rPr>
          <w:b w:val="0"/>
          <w:i w:val="0"/>
          <w:sz w:val="28"/>
        </w:rPr>
        <w:t xml:space="preserve"> </w:t>
      </w:r>
      <w:r>
        <w:rPr>
          <w:b w:val="0"/>
          <w:i w:val="0"/>
          <w:sz w:val="28"/>
        </w:rPr>
        <w:t>Проектное предложение 2</w:t>
      </w:r>
    </w:p>
    <w:p w:rsidR="00323BFC" w:rsidRDefault="00323BFC" w:rsidP="00323BFC">
      <w:pPr>
        <w:tabs>
          <w:tab w:val="left" w:pos="993"/>
          <w:tab w:val="left" w:pos="1134"/>
        </w:tabs>
        <w:suppressAutoHyphens/>
        <w:autoSpaceDE w:val="0"/>
        <w:autoSpaceDN w:val="0"/>
        <w:adjustRightInd w:val="0"/>
        <w:rPr>
          <w:sz w:val="28"/>
          <w:szCs w:val="28"/>
        </w:rPr>
      </w:pPr>
    </w:p>
    <w:p w:rsidR="00323BFC" w:rsidRDefault="00323BFC" w:rsidP="00323BFC">
      <w:pPr>
        <w:tabs>
          <w:tab w:val="left" w:pos="993"/>
          <w:tab w:val="left" w:pos="1134"/>
        </w:tabs>
        <w:suppressAutoHyphens/>
        <w:autoSpaceDE w:val="0"/>
        <w:autoSpaceDN w:val="0"/>
        <w:adjustRightInd w:val="0"/>
        <w:rPr>
          <w:sz w:val="28"/>
          <w:szCs w:val="28"/>
        </w:rPr>
      </w:pPr>
    </w:p>
    <w:p w:rsidR="00323BFC" w:rsidRDefault="00323BFC" w:rsidP="00323BFC">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Проектное предложение 2 также подразумевает ликвидацию пешеходного перехода через Кузнецкий проспект, расположенный в северной части перекрестка, перенос остановочного пункта для трамваев в южную часть перекрестка, а также ликвидацию рекламной опоры, расположенной на разделительной полосе проспекта в северной части перекрестка, и скругление радиуса проезжей части.</w:t>
      </w:r>
    </w:p>
    <w:p w:rsidR="00323BFC" w:rsidRDefault="00323BFC" w:rsidP="00323BFC">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Также данное проектное предложение подразумевает увеличение количества принимающих полос на Кузнецком проспекте в сторону моста. Так, в настоящее время в данном направлении организовано три полосы движения, предлагается увеличить количество полос до четырех.</w:t>
      </w:r>
    </w:p>
    <w:p w:rsidR="00323BFC" w:rsidRDefault="00323BFC" w:rsidP="00323BFC">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Данное проектное предложение позволит оценить изменения в движении транспортных средств при ситуации, когда скругление радиуса разделительной полосы приведет к значительному расширению проезжей части, вследствие чего транспортные средства смогут осуществлять движение в четыре полосы.</w:t>
      </w:r>
    </w:p>
    <w:p w:rsidR="00323BFC" w:rsidRPr="00934FD8" w:rsidRDefault="00323BFC" w:rsidP="00323BFC">
      <w:pPr>
        <w:tabs>
          <w:tab w:val="left" w:pos="993"/>
          <w:tab w:val="left" w:pos="1134"/>
        </w:tabs>
        <w:suppressAutoHyphens/>
        <w:autoSpaceDE w:val="0"/>
        <w:autoSpaceDN w:val="0"/>
        <w:adjustRightInd w:val="0"/>
        <w:ind w:firstLine="709"/>
        <w:jc w:val="both"/>
        <w:rPr>
          <w:szCs w:val="28"/>
        </w:rPr>
      </w:pPr>
    </w:p>
    <w:p w:rsidR="00323BFC" w:rsidRPr="00934FD8" w:rsidRDefault="00323BFC" w:rsidP="00323BFC">
      <w:pPr>
        <w:tabs>
          <w:tab w:val="left" w:pos="993"/>
          <w:tab w:val="left" w:pos="1134"/>
        </w:tabs>
        <w:suppressAutoHyphens/>
        <w:autoSpaceDE w:val="0"/>
        <w:autoSpaceDN w:val="0"/>
        <w:adjustRightInd w:val="0"/>
        <w:ind w:firstLine="709"/>
        <w:jc w:val="both"/>
        <w:rPr>
          <w:szCs w:val="28"/>
        </w:rPr>
      </w:pPr>
    </w:p>
    <w:p w:rsidR="00323BFC" w:rsidRPr="00934FD8" w:rsidRDefault="00323BFC" w:rsidP="00323BFC">
      <w:pPr>
        <w:tabs>
          <w:tab w:val="left" w:pos="993"/>
          <w:tab w:val="left" w:pos="1134"/>
        </w:tabs>
        <w:suppressAutoHyphens/>
        <w:autoSpaceDE w:val="0"/>
        <w:autoSpaceDN w:val="0"/>
        <w:adjustRightInd w:val="0"/>
        <w:ind w:firstLine="709"/>
        <w:jc w:val="both"/>
        <w:rPr>
          <w:szCs w:val="28"/>
        </w:rPr>
      </w:pPr>
    </w:p>
    <w:p w:rsidR="00323BFC" w:rsidRDefault="00323BFC" w:rsidP="00323BFC">
      <w:pPr>
        <w:pStyle w:val="5"/>
        <w:ind w:firstLine="709"/>
        <w:rPr>
          <w:b w:val="0"/>
          <w:i w:val="0"/>
          <w:sz w:val="28"/>
        </w:rPr>
      </w:pPr>
      <w:r>
        <w:rPr>
          <w:b w:val="0"/>
          <w:i w:val="0"/>
          <w:sz w:val="28"/>
        </w:rPr>
        <w:t>6.</w:t>
      </w:r>
      <w:r w:rsidRPr="00906AF5">
        <w:rPr>
          <w:b w:val="0"/>
          <w:i w:val="0"/>
          <w:sz w:val="28"/>
        </w:rPr>
        <w:t>2.1.</w:t>
      </w:r>
      <w:r>
        <w:rPr>
          <w:b w:val="0"/>
          <w:i w:val="0"/>
          <w:sz w:val="28"/>
        </w:rPr>
        <w:t>4</w:t>
      </w:r>
      <w:r w:rsidRPr="00906AF5">
        <w:rPr>
          <w:b w:val="0"/>
          <w:i w:val="0"/>
          <w:sz w:val="28"/>
        </w:rPr>
        <w:t xml:space="preserve"> </w:t>
      </w:r>
      <w:r>
        <w:rPr>
          <w:b w:val="0"/>
          <w:i w:val="0"/>
          <w:sz w:val="28"/>
        </w:rPr>
        <w:t>Проектное предложение 3</w:t>
      </w:r>
    </w:p>
    <w:p w:rsidR="00323BFC" w:rsidRPr="00934FD8" w:rsidRDefault="00323BFC" w:rsidP="00323BFC">
      <w:pPr>
        <w:tabs>
          <w:tab w:val="left" w:pos="993"/>
          <w:tab w:val="left" w:pos="1134"/>
        </w:tabs>
        <w:suppressAutoHyphens/>
        <w:autoSpaceDE w:val="0"/>
        <w:autoSpaceDN w:val="0"/>
        <w:adjustRightInd w:val="0"/>
        <w:ind w:firstLine="709"/>
        <w:jc w:val="both"/>
        <w:rPr>
          <w:szCs w:val="28"/>
        </w:rPr>
      </w:pPr>
    </w:p>
    <w:p w:rsidR="00323BFC" w:rsidRPr="00934FD8" w:rsidRDefault="00323BFC" w:rsidP="00323BFC">
      <w:pPr>
        <w:tabs>
          <w:tab w:val="left" w:pos="993"/>
          <w:tab w:val="left" w:pos="1134"/>
        </w:tabs>
        <w:suppressAutoHyphens/>
        <w:autoSpaceDE w:val="0"/>
        <w:autoSpaceDN w:val="0"/>
        <w:adjustRightInd w:val="0"/>
        <w:ind w:firstLine="709"/>
        <w:jc w:val="both"/>
        <w:rPr>
          <w:szCs w:val="28"/>
        </w:rPr>
      </w:pPr>
    </w:p>
    <w:p w:rsidR="00323BFC" w:rsidRDefault="00323BFC" w:rsidP="00323BFC">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Проектное предложение 3 подразумевает схему ликвидацию пешеходного перехода через Кузнецкий проспект, расположенный в северной части перекрестка, перенос остановочного пункта для трамваев в южную часть перекрестка, а также ликвидацию рекламной опоры, расположенной на разделительной полосе проспекта в северной части перекрестка, и скругление радиуса проезжей части. (рисунок 3). Также проектное предложение 3 подразумевает изменение светофорного регулирования на перекрестке (уменьшение общего времени цикла светофорного регулирования в утренний час пик – со 168 секунд до 102 секунд, в вечерний час пик – с 114 секунд до 84 секунд).</w:t>
      </w:r>
    </w:p>
    <w:p w:rsidR="00323BFC" w:rsidRDefault="00323BFC" w:rsidP="00323BFC">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 xml:space="preserve">Схема пофазного разъезда и продолжительности фаз при проектном предложении 3 представлены на рисунке </w:t>
      </w:r>
      <w:r w:rsidR="00977B15">
        <w:rPr>
          <w:sz w:val="28"/>
          <w:szCs w:val="28"/>
        </w:rPr>
        <w:t>6.2.1.</w:t>
      </w:r>
      <w:r>
        <w:rPr>
          <w:sz w:val="28"/>
          <w:szCs w:val="28"/>
        </w:rPr>
        <w:t>4.</w:t>
      </w:r>
    </w:p>
    <w:p w:rsidR="00323BFC" w:rsidRDefault="00323BFC" w:rsidP="00977B15">
      <w:pPr>
        <w:tabs>
          <w:tab w:val="left" w:pos="993"/>
          <w:tab w:val="left" w:pos="1134"/>
        </w:tabs>
        <w:suppressAutoHyphens/>
        <w:autoSpaceDE w:val="0"/>
        <w:autoSpaceDN w:val="0"/>
        <w:adjustRightInd w:val="0"/>
        <w:spacing w:line="360" w:lineRule="auto"/>
        <w:jc w:val="center"/>
        <w:rPr>
          <w:sz w:val="28"/>
          <w:szCs w:val="28"/>
        </w:rPr>
      </w:pPr>
      <w:r>
        <w:rPr>
          <w:noProof/>
          <w:sz w:val="28"/>
          <w:szCs w:val="28"/>
        </w:rPr>
        <w:drawing>
          <wp:inline distT="0" distB="0" distL="0" distR="0" wp14:anchorId="12B6322D" wp14:editId="72AFB37F">
            <wp:extent cx="5468792" cy="3902149"/>
            <wp:effectExtent l="0" t="0" r="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72461" cy="3904767"/>
                    </a:xfrm>
                    <a:prstGeom prst="rect">
                      <a:avLst/>
                    </a:prstGeom>
                    <a:noFill/>
                    <a:ln>
                      <a:noFill/>
                    </a:ln>
                  </pic:spPr>
                </pic:pic>
              </a:graphicData>
            </a:graphic>
          </wp:inline>
        </w:drawing>
      </w:r>
    </w:p>
    <w:p w:rsidR="00323BFC" w:rsidRDefault="00323BFC" w:rsidP="00323BFC">
      <w:pPr>
        <w:tabs>
          <w:tab w:val="left" w:pos="993"/>
          <w:tab w:val="left" w:pos="1134"/>
        </w:tabs>
        <w:suppressAutoHyphens/>
        <w:autoSpaceDE w:val="0"/>
        <w:autoSpaceDN w:val="0"/>
        <w:adjustRightInd w:val="0"/>
        <w:jc w:val="center"/>
        <w:rPr>
          <w:sz w:val="28"/>
          <w:szCs w:val="28"/>
        </w:rPr>
      </w:pPr>
      <w:r w:rsidRPr="005F0955">
        <w:rPr>
          <w:sz w:val="28"/>
          <w:szCs w:val="28"/>
        </w:rPr>
        <w:t xml:space="preserve">Рисунок </w:t>
      </w:r>
      <w:r w:rsidR="00977B15">
        <w:rPr>
          <w:sz w:val="28"/>
          <w:szCs w:val="28"/>
        </w:rPr>
        <w:t>6.2.1.</w:t>
      </w:r>
      <w:r>
        <w:rPr>
          <w:sz w:val="28"/>
          <w:szCs w:val="28"/>
        </w:rPr>
        <w:t>4</w:t>
      </w:r>
      <w:r w:rsidRPr="005F0955">
        <w:rPr>
          <w:sz w:val="28"/>
          <w:szCs w:val="28"/>
        </w:rPr>
        <w:t xml:space="preserve"> </w:t>
      </w:r>
      <w:r>
        <w:rPr>
          <w:sz w:val="28"/>
          <w:szCs w:val="28"/>
        </w:rPr>
        <w:t>–</w:t>
      </w:r>
      <w:r w:rsidRPr="005F0955">
        <w:rPr>
          <w:sz w:val="28"/>
          <w:szCs w:val="28"/>
        </w:rPr>
        <w:t xml:space="preserve"> </w:t>
      </w:r>
      <w:r>
        <w:rPr>
          <w:sz w:val="28"/>
          <w:szCs w:val="28"/>
        </w:rPr>
        <w:t>Схема пофазного разъезда и продолжительности фаз на перекрестке проспект Кузнецкий – улица Островского при проектном предложении 3</w:t>
      </w:r>
    </w:p>
    <w:p w:rsidR="00323BFC" w:rsidRDefault="00323BFC" w:rsidP="00323BFC">
      <w:pPr>
        <w:tabs>
          <w:tab w:val="left" w:pos="993"/>
          <w:tab w:val="left" w:pos="1134"/>
        </w:tabs>
        <w:suppressAutoHyphens/>
        <w:autoSpaceDE w:val="0"/>
        <w:autoSpaceDN w:val="0"/>
        <w:adjustRightInd w:val="0"/>
        <w:spacing w:line="360" w:lineRule="auto"/>
        <w:ind w:firstLine="709"/>
        <w:jc w:val="both"/>
        <w:rPr>
          <w:sz w:val="28"/>
          <w:szCs w:val="28"/>
        </w:rPr>
      </w:pPr>
    </w:p>
    <w:p w:rsidR="00323BFC" w:rsidRDefault="00323BFC" w:rsidP="00323BFC">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Уменьшение продолжительности фаз предусмотрено для сокращения времени ожидания всех транспортных средств, следующих через перекресток.</w:t>
      </w:r>
    </w:p>
    <w:p w:rsidR="00323BFC" w:rsidRDefault="00323BFC" w:rsidP="00323BFC">
      <w:pPr>
        <w:tabs>
          <w:tab w:val="left" w:pos="993"/>
          <w:tab w:val="left" w:pos="1134"/>
        </w:tabs>
        <w:suppressAutoHyphens/>
        <w:autoSpaceDE w:val="0"/>
        <w:autoSpaceDN w:val="0"/>
        <w:adjustRightInd w:val="0"/>
        <w:ind w:firstLine="709"/>
        <w:jc w:val="both"/>
        <w:rPr>
          <w:sz w:val="28"/>
          <w:szCs w:val="28"/>
        </w:rPr>
      </w:pPr>
    </w:p>
    <w:p w:rsidR="00323BFC" w:rsidRDefault="00323BFC" w:rsidP="00323BFC">
      <w:pPr>
        <w:tabs>
          <w:tab w:val="left" w:pos="993"/>
          <w:tab w:val="left" w:pos="1134"/>
        </w:tabs>
        <w:suppressAutoHyphens/>
        <w:autoSpaceDE w:val="0"/>
        <w:autoSpaceDN w:val="0"/>
        <w:adjustRightInd w:val="0"/>
        <w:ind w:firstLine="709"/>
        <w:jc w:val="both"/>
        <w:rPr>
          <w:sz w:val="28"/>
          <w:szCs w:val="28"/>
        </w:rPr>
      </w:pPr>
    </w:p>
    <w:p w:rsidR="00323BFC" w:rsidRDefault="00323BFC" w:rsidP="00323BFC">
      <w:pPr>
        <w:tabs>
          <w:tab w:val="left" w:pos="993"/>
          <w:tab w:val="left" w:pos="1134"/>
        </w:tabs>
        <w:suppressAutoHyphens/>
        <w:autoSpaceDE w:val="0"/>
        <w:autoSpaceDN w:val="0"/>
        <w:adjustRightInd w:val="0"/>
        <w:ind w:firstLine="709"/>
        <w:jc w:val="both"/>
        <w:rPr>
          <w:sz w:val="28"/>
          <w:szCs w:val="28"/>
        </w:rPr>
      </w:pPr>
    </w:p>
    <w:p w:rsidR="00323BFC" w:rsidRDefault="00323BFC" w:rsidP="00323BFC">
      <w:pPr>
        <w:tabs>
          <w:tab w:val="left" w:pos="993"/>
          <w:tab w:val="left" w:pos="1134"/>
        </w:tabs>
        <w:suppressAutoHyphens/>
        <w:autoSpaceDE w:val="0"/>
        <w:autoSpaceDN w:val="0"/>
        <w:adjustRightInd w:val="0"/>
        <w:ind w:firstLine="709"/>
        <w:jc w:val="both"/>
        <w:rPr>
          <w:sz w:val="28"/>
          <w:szCs w:val="28"/>
        </w:rPr>
      </w:pPr>
    </w:p>
    <w:p w:rsidR="00323BFC" w:rsidRDefault="00323BFC" w:rsidP="00323BFC">
      <w:pPr>
        <w:pStyle w:val="4"/>
        <w:jc w:val="both"/>
      </w:pPr>
      <w:r>
        <w:t>6.2.2 Интенсивности движения транспортных потоков на перекрестке проспекта Кузнецкого – улицы Островского</w:t>
      </w:r>
    </w:p>
    <w:p w:rsidR="00323BFC" w:rsidRDefault="00323BFC" w:rsidP="00323BFC">
      <w:pPr>
        <w:tabs>
          <w:tab w:val="left" w:pos="993"/>
          <w:tab w:val="left" w:pos="1134"/>
        </w:tabs>
        <w:suppressAutoHyphens/>
        <w:autoSpaceDE w:val="0"/>
        <w:autoSpaceDN w:val="0"/>
        <w:adjustRightInd w:val="0"/>
        <w:spacing w:line="360" w:lineRule="auto"/>
        <w:ind w:firstLine="709"/>
        <w:jc w:val="both"/>
        <w:rPr>
          <w:sz w:val="28"/>
          <w:szCs w:val="28"/>
        </w:rPr>
      </w:pPr>
    </w:p>
    <w:p w:rsidR="00323BFC" w:rsidRDefault="00323BFC" w:rsidP="00323BFC">
      <w:pPr>
        <w:tabs>
          <w:tab w:val="left" w:pos="993"/>
          <w:tab w:val="left" w:pos="1134"/>
        </w:tabs>
        <w:suppressAutoHyphens/>
        <w:autoSpaceDE w:val="0"/>
        <w:autoSpaceDN w:val="0"/>
        <w:adjustRightInd w:val="0"/>
        <w:spacing w:line="360" w:lineRule="auto"/>
        <w:ind w:firstLine="709"/>
        <w:jc w:val="both"/>
        <w:rPr>
          <w:sz w:val="28"/>
          <w:szCs w:val="28"/>
        </w:rPr>
      </w:pPr>
    </w:p>
    <w:p w:rsidR="00323BFC" w:rsidRDefault="00323BFC" w:rsidP="00323BFC">
      <w:pPr>
        <w:spacing w:line="360" w:lineRule="auto"/>
        <w:ind w:firstLine="709"/>
        <w:jc w:val="both"/>
        <w:rPr>
          <w:color w:val="000000"/>
          <w:sz w:val="28"/>
          <w:szCs w:val="27"/>
        </w:rPr>
      </w:pPr>
      <w:r w:rsidRPr="00AC3BFC">
        <w:rPr>
          <w:color w:val="000000"/>
          <w:sz w:val="28"/>
          <w:szCs w:val="27"/>
        </w:rPr>
        <w:t xml:space="preserve">Исходными данными для моделирования являются схемы организации дорожного движения на участке, а также данные об интенсивности транспортных потоков и их распределении по соответствующим направлениям. Расчет существующих и прогнозных интенсивностей транспортных потоков проводился при помощи транспортной модели города </w:t>
      </w:r>
      <w:r>
        <w:rPr>
          <w:color w:val="000000"/>
          <w:sz w:val="28"/>
          <w:szCs w:val="27"/>
        </w:rPr>
        <w:t>Кемерово</w:t>
      </w:r>
      <w:r w:rsidRPr="00AC3BFC">
        <w:rPr>
          <w:color w:val="000000"/>
          <w:sz w:val="28"/>
          <w:szCs w:val="27"/>
        </w:rPr>
        <w:t xml:space="preserve"> для </w:t>
      </w:r>
      <w:r>
        <w:rPr>
          <w:color w:val="000000"/>
          <w:sz w:val="28"/>
          <w:szCs w:val="27"/>
        </w:rPr>
        <w:t xml:space="preserve">утреннего (08:00-09:00) </w:t>
      </w:r>
      <w:r w:rsidRPr="00AC3BFC">
        <w:rPr>
          <w:color w:val="000000"/>
          <w:sz w:val="28"/>
          <w:szCs w:val="27"/>
        </w:rPr>
        <w:t>вечернего (1</w:t>
      </w:r>
      <w:r>
        <w:rPr>
          <w:color w:val="000000"/>
          <w:sz w:val="28"/>
          <w:szCs w:val="27"/>
        </w:rPr>
        <w:t>7</w:t>
      </w:r>
      <w:r w:rsidRPr="00AC3BFC">
        <w:rPr>
          <w:color w:val="000000"/>
          <w:sz w:val="28"/>
          <w:szCs w:val="27"/>
        </w:rPr>
        <w:t>:</w:t>
      </w:r>
      <w:r>
        <w:rPr>
          <w:color w:val="000000"/>
          <w:sz w:val="28"/>
          <w:szCs w:val="27"/>
        </w:rPr>
        <w:t>3</w:t>
      </w:r>
      <w:r w:rsidRPr="00AC3BFC">
        <w:rPr>
          <w:color w:val="000000"/>
          <w:sz w:val="28"/>
          <w:szCs w:val="27"/>
        </w:rPr>
        <w:t>0-1</w:t>
      </w:r>
      <w:r>
        <w:rPr>
          <w:color w:val="000000"/>
          <w:sz w:val="28"/>
          <w:szCs w:val="27"/>
        </w:rPr>
        <w:t>8</w:t>
      </w:r>
      <w:r w:rsidRPr="00AC3BFC">
        <w:rPr>
          <w:color w:val="000000"/>
          <w:sz w:val="28"/>
          <w:szCs w:val="27"/>
        </w:rPr>
        <w:t>:</w:t>
      </w:r>
      <w:r>
        <w:rPr>
          <w:color w:val="000000"/>
          <w:sz w:val="28"/>
          <w:szCs w:val="27"/>
        </w:rPr>
        <w:t>3</w:t>
      </w:r>
      <w:r w:rsidRPr="00AC3BFC">
        <w:rPr>
          <w:color w:val="000000"/>
          <w:sz w:val="28"/>
          <w:szCs w:val="27"/>
        </w:rPr>
        <w:t>0) часов пик</w:t>
      </w:r>
      <w:r>
        <w:rPr>
          <w:color w:val="000000"/>
          <w:sz w:val="28"/>
          <w:szCs w:val="27"/>
        </w:rPr>
        <w:t>, как для более напряженного времени суток с точки зрения количества совершаемых транспортных корреспонденций</w:t>
      </w:r>
      <w:r w:rsidRPr="00AC3BFC">
        <w:rPr>
          <w:color w:val="000000"/>
          <w:sz w:val="28"/>
          <w:szCs w:val="27"/>
        </w:rPr>
        <w:t xml:space="preserve">. </w:t>
      </w:r>
    </w:p>
    <w:p w:rsidR="00323BFC" w:rsidRDefault="00323BFC" w:rsidP="00323BFC">
      <w:pPr>
        <w:spacing w:line="360" w:lineRule="auto"/>
        <w:ind w:firstLine="709"/>
        <w:jc w:val="both"/>
        <w:rPr>
          <w:color w:val="000000"/>
          <w:sz w:val="28"/>
          <w:szCs w:val="27"/>
        </w:rPr>
      </w:pPr>
      <w:r>
        <w:rPr>
          <w:color w:val="000000"/>
          <w:sz w:val="28"/>
          <w:szCs w:val="27"/>
        </w:rPr>
        <w:t xml:space="preserve">Интенсивности движения транспортных потоков, а также их распределение по направлениям на перекрестке проспект Кузнецкий – улица Островского в утренний час пик (08:00-09:00) представлены на рисунке </w:t>
      </w:r>
      <w:r w:rsidR="00977B15">
        <w:rPr>
          <w:color w:val="000000"/>
          <w:sz w:val="28"/>
          <w:szCs w:val="27"/>
        </w:rPr>
        <w:t>6.2.1</w:t>
      </w:r>
      <w:r w:rsidRPr="00441D54">
        <w:rPr>
          <w:color w:val="000000"/>
          <w:sz w:val="28"/>
          <w:szCs w:val="27"/>
        </w:rPr>
        <w:t>.</w:t>
      </w:r>
    </w:p>
    <w:p w:rsidR="00323BFC" w:rsidRDefault="00323BFC" w:rsidP="00323BFC">
      <w:pPr>
        <w:tabs>
          <w:tab w:val="left" w:pos="993"/>
          <w:tab w:val="left" w:pos="1134"/>
        </w:tabs>
        <w:suppressAutoHyphens/>
        <w:autoSpaceDE w:val="0"/>
        <w:autoSpaceDN w:val="0"/>
        <w:adjustRightInd w:val="0"/>
        <w:spacing w:line="360" w:lineRule="auto"/>
        <w:ind w:firstLine="709"/>
        <w:jc w:val="center"/>
        <w:rPr>
          <w:sz w:val="28"/>
          <w:szCs w:val="28"/>
        </w:rPr>
      </w:pPr>
      <w:r>
        <w:rPr>
          <w:noProof/>
          <w:sz w:val="28"/>
          <w:szCs w:val="28"/>
        </w:rPr>
        <w:drawing>
          <wp:inline distT="0" distB="0" distL="0" distR="0" wp14:anchorId="59861675" wp14:editId="08186225">
            <wp:extent cx="3753293" cy="3973073"/>
            <wp:effectExtent l="0" t="0" r="0" b="889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774148" cy="3995149"/>
                    </a:xfrm>
                    <a:prstGeom prst="rect">
                      <a:avLst/>
                    </a:prstGeom>
                    <a:noFill/>
                    <a:ln>
                      <a:noFill/>
                    </a:ln>
                  </pic:spPr>
                </pic:pic>
              </a:graphicData>
            </a:graphic>
          </wp:inline>
        </w:drawing>
      </w:r>
    </w:p>
    <w:p w:rsidR="00323BFC" w:rsidRDefault="00323BFC" w:rsidP="00323BFC">
      <w:pPr>
        <w:tabs>
          <w:tab w:val="left" w:pos="993"/>
          <w:tab w:val="left" w:pos="1134"/>
        </w:tabs>
        <w:suppressAutoHyphens/>
        <w:autoSpaceDE w:val="0"/>
        <w:autoSpaceDN w:val="0"/>
        <w:adjustRightInd w:val="0"/>
        <w:jc w:val="center"/>
        <w:rPr>
          <w:sz w:val="28"/>
        </w:rPr>
      </w:pPr>
      <w:r w:rsidRPr="002F3A3A">
        <w:rPr>
          <w:sz w:val="28"/>
        </w:rPr>
        <w:t xml:space="preserve">Рисунок </w:t>
      </w:r>
      <w:r w:rsidR="00977B15">
        <w:rPr>
          <w:color w:val="000000"/>
          <w:sz w:val="28"/>
          <w:szCs w:val="27"/>
        </w:rPr>
        <w:t>6.2.1</w:t>
      </w:r>
      <w:r w:rsidRPr="002F3A3A">
        <w:rPr>
          <w:sz w:val="28"/>
        </w:rPr>
        <w:t xml:space="preserve"> – Интенсивности движения транспортных потоков на перекрестке проспект Кузнецкий – улица Островского в утренний час пик, авт./час (08:00-09:00)</w:t>
      </w:r>
    </w:p>
    <w:p w:rsidR="00977B15" w:rsidRDefault="00977B15" w:rsidP="00323BFC">
      <w:pPr>
        <w:spacing w:line="360" w:lineRule="auto"/>
        <w:ind w:firstLine="709"/>
        <w:jc w:val="both"/>
        <w:rPr>
          <w:color w:val="000000"/>
          <w:sz w:val="28"/>
          <w:szCs w:val="27"/>
        </w:rPr>
      </w:pPr>
    </w:p>
    <w:p w:rsidR="00323BFC" w:rsidRDefault="00323BFC" w:rsidP="00323BFC">
      <w:pPr>
        <w:spacing w:line="360" w:lineRule="auto"/>
        <w:ind w:firstLine="709"/>
        <w:jc w:val="both"/>
        <w:rPr>
          <w:color w:val="000000"/>
          <w:sz w:val="28"/>
          <w:szCs w:val="27"/>
        </w:rPr>
      </w:pPr>
      <w:r>
        <w:rPr>
          <w:color w:val="000000"/>
          <w:sz w:val="28"/>
          <w:szCs w:val="27"/>
        </w:rPr>
        <w:t xml:space="preserve">Интенсивности движения транспортных потоков, а также их распределение по направлениям на перекрестке проспект Кузнецкий – улица Островского в вечерний час пик (17:30-18:30) представлены на рисунке </w:t>
      </w:r>
      <w:r w:rsidR="00977B15">
        <w:rPr>
          <w:color w:val="000000"/>
          <w:sz w:val="28"/>
          <w:szCs w:val="27"/>
        </w:rPr>
        <w:t>6.2.2</w:t>
      </w:r>
      <w:r w:rsidRPr="00441D54">
        <w:rPr>
          <w:color w:val="000000"/>
          <w:sz w:val="28"/>
          <w:szCs w:val="27"/>
        </w:rPr>
        <w:t>.</w:t>
      </w:r>
    </w:p>
    <w:p w:rsidR="00323BFC" w:rsidRPr="002F3A3A" w:rsidRDefault="00323BFC" w:rsidP="00323BFC">
      <w:pPr>
        <w:tabs>
          <w:tab w:val="left" w:pos="993"/>
          <w:tab w:val="left" w:pos="1134"/>
        </w:tabs>
        <w:suppressAutoHyphens/>
        <w:autoSpaceDE w:val="0"/>
        <w:autoSpaceDN w:val="0"/>
        <w:adjustRightInd w:val="0"/>
        <w:jc w:val="center"/>
        <w:rPr>
          <w:sz w:val="28"/>
        </w:rPr>
      </w:pPr>
    </w:p>
    <w:p w:rsidR="00323BFC" w:rsidRDefault="00323BFC" w:rsidP="00323BFC">
      <w:pPr>
        <w:tabs>
          <w:tab w:val="left" w:pos="993"/>
          <w:tab w:val="left" w:pos="1134"/>
        </w:tabs>
        <w:suppressAutoHyphens/>
        <w:autoSpaceDE w:val="0"/>
        <w:autoSpaceDN w:val="0"/>
        <w:adjustRightInd w:val="0"/>
        <w:spacing w:line="360" w:lineRule="auto"/>
        <w:ind w:firstLine="709"/>
        <w:jc w:val="center"/>
        <w:rPr>
          <w:sz w:val="28"/>
          <w:szCs w:val="28"/>
        </w:rPr>
      </w:pPr>
      <w:r>
        <w:rPr>
          <w:noProof/>
          <w:sz w:val="28"/>
          <w:szCs w:val="28"/>
        </w:rPr>
        <w:drawing>
          <wp:inline distT="0" distB="0" distL="0" distR="0" wp14:anchorId="2A79DE8A" wp14:editId="205B1759">
            <wp:extent cx="4385774" cy="4061637"/>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395856" cy="4070974"/>
                    </a:xfrm>
                    <a:prstGeom prst="rect">
                      <a:avLst/>
                    </a:prstGeom>
                    <a:noFill/>
                    <a:ln>
                      <a:noFill/>
                    </a:ln>
                  </pic:spPr>
                </pic:pic>
              </a:graphicData>
            </a:graphic>
          </wp:inline>
        </w:drawing>
      </w:r>
    </w:p>
    <w:p w:rsidR="00323BFC" w:rsidRPr="002F3A3A" w:rsidRDefault="00323BFC" w:rsidP="00323BFC">
      <w:pPr>
        <w:tabs>
          <w:tab w:val="left" w:pos="993"/>
          <w:tab w:val="left" w:pos="1134"/>
        </w:tabs>
        <w:suppressAutoHyphens/>
        <w:autoSpaceDE w:val="0"/>
        <w:autoSpaceDN w:val="0"/>
        <w:adjustRightInd w:val="0"/>
        <w:jc w:val="center"/>
        <w:rPr>
          <w:sz w:val="28"/>
        </w:rPr>
      </w:pPr>
      <w:r w:rsidRPr="002F3A3A">
        <w:rPr>
          <w:sz w:val="28"/>
        </w:rPr>
        <w:t>Рисунок 6</w:t>
      </w:r>
      <w:r w:rsidR="00977B15">
        <w:rPr>
          <w:sz w:val="28"/>
        </w:rPr>
        <w:t>.2.2</w:t>
      </w:r>
      <w:r w:rsidRPr="002F3A3A">
        <w:rPr>
          <w:sz w:val="28"/>
        </w:rPr>
        <w:t xml:space="preserve"> – Интенсивности движения транспортных потоков на перекрестке проспект Кузнецкий – улица Островского в вечерний час пик, авт./час (17:30-18:30)</w:t>
      </w:r>
    </w:p>
    <w:p w:rsidR="00323BFC" w:rsidRDefault="00323BFC" w:rsidP="00323BFC">
      <w:pPr>
        <w:tabs>
          <w:tab w:val="left" w:pos="993"/>
          <w:tab w:val="left" w:pos="1134"/>
        </w:tabs>
        <w:suppressAutoHyphens/>
        <w:autoSpaceDE w:val="0"/>
        <w:autoSpaceDN w:val="0"/>
        <w:adjustRightInd w:val="0"/>
        <w:ind w:firstLine="709"/>
        <w:jc w:val="center"/>
        <w:rPr>
          <w:sz w:val="28"/>
          <w:szCs w:val="28"/>
        </w:rPr>
      </w:pPr>
    </w:p>
    <w:p w:rsidR="00323BFC" w:rsidRDefault="00323BFC" w:rsidP="00323BFC">
      <w:pPr>
        <w:tabs>
          <w:tab w:val="left" w:pos="993"/>
          <w:tab w:val="left" w:pos="1134"/>
        </w:tabs>
        <w:suppressAutoHyphens/>
        <w:autoSpaceDE w:val="0"/>
        <w:autoSpaceDN w:val="0"/>
        <w:adjustRightInd w:val="0"/>
        <w:ind w:firstLine="709"/>
        <w:jc w:val="center"/>
        <w:rPr>
          <w:sz w:val="28"/>
          <w:szCs w:val="28"/>
        </w:rPr>
      </w:pPr>
    </w:p>
    <w:p w:rsidR="00323BFC" w:rsidRDefault="00323BFC" w:rsidP="00323BFC">
      <w:pPr>
        <w:tabs>
          <w:tab w:val="left" w:pos="993"/>
          <w:tab w:val="left" w:pos="1134"/>
        </w:tabs>
        <w:suppressAutoHyphens/>
        <w:autoSpaceDE w:val="0"/>
        <w:autoSpaceDN w:val="0"/>
        <w:adjustRightInd w:val="0"/>
        <w:ind w:firstLine="709"/>
        <w:jc w:val="center"/>
        <w:rPr>
          <w:sz w:val="28"/>
          <w:szCs w:val="28"/>
        </w:rPr>
      </w:pPr>
    </w:p>
    <w:p w:rsidR="00323BFC" w:rsidRDefault="00323BFC" w:rsidP="00323BFC">
      <w:pPr>
        <w:pStyle w:val="3"/>
        <w:rPr>
          <w:lang w:val="ru-RU"/>
        </w:rPr>
      </w:pPr>
      <w:r>
        <w:rPr>
          <w:lang w:val="ru-RU"/>
        </w:rPr>
        <w:t>6.</w:t>
      </w:r>
      <w:r w:rsidRPr="004B4AFF">
        <w:rPr>
          <w:lang w:val="ru-RU"/>
        </w:rPr>
        <w:t xml:space="preserve">3 </w:t>
      </w:r>
      <w:r w:rsidR="004C7D2C">
        <w:rPr>
          <w:lang w:val="ru-RU"/>
        </w:rPr>
        <w:t>М</w:t>
      </w:r>
      <w:r w:rsidR="004C7D2C" w:rsidRPr="004C7D2C">
        <w:rPr>
          <w:lang w:val="ru-RU"/>
        </w:rPr>
        <w:t>оделирование существующей и проектных схем организации дорожного движения</w:t>
      </w:r>
    </w:p>
    <w:p w:rsidR="00323BFC" w:rsidRDefault="00323BFC" w:rsidP="00323BFC">
      <w:pPr>
        <w:rPr>
          <w:lang w:eastAsia="x-none"/>
        </w:rPr>
      </w:pPr>
    </w:p>
    <w:p w:rsidR="00323BFC" w:rsidRPr="004B4AFF" w:rsidRDefault="00323BFC" w:rsidP="00323BFC">
      <w:pPr>
        <w:rPr>
          <w:lang w:eastAsia="x-none"/>
        </w:rPr>
      </w:pPr>
    </w:p>
    <w:p w:rsidR="00323BFC" w:rsidRDefault="00323BFC" w:rsidP="00323BFC">
      <w:pPr>
        <w:spacing w:line="360" w:lineRule="auto"/>
        <w:ind w:firstLine="709"/>
        <w:jc w:val="both"/>
        <w:rPr>
          <w:sz w:val="28"/>
          <w:szCs w:val="28"/>
        </w:rPr>
      </w:pPr>
      <w:r>
        <w:rPr>
          <w:sz w:val="28"/>
          <w:szCs w:val="28"/>
        </w:rPr>
        <w:t xml:space="preserve">Моделирование проектных предложений организации дорожного движения на исследуемом участке было проведено с помощью программного комплекса </w:t>
      </w:r>
      <w:r w:rsidRPr="00860FCB">
        <w:rPr>
          <w:sz w:val="28"/>
          <w:szCs w:val="28"/>
        </w:rPr>
        <w:t>PTV</w:t>
      </w:r>
      <w:r w:rsidRPr="004D12F2">
        <w:rPr>
          <w:sz w:val="28"/>
          <w:szCs w:val="28"/>
        </w:rPr>
        <w:t xml:space="preserve"> </w:t>
      </w:r>
      <w:r w:rsidRPr="00860FCB">
        <w:rPr>
          <w:sz w:val="28"/>
          <w:szCs w:val="28"/>
        </w:rPr>
        <w:t>Vision</w:t>
      </w:r>
      <w:r w:rsidRPr="00492153">
        <w:rPr>
          <w:sz w:val="28"/>
          <w:szCs w:val="28"/>
        </w:rPr>
        <w:t xml:space="preserve"> </w:t>
      </w:r>
      <w:r w:rsidRPr="00860FCB">
        <w:rPr>
          <w:sz w:val="28"/>
          <w:szCs w:val="28"/>
        </w:rPr>
        <w:t>Vissim</w:t>
      </w:r>
      <w:r w:rsidRPr="00492153">
        <w:rPr>
          <w:sz w:val="28"/>
          <w:szCs w:val="28"/>
        </w:rPr>
        <w:t>.</w:t>
      </w:r>
      <w:r>
        <w:rPr>
          <w:sz w:val="28"/>
          <w:szCs w:val="28"/>
        </w:rPr>
        <w:t xml:space="preserve"> Программный комплекс </w:t>
      </w:r>
      <w:r w:rsidRPr="00860FCB">
        <w:rPr>
          <w:sz w:val="28"/>
          <w:szCs w:val="28"/>
        </w:rPr>
        <w:t>Vissim</w:t>
      </w:r>
      <w:r>
        <w:rPr>
          <w:sz w:val="28"/>
          <w:szCs w:val="28"/>
        </w:rPr>
        <w:t xml:space="preserve"> разработан немецкой компанией </w:t>
      </w:r>
      <w:r w:rsidRPr="00860FCB">
        <w:rPr>
          <w:sz w:val="28"/>
          <w:szCs w:val="28"/>
        </w:rPr>
        <w:t>PTV</w:t>
      </w:r>
      <w:r w:rsidRPr="00492153">
        <w:rPr>
          <w:sz w:val="28"/>
          <w:szCs w:val="28"/>
        </w:rPr>
        <w:t xml:space="preserve"> </w:t>
      </w:r>
      <w:r w:rsidRPr="00860FCB">
        <w:rPr>
          <w:sz w:val="28"/>
          <w:szCs w:val="28"/>
        </w:rPr>
        <w:t>AG</w:t>
      </w:r>
      <w:r>
        <w:rPr>
          <w:sz w:val="28"/>
          <w:szCs w:val="28"/>
        </w:rPr>
        <w:t xml:space="preserve"> и используется для транспортного моделирования на микроуровне.</w:t>
      </w:r>
    </w:p>
    <w:p w:rsidR="00323BFC" w:rsidRDefault="00323BFC" w:rsidP="00323BFC">
      <w:pPr>
        <w:spacing w:line="360" w:lineRule="auto"/>
        <w:ind w:firstLine="709"/>
        <w:jc w:val="both"/>
        <w:rPr>
          <w:sz w:val="28"/>
          <w:szCs w:val="28"/>
        </w:rPr>
      </w:pPr>
      <w:r>
        <w:rPr>
          <w:sz w:val="28"/>
          <w:szCs w:val="28"/>
        </w:rPr>
        <w:t>Моделирование проектных предложений проводилось для утреннего (08:00-09:00) и вечернего (17:30-18:30) часов пик как для наиболее напряженного времени суток с точки зрения количества транспортных корреспонденций на рассматриваемом участке.</w:t>
      </w: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323BFC" w:rsidRPr="004B4AFF" w:rsidRDefault="00323BFC" w:rsidP="00323BFC">
      <w:pPr>
        <w:pStyle w:val="4"/>
        <w:rPr>
          <w:rStyle w:val="a6"/>
          <w:b w:val="0"/>
        </w:rPr>
      </w:pPr>
      <w:r>
        <w:rPr>
          <w:rStyle w:val="a6"/>
          <w:b w:val="0"/>
        </w:rPr>
        <w:t>6.</w:t>
      </w:r>
      <w:r w:rsidRPr="004B4AFF">
        <w:rPr>
          <w:rStyle w:val="a6"/>
          <w:b w:val="0"/>
        </w:rPr>
        <w:t>3.1 Существующая ситуация</w:t>
      </w: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323BFC" w:rsidRDefault="00323BFC" w:rsidP="00323BFC">
      <w:pPr>
        <w:spacing w:line="360" w:lineRule="auto"/>
        <w:ind w:firstLine="709"/>
        <w:jc w:val="both"/>
        <w:rPr>
          <w:sz w:val="28"/>
          <w:szCs w:val="28"/>
        </w:rPr>
      </w:pPr>
      <w:r>
        <w:rPr>
          <w:sz w:val="28"/>
          <w:szCs w:val="28"/>
        </w:rPr>
        <w:t>В</w:t>
      </w:r>
      <w:r w:rsidRPr="00BD6D49">
        <w:rPr>
          <w:sz w:val="28"/>
          <w:szCs w:val="28"/>
        </w:rPr>
        <w:t xml:space="preserve"> </w:t>
      </w:r>
      <w:r>
        <w:rPr>
          <w:sz w:val="28"/>
          <w:szCs w:val="28"/>
        </w:rPr>
        <w:t xml:space="preserve">ходе визуальной оценки результатов моделирования существующей ситуации в утренний час пик были выявлены некоторые задержки в движении транспортных средств, следующих по Кузнецкому проспекту со стороны моста (рисунок </w:t>
      </w:r>
      <w:r w:rsidR="00977B15">
        <w:rPr>
          <w:sz w:val="28"/>
          <w:szCs w:val="28"/>
        </w:rPr>
        <w:t>6.3.1.1</w:t>
      </w:r>
      <w:r>
        <w:rPr>
          <w:sz w:val="28"/>
          <w:szCs w:val="28"/>
        </w:rPr>
        <w:t>).</w:t>
      </w:r>
    </w:p>
    <w:p w:rsidR="00323BFC" w:rsidRDefault="00323BFC" w:rsidP="00323BFC">
      <w:pPr>
        <w:spacing w:line="360" w:lineRule="auto"/>
        <w:jc w:val="both"/>
        <w:rPr>
          <w:sz w:val="28"/>
          <w:szCs w:val="28"/>
        </w:rPr>
      </w:pPr>
      <w:r>
        <w:rPr>
          <w:noProof/>
          <w:sz w:val="28"/>
          <w:szCs w:val="28"/>
        </w:rPr>
        <w:drawing>
          <wp:inline distT="0" distB="0" distL="0" distR="0" wp14:anchorId="619B622F" wp14:editId="21128F66">
            <wp:extent cx="5762920" cy="328477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68105" cy="3287730"/>
                    </a:xfrm>
                    <a:prstGeom prst="rect">
                      <a:avLst/>
                    </a:prstGeom>
                    <a:noFill/>
                    <a:ln>
                      <a:noFill/>
                    </a:ln>
                  </pic:spPr>
                </pic:pic>
              </a:graphicData>
            </a:graphic>
          </wp:inline>
        </w:drawing>
      </w:r>
    </w:p>
    <w:p w:rsidR="00323BFC" w:rsidRPr="00BD6D49" w:rsidRDefault="00323BFC" w:rsidP="00323BFC">
      <w:pPr>
        <w:jc w:val="center"/>
        <w:rPr>
          <w:sz w:val="28"/>
        </w:rPr>
      </w:pPr>
      <w:r w:rsidRPr="002F3A3A">
        <w:rPr>
          <w:sz w:val="28"/>
        </w:rPr>
        <w:t xml:space="preserve">Рисунок </w:t>
      </w:r>
      <w:r w:rsidR="00977B15">
        <w:rPr>
          <w:sz w:val="28"/>
          <w:szCs w:val="28"/>
        </w:rPr>
        <w:t>6.3.1.1</w:t>
      </w:r>
      <w:r w:rsidRPr="002F3A3A">
        <w:rPr>
          <w:sz w:val="28"/>
        </w:rPr>
        <w:t xml:space="preserve"> – </w:t>
      </w:r>
      <w:r w:rsidRPr="00BD6D49">
        <w:rPr>
          <w:sz w:val="28"/>
        </w:rPr>
        <w:t>Фрагмент моделирования существующей ситуации на перекрестке Кузнецкого проспекта – улицы Островского</w:t>
      </w:r>
      <w:r>
        <w:rPr>
          <w:sz w:val="28"/>
        </w:rPr>
        <w:t xml:space="preserve"> в утренний час пик</w:t>
      </w:r>
    </w:p>
    <w:p w:rsidR="00323BFC" w:rsidRDefault="00323BFC" w:rsidP="00323BFC">
      <w:pPr>
        <w:jc w:val="center"/>
      </w:pPr>
    </w:p>
    <w:p w:rsidR="00323BFC" w:rsidRDefault="00323BFC" w:rsidP="00323BFC">
      <w:pPr>
        <w:jc w:val="center"/>
        <w:rPr>
          <w:sz w:val="28"/>
        </w:rPr>
      </w:pPr>
    </w:p>
    <w:p w:rsidR="00323BFC" w:rsidRDefault="00323BFC" w:rsidP="00323BFC">
      <w:pPr>
        <w:spacing w:line="360" w:lineRule="auto"/>
        <w:ind w:firstLine="709"/>
        <w:jc w:val="both"/>
        <w:rPr>
          <w:sz w:val="28"/>
          <w:szCs w:val="28"/>
        </w:rPr>
      </w:pPr>
      <w:r>
        <w:rPr>
          <w:sz w:val="28"/>
          <w:szCs w:val="28"/>
        </w:rPr>
        <w:t xml:space="preserve">В вечерний час пик существенно возрастают задержки у транспортных средств, следующих по Кузнецкому проспекту со стороны моста (рисунок </w:t>
      </w:r>
      <w:r w:rsidR="00977B15">
        <w:rPr>
          <w:sz w:val="28"/>
          <w:szCs w:val="28"/>
        </w:rPr>
        <w:t>6.3.1.2</w:t>
      </w:r>
      <w:r>
        <w:rPr>
          <w:sz w:val="28"/>
          <w:szCs w:val="28"/>
        </w:rPr>
        <w:t>). Дело в том, что в вечерний час пик возникает затор вблизи соседнего перекрестка проспект Кузнецкий – проспект Советский, и продляется до рассматриваемого перекрестка.</w:t>
      </w:r>
      <w:r w:rsidRPr="00EB2332">
        <w:rPr>
          <w:sz w:val="28"/>
          <w:szCs w:val="28"/>
        </w:rPr>
        <w:t xml:space="preserve"> </w:t>
      </w:r>
      <w:r>
        <w:rPr>
          <w:sz w:val="28"/>
          <w:szCs w:val="28"/>
        </w:rPr>
        <w:t>Также задержки возникают на улице Островского со стороны улицы Кирова, в частности, при пропуске пешеходов, переходящих Кузнецкий проспект.</w:t>
      </w:r>
    </w:p>
    <w:p w:rsidR="00323BFC" w:rsidRDefault="00323BFC" w:rsidP="00323BFC">
      <w:pPr>
        <w:spacing w:line="360" w:lineRule="auto"/>
        <w:ind w:firstLine="709"/>
        <w:jc w:val="both"/>
        <w:rPr>
          <w:sz w:val="28"/>
          <w:szCs w:val="28"/>
        </w:rPr>
      </w:pPr>
    </w:p>
    <w:p w:rsidR="00323BFC" w:rsidRDefault="00323BFC" w:rsidP="00323BFC">
      <w:pPr>
        <w:spacing w:line="360" w:lineRule="auto"/>
        <w:jc w:val="both"/>
        <w:rPr>
          <w:sz w:val="28"/>
          <w:szCs w:val="28"/>
        </w:rPr>
      </w:pPr>
      <w:r>
        <w:rPr>
          <w:noProof/>
          <w:sz w:val="28"/>
          <w:szCs w:val="28"/>
        </w:rPr>
        <w:drawing>
          <wp:inline distT="0" distB="0" distL="0" distR="0" wp14:anchorId="60140C3A" wp14:editId="7C25F48B">
            <wp:extent cx="5784186" cy="3186523"/>
            <wp:effectExtent l="0" t="0" r="762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91516" cy="3190561"/>
                    </a:xfrm>
                    <a:prstGeom prst="rect">
                      <a:avLst/>
                    </a:prstGeom>
                    <a:noFill/>
                    <a:ln>
                      <a:noFill/>
                    </a:ln>
                  </pic:spPr>
                </pic:pic>
              </a:graphicData>
            </a:graphic>
          </wp:inline>
        </w:drawing>
      </w:r>
    </w:p>
    <w:p w:rsidR="00323BFC" w:rsidRPr="00BD6D49" w:rsidRDefault="00323BFC" w:rsidP="00323BFC">
      <w:pPr>
        <w:jc w:val="center"/>
        <w:rPr>
          <w:sz w:val="28"/>
        </w:rPr>
      </w:pPr>
      <w:r w:rsidRPr="002F3A3A">
        <w:rPr>
          <w:sz w:val="28"/>
        </w:rPr>
        <w:t xml:space="preserve">Рисунок </w:t>
      </w:r>
      <w:r w:rsidR="00977B15">
        <w:rPr>
          <w:sz w:val="28"/>
          <w:szCs w:val="28"/>
        </w:rPr>
        <w:t>6.3.1.1</w:t>
      </w:r>
      <w:r w:rsidRPr="002F3A3A">
        <w:rPr>
          <w:sz w:val="28"/>
        </w:rPr>
        <w:t xml:space="preserve"> – </w:t>
      </w:r>
      <w:r w:rsidRPr="00BD6D49">
        <w:rPr>
          <w:sz w:val="28"/>
        </w:rPr>
        <w:t>Фрагмент моделирования существующей ситуации на перекрестке Кузнецкого проспекта – улицы Островского</w:t>
      </w:r>
      <w:r>
        <w:rPr>
          <w:sz w:val="28"/>
        </w:rPr>
        <w:t xml:space="preserve"> в вечерний час пик</w:t>
      </w:r>
    </w:p>
    <w:p w:rsidR="00323BFC" w:rsidRDefault="00323BFC" w:rsidP="00323BFC">
      <w:pPr>
        <w:spacing w:line="360" w:lineRule="auto"/>
        <w:jc w:val="both"/>
        <w:rPr>
          <w:sz w:val="28"/>
          <w:szCs w:val="28"/>
        </w:rPr>
      </w:pPr>
    </w:p>
    <w:p w:rsidR="00323BFC" w:rsidRDefault="00323BFC" w:rsidP="00323BFC">
      <w:pPr>
        <w:spacing w:line="360" w:lineRule="auto"/>
        <w:ind w:firstLine="709"/>
        <w:jc w:val="both"/>
        <w:rPr>
          <w:sz w:val="28"/>
          <w:szCs w:val="28"/>
        </w:rPr>
      </w:pPr>
      <w:r>
        <w:rPr>
          <w:sz w:val="28"/>
          <w:szCs w:val="28"/>
        </w:rPr>
        <w:t>Стоит отметить, что в рамках проводимых работ по моделированию были разработаны мероприятия по повышению показателей эффективности функционирования перекрестка проспект Кузнецкий – проспект Советский (раздел 5 Приложения Н). При реализации предложенных мероприятий задержки на рассматриваемом направлении сократятся</w:t>
      </w: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323BFC" w:rsidRDefault="00323BFC" w:rsidP="00323BFC">
      <w:pPr>
        <w:pStyle w:val="4"/>
        <w:rPr>
          <w:rStyle w:val="a6"/>
          <w:b w:val="0"/>
        </w:rPr>
      </w:pPr>
      <w:r>
        <w:rPr>
          <w:rStyle w:val="a6"/>
          <w:b w:val="0"/>
        </w:rPr>
        <w:t>6.</w:t>
      </w:r>
      <w:r w:rsidRPr="004B4AFF">
        <w:rPr>
          <w:rStyle w:val="a6"/>
          <w:b w:val="0"/>
        </w:rPr>
        <w:t>3.</w:t>
      </w:r>
      <w:r>
        <w:rPr>
          <w:rStyle w:val="a6"/>
          <w:b w:val="0"/>
        </w:rPr>
        <w:t>2</w:t>
      </w:r>
      <w:r w:rsidRPr="004B4AFF">
        <w:rPr>
          <w:rStyle w:val="a6"/>
          <w:b w:val="0"/>
        </w:rPr>
        <w:t xml:space="preserve"> </w:t>
      </w:r>
      <w:r>
        <w:rPr>
          <w:rStyle w:val="a6"/>
          <w:b w:val="0"/>
        </w:rPr>
        <w:t>Проектное предложение 1</w:t>
      </w:r>
    </w:p>
    <w:p w:rsidR="00323BFC" w:rsidRPr="00EB2332" w:rsidRDefault="00323BFC" w:rsidP="00323BFC">
      <w:pPr>
        <w:rPr>
          <w:sz w:val="28"/>
        </w:rPr>
      </w:pPr>
    </w:p>
    <w:p w:rsidR="00323BFC" w:rsidRPr="00EB2332" w:rsidRDefault="00323BFC" w:rsidP="00323BFC">
      <w:pPr>
        <w:rPr>
          <w:sz w:val="28"/>
        </w:rPr>
      </w:pPr>
    </w:p>
    <w:p w:rsidR="00323BFC" w:rsidRDefault="00323BFC" w:rsidP="00323BFC">
      <w:pPr>
        <w:spacing w:line="360" w:lineRule="auto"/>
        <w:ind w:firstLine="709"/>
        <w:jc w:val="both"/>
        <w:rPr>
          <w:sz w:val="28"/>
          <w:szCs w:val="28"/>
        </w:rPr>
      </w:pPr>
      <w:r>
        <w:rPr>
          <w:sz w:val="28"/>
          <w:szCs w:val="28"/>
        </w:rPr>
        <w:t>В</w:t>
      </w:r>
      <w:r w:rsidRPr="00BD6D49">
        <w:rPr>
          <w:sz w:val="28"/>
          <w:szCs w:val="28"/>
        </w:rPr>
        <w:t xml:space="preserve"> </w:t>
      </w:r>
      <w:r>
        <w:rPr>
          <w:sz w:val="28"/>
          <w:szCs w:val="28"/>
        </w:rPr>
        <w:t xml:space="preserve">ходе визуальной оценки результатов моделирования проектного предложения 1 было выявлено, что в утренний час пик задержки транспортных средств, следующих со всех направлений, уменьшаются (рисунок </w:t>
      </w:r>
      <w:r w:rsidR="00977B15">
        <w:rPr>
          <w:sz w:val="28"/>
          <w:szCs w:val="28"/>
        </w:rPr>
        <w:t>6.3.2.1</w:t>
      </w:r>
      <w:r>
        <w:rPr>
          <w:sz w:val="28"/>
          <w:szCs w:val="28"/>
        </w:rPr>
        <w:t>). Значительное уменьшение задержек в движении транспортных средств наблюдается на улице Островского с обоих направлений.</w:t>
      </w:r>
    </w:p>
    <w:p w:rsidR="00323BFC" w:rsidRDefault="00323BFC" w:rsidP="00323BFC">
      <w:pPr>
        <w:spacing w:line="360" w:lineRule="auto"/>
        <w:jc w:val="both"/>
        <w:rPr>
          <w:sz w:val="28"/>
          <w:szCs w:val="28"/>
        </w:rPr>
      </w:pPr>
      <w:r>
        <w:rPr>
          <w:noProof/>
          <w:sz w:val="28"/>
          <w:szCs w:val="28"/>
        </w:rPr>
        <w:drawing>
          <wp:inline distT="0" distB="0" distL="0" distR="0" wp14:anchorId="572372C7" wp14:editId="05F726EB">
            <wp:extent cx="5731023" cy="3563343"/>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38864" cy="3568218"/>
                    </a:xfrm>
                    <a:prstGeom prst="rect">
                      <a:avLst/>
                    </a:prstGeom>
                    <a:noFill/>
                    <a:ln>
                      <a:noFill/>
                    </a:ln>
                  </pic:spPr>
                </pic:pic>
              </a:graphicData>
            </a:graphic>
          </wp:inline>
        </w:drawing>
      </w:r>
    </w:p>
    <w:p w:rsidR="00323BFC" w:rsidRPr="00BD6D49" w:rsidRDefault="00323BFC" w:rsidP="00323BFC">
      <w:pPr>
        <w:jc w:val="center"/>
        <w:rPr>
          <w:sz w:val="28"/>
        </w:rPr>
      </w:pPr>
      <w:r w:rsidRPr="002F3A3A">
        <w:rPr>
          <w:sz w:val="28"/>
        </w:rPr>
        <w:t xml:space="preserve">Рисунок </w:t>
      </w:r>
      <w:r w:rsidR="00977B15">
        <w:rPr>
          <w:sz w:val="28"/>
          <w:szCs w:val="28"/>
        </w:rPr>
        <w:t>6.3.2.1</w:t>
      </w:r>
      <w:r w:rsidRPr="002F3A3A">
        <w:rPr>
          <w:sz w:val="28"/>
        </w:rPr>
        <w:t xml:space="preserve"> – </w:t>
      </w:r>
      <w:r w:rsidRPr="00BD6D49">
        <w:rPr>
          <w:sz w:val="28"/>
        </w:rPr>
        <w:t xml:space="preserve">Фрагмент моделирования </w:t>
      </w:r>
      <w:r>
        <w:rPr>
          <w:sz w:val="28"/>
        </w:rPr>
        <w:t>проектного предложения 1</w:t>
      </w:r>
      <w:r w:rsidRPr="00BD6D49">
        <w:rPr>
          <w:sz w:val="28"/>
        </w:rPr>
        <w:t xml:space="preserve"> на перекрестке Кузнецкого проспекта – улицы Островского</w:t>
      </w:r>
      <w:r>
        <w:rPr>
          <w:sz w:val="28"/>
        </w:rPr>
        <w:t xml:space="preserve"> в утренний час пик</w:t>
      </w:r>
    </w:p>
    <w:p w:rsidR="00323BFC" w:rsidRDefault="00323BFC" w:rsidP="00323BFC">
      <w:pPr>
        <w:spacing w:line="360" w:lineRule="auto"/>
        <w:jc w:val="both"/>
        <w:rPr>
          <w:sz w:val="28"/>
          <w:szCs w:val="28"/>
        </w:rPr>
      </w:pPr>
    </w:p>
    <w:p w:rsidR="00323BFC" w:rsidRDefault="00323BFC" w:rsidP="00323BFC">
      <w:pPr>
        <w:spacing w:line="360" w:lineRule="auto"/>
        <w:ind w:firstLine="709"/>
        <w:jc w:val="both"/>
        <w:rPr>
          <w:sz w:val="28"/>
          <w:szCs w:val="28"/>
        </w:rPr>
      </w:pPr>
      <w:r>
        <w:rPr>
          <w:sz w:val="28"/>
          <w:szCs w:val="28"/>
        </w:rPr>
        <w:t>В</w:t>
      </w:r>
      <w:r w:rsidRPr="00BD6D49">
        <w:rPr>
          <w:sz w:val="28"/>
          <w:szCs w:val="28"/>
        </w:rPr>
        <w:t xml:space="preserve"> </w:t>
      </w:r>
      <w:r>
        <w:rPr>
          <w:sz w:val="28"/>
          <w:szCs w:val="28"/>
        </w:rPr>
        <w:t xml:space="preserve">ходе визуальной оценки результатов моделирования проектного предложения 1 в вечерний час пик было выявлено, что задержки в движении транспортных средств также уменьшаются (рисунок </w:t>
      </w:r>
      <w:r w:rsidR="00977B15">
        <w:rPr>
          <w:sz w:val="28"/>
          <w:szCs w:val="28"/>
        </w:rPr>
        <w:t>6.3.2.2</w:t>
      </w:r>
      <w:r>
        <w:rPr>
          <w:sz w:val="28"/>
          <w:szCs w:val="28"/>
        </w:rPr>
        <w:t>).</w:t>
      </w:r>
      <w:r w:rsidRPr="00EB2332">
        <w:rPr>
          <w:sz w:val="28"/>
          <w:szCs w:val="28"/>
        </w:rPr>
        <w:t xml:space="preserve"> </w:t>
      </w:r>
      <w:r>
        <w:rPr>
          <w:sz w:val="28"/>
          <w:szCs w:val="28"/>
        </w:rPr>
        <w:t>Значительное уменьшение задержек в движении транспортных средств наблюдается на улице Островского с обоих направлений.</w:t>
      </w:r>
    </w:p>
    <w:p w:rsidR="00323BFC" w:rsidRDefault="00323BFC" w:rsidP="00323BFC">
      <w:pPr>
        <w:spacing w:line="360" w:lineRule="auto"/>
        <w:ind w:firstLine="709"/>
        <w:jc w:val="both"/>
        <w:rPr>
          <w:sz w:val="28"/>
          <w:szCs w:val="28"/>
        </w:rPr>
      </w:pPr>
    </w:p>
    <w:p w:rsidR="00323BFC" w:rsidRDefault="00323BFC" w:rsidP="00977B15">
      <w:pPr>
        <w:spacing w:line="360" w:lineRule="auto"/>
        <w:jc w:val="center"/>
        <w:rPr>
          <w:sz w:val="28"/>
          <w:szCs w:val="28"/>
        </w:rPr>
      </w:pPr>
      <w:r>
        <w:rPr>
          <w:noProof/>
          <w:sz w:val="28"/>
          <w:szCs w:val="28"/>
        </w:rPr>
        <w:drawing>
          <wp:inline distT="0" distB="0" distL="0" distR="0" wp14:anchorId="759CCB0D" wp14:editId="1B26AF15">
            <wp:extent cx="5720390" cy="3596264"/>
            <wp:effectExtent l="0" t="0" r="0"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24831" cy="3599056"/>
                    </a:xfrm>
                    <a:prstGeom prst="rect">
                      <a:avLst/>
                    </a:prstGeom>
                    <a:noFill/>
                    <a:ln>
                      <a:noFill/>
                    </a:ln>
                  </pic:spPr>
                </pic:pic>
              </a:graphicData>
            </a:graphic>
          </wp:inline>
        </w:drawing>
      </w:r>
    </w:p>
    <w:p w:rsidR="00323BFC" w:rsidRPr="00BD6D49" w:rsidRDefault="00323BFC" w:rsidP="00323BFC">
      <w:pPr>
        <w:jc w:val="center"/>
        <w:rPr>
          <w:sz w:val="28"/>
        </w:rPr>
      </w:pPr>
      <w:r w:rsidRPr="002F3A3A">
        <w:rPr>
          <w:sz w:val="28"/>
        </w:rPr>
        <w:t xml:space="preserve">Рисунок </w:t>
      </w:r>
      <w:r w:rsidR="00977B15">
        <w:rPr>
          <w:sz w:val="28"/>
          <w:szCs w:val="28"/>
        </w:rPr>
        <w:t>6.3.2.2</w:t>
      </w:r>
      <w:r w:rsidRPr="002F3A3A">
        <w:rPr>
          <w:sz w:val="28"/>
        </w:rPr>
        <w:t xml:space="preserve"> – </w:t>
      </w:r>
      <w:r w:rsidRPr="00BD6D49">
        <w:rPr>
          <w:sz w:val="28"/>
        </w:rPr>
        <w:t xml:space="preserve">Фрагмент моделирования </w:t>
      </w:r>
      <w:r>
        <w:rPr>
          <w:sz w:val="28"/>
        </w:rPr>
        <w:t>проектного предложения 1</w:t>
      </w:r>
      <w:r w:rsidRPr="00BD6D49">
        <w:rPr>
          <w:sz w:val="28"/>
        </w:rPr>
        <w:t xml:space="preserve"> на перекрестке Кузнецкого проспекта – улицы Островского</w:t>
      </w:r>
      <w:r>
        <w:rPr>
          <w:sz w:val="28"/>
        </w:rPr>
        <w:t xml:space="preserve"> в вечерний час пик</w:t>
      </w:r>
    </w:p>
    <w:p w:rsidR="00323BFC" w:rsidRDefault="00323BFC" w:rsidP="00323BFC">
      <w:pPr>
        <w:spacing w:line="360" w:lineRule="auto"/>
        <w:jc w:val="both"/>
        <w:rPr>
          <w:sz w:val="28"/>
          <w:szCs w:val="28"/>
        </w:rPr>
      </w:pPr>
    </w:p>
    <w:p w:rsidR="00323BFC" w:rsidRDefault="00323BFC" w:rsidP="00323BFC">
      <w:pPr>
        <w:spacing w:line="360" w:lineRule="auto"/>
        <w:ind w:firstLine="709"/>
        <w:jc w:val="both"/>
        <w:rPr>
          <w:sz w:val="28"/>
          <w:szCs w:val="28"/>
        </w:rPr>
      </w:pPr>
      <w:r>
        <w:rPr>
          <w:sz w:val="28"/>
          <w:szCs w:val="28"/>
        </w:rPr>
        <w:t>Сокращение задержек связано с ликвидацией пешеходного перехода через Кузнецкий проспект в северной части перекрестка. Так, при движении транспортных средств с улицы Островского в сторону моста, водителям необходимо пропускать пешеходов прежде чем завершить маневр на перекрестке. Ликвидация пешеходного перехода способствует устранению данных задержек.</w:t>
      </w: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323BFC" w:rsidRDefault="00323BFC" w:rsidP="00323BFC">
      <w:pPr>
        <w:pStyle w:val="4"/>
        <w:rPr>
          <w:rStyle w:val="a6"/>
          <w:b w:val="0"/>
        </w:rPr>
      </w:pPr>
      <w:r>
        <w:rPr>
          <w:rStyle w:val="a6"/>
          <w:b w:val="0"/>
        </w:rPr>
        <w:t>6.</w:t>
      </w:r>
      <w:r w:rsidRPr="004B4AFF">
        <w:rPr>
          <w:rStyle w:val="a6"/>
          <w:b w:val="0"/>
        </w:rPr>
        <w:t>3.</w:t>
      </w:r>
      <w:r>
        <w:rPr>
          <w:rStyle w:val="a6"/>
          <w:b w:val="0"/>
        </w:rPr>
        <w:t>3</w:t>
      </w:r>
      <w:r w:rsidRPr="004B4AFF">
        <w:rPr>
          <w:rStyle w:val="a6"/>
          <w:b w:val="0"/>
        </w:rPr>
        <w:t xml:space="preserve"> </w:t>
      </w:r>
      <w:r>
        <w:rPr>
          <w:rStyle w:val="a6"/>
          <w:b w:val="0"/>
        </w:rPr>
        <w:t>Проектное предложение 2</w:t>
      </w:r>
    </w:p>
    <w:p w:rsidR="00323BFC" w:rsidRDefault="00323BFC" w:rsidP="00323BFC">
      <w:pPr>
        <w:jc w:val="both"/>
        <w:rPr>
          <w:sz w:val="28"/>
          <w:szCs w:val="28"/>
        </w:rPr>
      </w:pPr>
    </w:p>
    <w:p w:rsidR="00323BFC" w:rsidRDefault="00323BFC" w:rsidP="00323BFC">
      <w:pPr>
        <w:jc w:val="both"/>
        <w:rPr>
          <w:sz w:val="28"/>
          <w:szCs w:val="28"/>
        </w:rPr>
      </w:pPr>
    </w:p>
    <w:p w:rsidR="00323BFC" w:rsidRDefault="00323BFC" w:rsidP="00323BFC">
      <w:pPr>
        <w:spacing w:line="360" w:lineRule="auto"/>
        <w:ind w:firstLine="709"/>
        <w:jc w:val="both"/>
        <w:rPr>
          <w:sz w:val="28"/>
          <w:szCs w:val="28"/>
        </w:rPr>
      </w:pPr>
      <w:r>
        <w:rPr>
          <w:sz w:val="28"/>
          <w:szCs w:val="28"/>
        </w:rPr>
        <w:t xml:space="preserve">В ходе визуальной оценки результатов моделирования проектного предложения 2 в утренний час пик было выявлено, что задержки в движении транспортных средств, следующих в сторону моста, увеличиваются (рисунок </w:t>
      </w:r>
      <w:r w:rsidR="00977B15">
        <w:rPr>
          <w:sz w:val="28"/>
          <w:szCs w:val="28"/>
        </w:rPr>
        <w:t>6.3.3.1</w:t>
      </w:r>
      <w:r>
        <w:rPr>
          <w:sz w:val="28"/>
          <w:szCs w:val="28"/>
        </w:rPr>
        <w:t>).</w:t>
      </w:r>
    </w:p>
    <w:p w:rsidR="00323BFC" w:rsidRDefault="00323BFC" w:rsidP="00323BFC">
      <w:pPr>
        <w:spacing w:line="360" w:lineRule="auto"/>
        <w:ind w:firstLine="709"/>
        <w:jc w:val="both"/>
        <w:rPr>
          <w:sz w:val="28"/>
          <w:szCs w:val="28"/>
        </w:rPr>
      </w:pPr>
    </w:p>
    <w:p w:rsidR="00323BFC" w:rsidRDefault="00323BFC" w:rsidP="00323BFC">
      <w:pPr>
        <w:spacing w:line="360" w:lineRule="auto"/>
        <w:jc w:val="center"/>
        <w:rPr>
          <w:sz w:val="28"/>
          <w:szCs w:val="28"/>
        </w:rPr>
      </w:pPr>
      <w:r>
        <w:rPr>
          <w:noProof/>
          <w:sz w:val="28"/>
          <w:szCs w:val="28"/>
        </w:rPr>
        <w:drawing>
          <wp:inline distT="0" distB="0" distL="0" distR="0" wp14:anchorId="361767C2" wp14:editId="3AF460FB">
            <wp:extent cx="5527328" cy="3064403"/>
            <wp:effectExtent l="0" t="0" r="0"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562936" cy="3084144"/>
                    </a:xfrm>
                    <a:prstGeom prst="rect">
                      <a:avLst/>
                    </a:prstGeom>
                    <a:noFill/>
                    <a:ln>
                      <a:noFill/>
                    </a:ln>
                  </pic:spPr>
                </pic:pic>
              </a:graphicData>
            </a:graphic>
          </wp:inline>
        </w:drawing>
      </w:r>
    </w:p>
    <w:p w:rsidR="00323BFC" w:rsidRPr="00BD6D49" w:rsidRDefault="00323BFC" w:rsidP="00323BFC">
      <w:pPr>
        <w:jc w:val="center"/>
        <w:rPr>
          <w:sz w:val="28"/>
        </w:rPr>
      </w:pPr>
      <w:r w:rsidRPr="002F3A3A">
        <w:rPr>
          <w:sz w:val="28"/>
        </w:rPr>
        <w:t xml:space="preserve">Рисунок </w:t>
      </w:r>
      <w:r w:rsidR="00977B15">
        <w:rPr>
          <w:sz w:val="28"/>
          <w:szCs w:val="28"/>
        </w:rPr>
        <w:t>6.3.3.1</w:t>
      </w:r>
      <w:r w:rsidRPr="002F3A3A">
        <w:rPr>
          <w:sz w:val="28"/>
        </w:rPr>
        <w:t xml:space="preserve"> – </w:t>
      </w:r>
      <w:r w:rsidRPr="00BD6D49">
        <w:rPr>
          <w:sz w:val="28"/>
        </w:rPr>
        <w:t xml:space="preserve">Фрагмент моделирования </w:t>
      </w:r>
      <w:r>
        <w:rPr>
          <w:sz w:val="28"/>
        </w:rPr>
        <w:t>проектного предложения 2</w:t>
      </w:r>
      <w:r w:rsidRPr="00BD6D49">
        <w:rPr>
          <w:sz w:val="28"/>
        </w:rPr>
        <w:t xml:space="preserve"> на перекрестке Кузнецкого проспекта – улицы Островского</w:t>
      </w:r>
      <w:r>
        <w:rPr>
          <w:sz w:val="28"/>
        </w:rPr>
        <w:t xml:space="preserve"> в утренний час пик</w:t>
      </w:r>
    </w:p>
    <w:p w:rsidR="00323BFC" w:rsidRDefault="00323BFC" w:rsidP="00323BFC">
      <w:pPr>
        <w:spacing w:line="360" w:lineRule="auto"/>
        <w:jc w:val="both"/>
        <w:rPr>
          <w:sz w:val="28"/>
          <w:szCs w:val="28"/>
        </w:rPr>
      </w:pPr>
    </w:p>
    <w:p w:rsidR="00323BFC" w:rsidRDefault="00323BFC" w:rsidP="00323BFC">
      <w:pPr>
        <w:spacing w:line="360" w:lineRule="auto"/>
        <w:ind w:firstLine="709"/>
        <w:jc w:val="both"/>
        <w:rPr>
          <w:sz w:val="28"/>
          <w:szCs w:val="28"/>
        </w:rPr>
      </w:pPr>
      <w:r>
        <w:rPr>
          <w:sz w:val="28"/>
          <w:szCs w:val="28"/>
        </w:rPr>
        <w:t xml:space="preserve">В вечерний час пик также было выявлено увеличение задержек в движении транспортных средств, следующих в сторону моста (рисунок </w:t>
      </w:r>
      <w:r w:rsidR="00977B15">
        <w:rPr>
          <w:sz w:val="28"/>
          <w:szCs w:val="28"/>
        </w:rPr>
        <w:t>6.3.3.2</w:t>
      </w:r>
      <w:r>
        <w:rPr>
          <w:sz w:val="28"/>
          <w:szCs w:val="28"/>
        </w:rPr>
        <w:t>).</w:t>
      </w:r>
    </w:p>
    <w:p w:rsidR="00323BFC" w:rsidRDefault="00323BFC" w:rsidP="00323BFC">
      <w:pPr>
        <w:spacing w:line="360" w:lineRule="auto"/>
        <w:ind w:firstLine="709"/>
        <w:jc w:val="both"/>
        <w:rPr>
          <w:sz w:val="28"/>
          <w:szCs w:val="28"/>
        </w:rPr>
      </w:pPr>
    </w:p>
    <w:p w:rsidR="00323BFC" w:rsidRDefault="00323BFC" w:rsidP="00323BFC">
      <w:pPr>
        <w:spacing w:line="360" w:lineRule="auto"/>
        <w:jc w:val="center"/>
        <w:rPr>
          <w:sz w:val="28"/>
          <w:szCs w:val="28"/>
        </w:rPr>
      </w:pPr>
      <w:r>
        <w:rPr>
          <w:noProof/>
          <w:sz w:val="28"/>
          <w:szCs w:val="28"/>
        </w:rPr>
        <w:drawing>
          <wp:inline distT="0" distB="0" distL="0" distR="0" wp14:anchorId="4C395F6A" wp14:editId="500E445E">
            <wp:extent cx="5517766" cy="3678320"/>
            <wp:effectExtent l="0" t="0" r="698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525591" cy="3683537"/>
                    </a:xfrm>
                    <a:prstGeom prst="rect">
                      <a:avLst/>
                    </a:prstGeom>
                    <a:noFill/>
                    <a:ln>
                      <a:noFill/>
                    </a:ln>
                  </pic:spPr>
                </pic:pic>
              </a:graphicData>
            </a:graphic>
          </wp:inline>
        </w:drawing>
      </w:r>
    </w:p>
    <w:p w:rsidR="00323BFC" w:rsidRDefault="00323BFC" w:rsidP="00323BFC">
      <w:pPr>
        <w:jc w:val="center"/>
        <w:rPr>
          <w:sz w:val="28"/>
        </w:rPr>
      </w:pPr>
      <w:r w:rsidRPr="002F3A3A">
        <w:rPr>
          <w:sz w:val="28"/>
        </w:rPr>
        <w:t xml:space="preserve">Рисунок </w:t>
      </w:r>
      <w:r w:rsidR="00977B15">
        <w:rPr>
          <w:sz w:val="28"/>
          <w:szCs w:val="28"/>
        </w:rPr>
        <w:t>6.3.3.2</w:t>
      </w:r>
      <w:r w:rsidRPr="002F3A3A">
        <w:rPr>
          <w:sz w:val="28"/>
        </w:rPr>
        <w:t xml:space="preserve"> – </w:t>
      </w:r>
      <w:r w:rsidRPr="00BD6D49">
        <w:rPr>
          <w:sz w:val="28"/>
        </w:rPr>
        <w:t xml:space="preserve">Фрагмент моделирования </w:t>
      </w:r>
      <w:r>
        <w:rPr>
          <w:sz w:val="28"/>
        </w:rPr>
        <w:t>проектного предложения 2</w:t>
      </w:r>
      <w:r w:rsidRPr="00BD6D49">
        <w:rPr>
          <w:sz w:val="28"/>
        </w:rPr>
        <w:t xml:space="preserve"> на перекрестке Кузнецкого проспекта – улицы Островского</w:t>
      </w:r>
      <w:r>
        <w:rPr>
          <w:sz w:val="28"/>
        </w:rPr>
        <w:t xml:space="preserve"> в вечерний час пик</w:t>
      </w:r>
    </w:p>
    <w:p w:rsidR="00323BFC" w:rsidRDefault="00323BFC" w:rsidP="00323BFC">
      <w:pPr>
        <w:jc w:val="center"/>
        <w:rPr>
          <w:sz w:val="28"/>
        </w:rPr>
      </w:pPr>
    </w:p>
    <w:p w:rsidR="00323BFC" w:rsidRDefault="00323BFC" w:rsidP="00323BFC">
      <w:pPr>
        <w:spacing w:line="360" w:lineRule="auto"/>
        <w:ind w:firstLine="709"/>
        <w:jc w:val="both"/>
        <w:rPr>
          <w:sz w:val="28"/>
          <w:szCs w:val="28"/>
        </w:rPr>
      </w:pPr>
      <w:r w:rsidRPr="00052DC8">
        <w:rPr>
          <w:sz w:val="28"/>
          <w:szCs w:val="28"/>
        </w:rPr>
        <w:t>Увеличение задержек происходит из-за увеличения количества полос на Кузнецком проспекте в сторону моста. Так, транспортным средствам, следующим со стороны моста на улицу Кирова, необходимо совершить маневр разворота, при этом пересекая не две полосы движения (как в существующей ситуации), а три. В связи с этим дополнительные задержки возникают у транспортных средств, следующих сторону моста.</w:t>
      </w:r>
      <w:r>
        <w:rPr>
          <w:sz w:val="28"/>
          <w:szCs w:val="28"/>
        </w:rPr>
        <w:t xml:space="preserve"> Кроме того, данный маневр при увеличении количества полос становится небезопасным.</w:t>
      </w: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323BFC" w:rsidRDefault="00323BFC" w:rsidP="00323BFC">
      <w:pPr>
        <w:pStyle w:val="4"/>
        <w:rPr>
          <w:rStyle w:val="a6"/>
          <w:b w:val="0"/>
        </w:rPr>
      </w:pPr>
      <w:r>
        <w:rPr>
          <w:rStyle w:val="a6"/>
          <w:b w:val="0"/>
        </w:rPr>
        <w:t>6.</w:t>
      </w:r>
      <w:r w:rsidRPr="004B4AFF">
        <w:rPr>
          <w:rStyle w:val="a6"/>
          <w:b w:val="0"/>
        </w:rPr>
        <w:t>3.</w:t>
      </w:r>
      <w:r>
        <w:rPr>
          <w:rStyle w:val="a6"/>
          <w:b w:val="0"/>
        </w:rPr>
        <w:t>4</w:t>
      </w:r>
      <w:r w:rsidRPr="004B4AFF">
        <w:rPr>
          <w:rStyle w:val="a6"/>
          <w:b w:val="0"/>
        </w:rPr>
        <w:t xml:space="preserve"> </w:t>
      </w:r>
      <w:r>
        <w:rPr>
          <w:rStyle w:val="a6"/>
          <w:b w:val="0"/>
        </w:rPr>
        <w:t>Проектное предложение 3</w:t>
      </w:r>
    </w:p>
    <w:p w:rsidR="00323BFC" w:rsidRDefault="00323BFC" w:rsidP="00323BFC">
      <w:pPr>
        <w:jc w:val="both"/>
        <w:rPr>
          <w:sz w:val="28"/>
          <w:szCs w:val="28"/>
        </w:rPr>
      </w:pPr>
    </w:p>
    <w:p w:rsidR="00323BFC" w:rsidRDefault="00323BFC" w:rsidP="00323BFC">
      <w:pPr>
        <w:jc w:val="both"/>
        <w:rPr>
          <w:sz w:val="28"/>
          <w:szCs w:val="28"/>
        </w:rPr>
      </w:pPr>
    </w:p>
    <w:p w:rsidR="00323BFC" w:rsidRDefault="00323BFC" w:rsidP="00323BFC">
      <w:pPr>
        <w:spacing w:line="360" w:lineRule="auto"/>
        <w:ind w:firstLine="709"/>
        <w:jc w:val="both"/>
        <w:rPr>
          <w:sz w:val="28"/>
          <w:szCs w:val="28"/>
        </w:rPr>
      </w:pPr>
      <w:r>
        <w:rPr>
          <w:sz w:val="28"/>
          <w:szCs w:val="28"/>
        </w:rPr>
        <w:t>В ходе визуальной оценки результатов моделирования проектного предложения 3 в утренний час пик было выявлено, что задержки на всех направления</w:t>
      </w:r>
      <w:r w:rsidR="00977B15">
        <w:rPr>
          <w:sz w:val="28"/>
          <w:szCs w:val="28"/>
        </w:rPr>
        <w:t>х участка уменьшаются (рисунок 6.3.4.1</w:t>
      </w:r>
      <w:r>
        <w:rPr>
          <w:sz w:val="28"/>
          <w:szCs w:val="28"/>
        </w:rPr>
        <w:t>).</w:t>
      </w:r>
    </w:p>
    <w:p w:rsidR="00323BFC" w:rsidRDefault="00323BFC" w:rsidP="00323BFC">
      <w:pPr>
        <w:jc w:val="center"/>
        <w:rPr>
          <w:sz w:val="28"/>
        </w:rPr>
      </w:pPr>
      <w:r>
        <w:rPr>
          <w:noProof/>
          <w:sz w:val="28"/>
        </w:rPr>
        <w:drawing>
          <wp:inline distT="0" distB="0" distL="0" distR="0" wp14:anchorId="4E61A257" wp14:editId="129DB56E">
            <wp:extent cx="5598109" cy="3115340"/>
            <wp:effectExtent l="0" t="0" r="3175" b="88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02167" cy="3117599"/>
                    </a:xfrm>
                    <a:prstGeom prst="rect">
                      <a:avLst/>
                    </a:prstGeom>
                    <a:noFill/>
                    <a:ln>
                      <a:noFill/>
                    </a:ln>
                  </pic:spPr>
                </pic:pic>
              </a:graphicData>
            </a:graphic>
          </wp:inline>
        </w:drawing>
      </w:r>
    </w:p>
    <w:p w:rsidR="00323BFC" w:rsidRPr="00BD6D49" w:rsidRDefault="00323BFC" w:rsidP="00323BFC">
      <w:pPr>
        <w:jc w:val="center"/>
        <w:rPr>
          <w:sz w:val="28"/>
        </w:rPr>
      </w:pPr>
      <w:r w:rsidRPr="002F3A3A">
        <w:rPr>
          <w:sz w:val="28"/>
        </w:rPr>
        <w:t xml:space="preserve">Рисунок </w:t>
      </w:r>
      <w:r w:rsidR="00977B15">
        <w:rPr>
          <w:sz w:val="28"/>
          <w:szCs w:val="28"/>
        </w:rPr>
        <w:t>6.3.4.1</w:t>
      </w:r>
      <w:r w:rsidRPr="002F3A3A">
        <w:rPr>
          <w:sz w:val="28"/>
        </w:rPr>
        <w:t xml:space="preserve"> – </w:t>
      </w:r>
      <w:r w:rsidRPr="00BD6D49">
        <w:rPr>
          <w:sz w:val="28"/>
        </w:rPr>
        <w:t xml:space="preserve">Фрагмент моделирования </w:t>
      </w:r>
      <w:r>
        <w:rPr>
          <w:sz w:val="28"/>
        </w:rPr>
        <w:t>проектного предложения 3</w:t>
      </w:r>
      <w:r w:rsidRPr="00BD6D49">
        <w:rPr>
          <w:sz w:val="28"/>
        </w:rPr>
        <w:t xml:space="preserve"> на перекрестке Кузнецкого проспекта – улицы Островского</w:t>
      </w:r>
      <w:r>
        <w:rPr>
          <w:sz w:val="28"/>
        </w:rPr>
        <w:t xml:space="preserve"> в утренний час пик</w:t>
      </w:r>
    </w:p>
    <w:p w:rsidR="00323BFC" w:rsidRDefault="00323BFC" w:rsidP="00323BFC">
      <w:pPr>
        <w:spacing w:line="360" w:lineRule="auto"/>
        <w:ind w:firstLine="709"/>
        <w:jc w:val="both"/>
        <w:rPr>
          <w:sz w:val="28"/>
          <w:szCs w:val="28"/>
        </w:rPr>
      </w:pPr>
    </w:p>
    <w:p w:rsidR="00323BFC" w:rsidRDefault="00323BFC" w:rsidP="00323BFC">
      <w:pPr>
        <w:spacing w:line="360" w:lineRule="auto"/>
        <w:ind w:firstLine="709"/>
        <w:jc w:val="both"/>
        <w:rPr>
          <w:sz w:val="28"/>
          <w:szCs w:val="28"/>
        </w:rPr>
      </w:pPr>
      <w:r>
        <w:rPr>
          <w:sz w:val="28"/>
          <w:szCs w:val="28"/>
        </w:rPr>
        <w:t xml:space="preserve">В ходе визуальной оценки результатов моделирования проектного предложения 3 в вечерний час пик было выявлено, что задержки на всех направлениях участка также уменьшаются (рисунок </w:t>
      </w:r>
      <w:r w:rsidR="00977B15">
        <w:rPr>
          <w:sz w:val="28"/>
          <w:szCs w:val="28"/>
        </w:rPr>
        <w:t>6.3.4.2</w:t>
      </w:r>
      <w:r>
        <w:rPr>
          <w:sz w:val="28"/>
          <w:szCs w:val="28"/>
        </w:rPr>
        <w:t>).</w:t>
      </w:r>
    </w:p>
    <w:p w:rsidR="00323BFC" w:rsidRDefault="00323BFC" w:rsidP="00323BFC">
      <w:pPr>
        <w:spacing w:line="360" w:lineRule="auto"/>
        <w:ind w:firstLine="709"/>
        <w:jc w:val="both"/>
        <w:rPr>
          <w:sz w:val="28"/>
          <w:szCs w:val="28"/>
        </w:rPr>
      </w:pPr>
    </w:p>
    <w:p w:rsidR="00323BFC" w:rsidRDefault="00323BFC" w:rsidP="00323BFC">
      <w:pPr>
        <w:spacing w:line="360" w:lineRule="auto"/>
        <w:jc w:val="both"/>
        <w:rPr>
          <w:sz w:val="28"/>
          <w:szCs w:val="28"/>
        </w:rPr>
      </w:pPr>
      <w:r>
        <w:rPr>
          <w:noProof/>
          <w:sz w:val="28"/>
          <w:szCs w:val="28"/>
        </w:rPr>
        <w:drawing>
          <wp:inline distT="0" distB="0" distL="0" distR="0" wp14:anchorId="4745FDEC" wp14:editId="632B3314">
            <wp:extent cx="5795604" cy="3583172"/>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00002" cy="3585891"/>
                    </a:xfrm>
                    <a:prstGeom prst="rect">
                      <a:avLst/>
                    </a:prstGeom>
                    <a:noFill/>
                    <a:ln>
                      <a:noFill/>
                    </a:ln>
                  </pic:spPr>
                </pic:pic>
              </a:graphicData>
            </a:graphic>
          </wp:inline>
        </w:drawing>
      </w:r>
    </w:p>
    <w:p w:rsidR="00323BFC" w:rsidRPr="00BD6D49" w:rsidRDefault="00323BFC" w:rsidP="00323BFC">
      <w:pPr>
        <w:jc w:val="center"/>
        <w:rPr>
          <w:sz w:val="28"/>
        </w:rPr>
      </w:pPr>
      <w:r w:rsidRPr="002F3A3A">
        <w:rPr>
          <w:sz w:val="28"/>
        </w:rPr>
        <w:t xml:space="preserve">Рисунок </w:t>
      </w:r>
      <w:r w:rsidR="00977B15">
        <w:rPr>
          <w:sz w:val="28"/>
          <w:szCs w:val="28"/>
        </w:rPr>
        <w:t>6.3.4.2</w:t>
      </w:r>
      <w:r w:rsidRPr="002F3A3A">
        <w:rPr>
          <w:sz w:val="28"/>
        </w:rPr>
        <w:t xml:space="preserve"> – </w:t>
      </w:r>
      <w:r w:rsidRPr="00BD6D49">
        <w:rPr>
          <w:sz w:val="28"/>
        </w:rPr>
        <w:t xml:space="preserve">Фрагмент моделирования </w:t>
      </w:r>
      <w:r>
        <w:rPr>
          <w:sz w:val="28"/>
        </w:rPr>
        <w:t>проектного предложения 3</w:t>
      </w:r>
      <w:r w:rsidRPr="00BD6D49">
        <w:rPr>
          <w:sz w:val="28"/>
        </w:rPr>
        <w:t xml:space="preserve"> на перекрестке Кузнецкого проспекта – улицы Островского</w:t>
      </w:r>
      <w:r>
        <w:rPr>
          <w:sz w:val="28"/>
        </w:rPr>
        <w:t xml:space="preserve"> в вечерний час пик</w:t>
      </w:r>
    </w:p>
    <w:p w:rsidR="00323BFC" w:rsidRDefault="00323BFC" w:rsidP="00323BFC">
      <w:pPr>
        <w:spacing w:line="360" w:lineRule="auto"/>
        <w:jc w:val="both"/>
        <w:rPr>
          <w:sz w:val="28"/>
          <w:szCs w:val="28"/>
        </w:rPr>
      </w:pPr>
    </w:p>
    <w:p w:rsidR="00323BFC" w:rsidRDefault="00323BFC" w:rsidP="00323BFC">
      <w:pPr>
        <w:spacing w:line="360" w:lineRule="auto"/>
        <w:ind w:firstLine="709"/>
        <w:jc w:val="both"/>
        <w:rPr>
          <w:sz w:val="28"/>
          <w:szCs w:val="28"/>
        </w:rPr>
      </w:pPr>
      <w:r>
        <w:rPr>
          <w:sz w:val="28"/>
          <w:szCs w:val="28"/>
        </w:rPr>
        <w:t>Уменьшение задержек связано с уменьшением продолжительности цикла светофорного регулирования на перекрестке. Так, для всех транспортных средств снижается время ожидания разрешающего сигнала светофора.</w:t>
      </w: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A24AC2" w:rsidRDefault="00A24AC2" w:rsidP="00323BFC">
      <w:pPr>
        <w:pStyle w:val="3"/>
        <w:rPr>
          <w:lang w:val="ru-RU"/>
        </w:rPr>
      </w:pPr>
      <w:r>
        <w:rPr>
          <w:lang w:val="ru-RU"/>
        </w:rPr>
        <w:br w:type="page"/>
      </w:r>
    </w:p>
    <w:p w:rsidR="00323BFC" w:rsidRPr="0005356A" w:rsidRDefault="00323BFC" w:rsidP="00323BFC">
      <w:pPr>
        <w:pStyle w:val="3"/>
        <w:rPr>
          <w:lang w:val="ru-RU"/>
        </w:rPr>
      </w:pPr>
      <w:r>
        <w:rPr>
          <w:lang w:val="ru-RU"/>
        </w:rPr>
        <w:t>6.</w:t>
      </w:r>
      <w:r w:rsidRPr="0005356A">
        <w:rPr>
          <w:lang w:val="ru-RU"/>
        </w:rPr>
        <w:t>4 Анализ результатов моделирования</w:t>
      </w:r>
    </w:p>
    <w:p w:rsidR="00323BFC" w:rsidRDefault="00323BFC" w:rsidP="00323BFC">
      <w:pPr>
        <w:tabs>
          <w:tab w:val="left" w:pos="1134"/>
        </w:tabs>
        <w:ind w:firstLine="709"/>
        <w:jc w:val="both"/>
        <w:rPr>
          <w:sz w:val="28"/>
          <w:szCs w:val="28"/>
        </w:rPr>
      </w:pPr>
    </w:p>
    <w:p w:rsidR="00323BFC" w:rsidRDefault="00323BFC" w:rsidP="00323BFC">
      <w:pPr>
        <w:tabs>
          <w:tab w:val="left" w:pos="1134"/>
        </w:tabs>
        <w:ind w:firstLine="709"/>
        <w:jc w:val="both"/>
        <w:rPr>
          <w:sz w:val="28"/>
          <w:szCs w:val="28"/>
        </w:rPr>
      </w:pPr>
    </w:p>
    <w:p w:rsidR="00323BFC" w:rsidRDefault="00323BFC" w:rsidP="00323BFC">
      <w:pPr>
        <w:tabs>
          <w:tab w:val="left" w:pos="1134"/>
        </w:tabs>
        <w:spacing w:line="360" w:lineRule="auto"/>
        <w:ind w:firstLine="709"/>
        <w:jc w:val="both"/>
        <w:rPr>
          <w:sz w:val="28"/>
          <w:szCs w:val="28"/>
        </w:rPr>
      </w:pPr>
      <w:r w:rsidRPr="009340C0">
        <w:rPr>
          <w:sz w:val="28"/>
          <w:szCs w:val="28"/>
        </w:rPr>
        <w:t xml:space="preserve">По результатам моделирования был проведен сравнительный анализ </w:t>
      </w:r>
      <w:r>
        <w:rPr>
          <w:sz w:val="28"/>
          <w:szCs w:val="28"/>
        </w:rPr>
        <w:t>существующей ситуации и проектных предложений по следующим параметрам в утренний (08:00-09:00) и вечерний (17:30-18:30) час пик:</w:t>
      </w:r>
    </w:p>
    <w:p w:rsidR="00977B15" w:rsidRDefault="00977B15" w:rsidP="00977B15">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С</w:t>
      </w:r>
      <w:r w:rsidRPr="004A51AC">
        <w:rPr>
          <w:sz w:val="28"/>
          <w:szCs w:val="28"/>
        </w:rPr>
        <w:t xml:space="preserve">реднее время задержки </w:t>
      </w:r>
      <w:r>
        <w:rPr>
          <w:sz w:val="28"/>
          <w:szCs w:val="28"/>
        </w:rPr>
        <w:t>всех транспортных средств (сек) – среднее арифметическое время задержки транспортных средств. Время задержки вычисляется для каждого транспортного средства путем вычитания из теоретического (идеального) значения времени в пути, реально полученного значения времени в пути.</w:t>
      </w:r>
    </w:p>
    <w:p w:rsidR="00977B15" w:rsidRPr="004A51AC" w:rsidRDefault="00977B15" w:rsidP="00977B15">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С</w:t>
      </w:r>
      <w:r w:rsidRPr="004A51AC">
        <w:rPr>
          <w:sz w:val="28"/>
          <w:szCs w:val="28"/>
        </w:rPr>
        <w:t>редняя скорость транспортных потоков(к</w:t>
      </w:r>
      <w:r>
        <w:rPr>
          <w:sz w:val="28"/>
          <w:szCs w:val="28"/>
        </w:rPr>
        <w:t>м/час) – среднее арифметическое скоростей всех транспортных средств на участке сети в ходе имитации.</w:t>
      </w:r>
    </w:p>
    <w:p w:rsidR="00977B15" w:rsidRPr="004A51AC" w:rsidRDefault="00977B15" w:rsidP="00977B15">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К</w:t>
      </w:r>
      <w:r w:rsidRPr="00BE073A">
        <w:rPr>
          <w:sz w:val="28"/>
          <w:szCs w:val="28"/>
        </w:rPr>
        <w:t>оличество транспортных средств, находящихся в сети на момент конца имитации</w:t>
      </w:r>
      <w:r>
        <w:rPr>
          <w:sz w:val="28"/>
          <w:szCs w:val="28"/>
        </w:rPr>
        <w:t xml:space="preserve"> – </w:t>
      </w:r>
      <w:r w:rsidRPr="009D20B6">
        <w:rPr>
          <w:sz w:val="28"/>
          <w:szCs w:val="28"/>
        </w:rPr>
        <w:t>среднее количество транспортных средств, постоянно находящихся</w:t>
      </w:r>
      <w:r>
        <w:rPr>
          <w:sz w:val="28"/>
          <w:szCs w:val="28"/>
        </w:rPr>
        <w:t xml:space="preserve"> в сети.</w:t>
      </w:r>
    </w:p>
    <w:p w:rsidR="00977B15" w:rsidRPr="00E153C4" w:rsidRDefault="00977B15" w:rsidP="00977B15">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К</w:t>
      </w:r>
      <w:r w:rsidRPr="004A51AC">
        <w:rPr>
          <w:sz w:val="28"/>
          <w:szCs w:val="28"/>
        </w:rPr>
        <w:t>оличество</w:t>
      </w:r>
      <w:r>
        <w:rPr>
          <w:sz w:val="28"/>
          <w:szCs w:val="28"/>
        </w:rPr>
        <w:t xml:space="preserve"> выехавших транспортных средств – </w:t>
      </w:r>
      <w:r w:rsidRPr="00E153C4">
        <w:rPr>
          <w:sz w:val="28"/>
          <w:szCs w:val="28"/>
        </w:rPr>
        <w:t>определяет количество транспортных средств, покинувших моделируемый транспортный узел за час</w:t>
      </w:r>
      <w:r>
        <w:rPr>
          <w:sz w:val="28"/>
          <w:szCs w:val="28"/>
        </w:rPr>
        <w:t xml:space="preserve"> в каждом возможном направлении.</w:t>
      </w:r>
    </w:p>
    <w:p w:rsidR="00977B15" w:rsidRDefault="00977B15" w:rsidP="00977B15">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С</w:t>
      </w:r>
      <w:r w:rsidRPr="006072C2">
        <w:rPr>
          <w:sz w:val="28"/>
          <w:szCs w:val="28"/>
        </w:rPr>
        <w:t>реднее число остановок транспортного средства</w:t>
      </w:r>
      <w:r>
        <w:rPr>
          <w:sz w:val="28"/>
          <w:szCs w:val="28"/>
        </w:rPr>
        <w:t xml:space="preserve"> – среднее арифметическое число остановок транспортных средств за время имитации</w:t>
      </w:r>
      <w:r w:rsidRPr="006072C2">
        <w:rPr>
          <w:sz w:val="28"/>
          <w:szCs w:val="28"/>
        </w:rPr>
        <w:t>.</w:t>
      </w:r>
    </w:p>
    <w:p w:rsidR="00977B15" w:rsidRDefault="00977B15" w:rsidP="00977B15">
      <w:pPr>
        <w:numPr>
          <w:ilvl w:val="0"/>
          <w:numId w:val="10"/>
        </w:numPr>
        <w:tabs>
          <w:tab w:val="left" w:pos="993"/>
          <w:tab w:val="left" w:pos="1134"/>
        </w:tabs>
        <w:suppressAutoHyphens/>
        <w:autoSpaceDE w:val="0"/>
        <w:autoSpaceDN w:val="0"/>
        <w:adjustRightInd w:val="0"/>
        <w:spacing w:line="360" w:lineRule="auto"/>
        <w:ind w:left="709"/>
        <w:jc w:val="both"/>
        <w:rPr>
          <w:sz w:val="28"/>
          <w:szCs w:val="28"/>
        </w:rPr>
      </w:pPr>
      <w:r>
        <w:rPr>
          <w:sz w:val="28"/>
          <w:szCs w:val="28"/>
        </w:rPr>
        <w:t>Среднее время простоя (сек) – среднее арифметическое время стоянки всех транспортных средств.</w:t>
      </w:r>
    </w:p>
    <w:p w:rsidR="00323BFC" w:rsidRDefault="00323BFC" w:rsidP="00323BFC">
      <w:pPr>
        <w:spacing w:line="360" w:lineRule="auto"/>
        <w:ind w:firstLine="709"/>
        <w:jc w:val="both"/>
        <w:rPr>
          <w:sz w:val="28"/>
          <w:szCs w:val="28"/>
        </w:rPr>
      </w:pPr>
      <w:r w:rsidRPr="000B0867">
        <w:rPr>
          <w:sz w:val="28"/>
          <w:szCs w:val="28"/>
        </w:rPr>
        <w:t xml:space="preserve">Результаты общего анализа эффективности функционирования участка представлены в разделе </w:t>
      </w:r>
      <w:r>
        <w:rPr>
          <w:sz w:val="28"/>
          <w:szCs w:val="28"/>
        </w:rPr>
        <w:t>6</w:t>
      </w:r>
      <w:r w:rsidRPr="000B0867">
        <w:rPr>
          <w:sz w:val="28"/>
          <w:szCs w:val="28"/>
        </w:rPr>
        <w:t xml:space="preserve">.4.1. Анализ проводился для всех участников дорожного движения (в том числе легковой, грузовой транспорт, городской пассажирский транспорт общего пользования, а также пешеходы), следующих со всех направлений Результаты анализа отдельно для ключевых направлений рассматриваемого участка (проспект Кузнецкий со стороны моста, проспект </w:t>
      </w:r>
      <w:r>
        <w:rPr>
          <w:sz w:val="28"/>
          <w:szCs w:val="28"/>
        </w:rPr>
        <w:t>Кузнецкий со стороны проспекта Советского, улица Островского от улицы Станционной, улицы Островского от улицы Кирова</w:t>
      </w:r>
      <w:r w:rsidRPr="000B0867">
        <w:rPr>
          <w:sz w:val="28"/>
          <w:szCs w:val="28"/>
        </w:rPr>
        <w:t xml:space="preserve">) представлены в разделах </w:t>
      </w:r>
      <w:r>
        <w:rPr>
          <w:sz w:val="28"/>
          <w:szCs w:val="28"/>
        </w:rPr>
        <w:t>6</w:t>
      </w:r>
      <w:r w:rsidRPr="000B0867">
        <w:rPr>
          <w:sz w:val="28"/>
          <w:szCs w:val="28"/>
        </w:rPr>
        <w:t>.4.2-</w:t>
      </w:r>
      <w:r>
        <w:rPr>
          <w:sz w:val="28"/>
          <w:szCs w:val="28"/>
        </w:rPr>
        <w:t>6</w:t>
      </w:r>
      <w:r w:rsidRPr="000B0867">
        <w:rPr>
          <w:sz w:val="28"/>
          <w:szCs w:val="28"/>
        </w:rPr>
        <w:t>.4.</w:t>
      </w:r>
      <w:r>
        <w:rPr>
          <w:sz w:val="28"/>
          <w:szCs w:val="28"/>
        </w:rPr>
        <w:t>5</w:t>
      </w:r>
      <w:r w:rsidRPr="000B0867">
        <w:rPr>
          <w:sz w:val="28"/>
          <w:szCs w:val="28"/>
        </w:rPr>
        <w:t xml:space="preserve"> соответственно. </w:t>
      </w: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323BFC" w:rsidRDefault="00323BFC" w:rsidP="00323BFC">
      <w:pPr>
        <w:pStyle w:val="4"/>
        <w:rPr>
          <w:rStyle w:val="a6"/>
          <w:b w:val="0"/>
        </w:rPr>
      </w:pPr>
      <w:r>
        <w:rPr>
          <w:rStyle w:val="a6"/>
          <w:b w:val="0"/>
        </w:rPr>
        <w:t>6.</w:t>
      </w:r>
      <w:r w:rsidRPr="0005356A">
        <w:rPr>
          <w:rStyle w:val="a6"/>
          <w:b w:val="0"/>
        </w:rPr>
        <w:t>4.1 Общий анализ результатов моделирования</w:t>
      </w:r>
    </w:p>
    <w:p w:rsidR="00323BFC" w:rsidRPr="00636912" w:rsidRDefault="00323BFC" w:rsidP="00323BFC">
      <w:pPr>
        <w:rPr>
          <w:sz w:val="28"/>
        </w:rPr>
      </w:pPr>
    </w:p>
    <w:p w:rsidR="00323BFC" w:rsidRPr="00636912" w:rsidRDefault="00323BFC" w:rsidP="00323BFC">
      <w:pPr>
        <w:rPr>
          <w:sz w:val="28"/>
        </w:rPr>
      </w:pPr>
    </w:p>
    <w:p w:rsidR="00323BFC" w:rsidRDefault="00323BFC" w:rsidP="00323BFC">
      <w:pPr>
        <w:spacing w:line="360" w:lineRule="auto"/>
        <w:ind w:firstLine="709"/>
        <w:jc w:val="both"/>
        <w:rPr>
          <w:sz w:val="28"/>
          <w:szCs w:val="28"/>
        </w:rPr>
      </w:pPr>
      <w:r w:rsidRPr="002D12B0">
        <w:rPr>
          <w:sz w:val="28"/>
          <w:szCs w:val="28"/>
        </w:rPr>
        <w:t xml:space="preserve">В </w:t>
      </w:r>
      <w:r>
        <w:rPr>
          <w:sz w:val="28"/>
          <w:szCs w:val="28"/>
        </w:rPr>
        <w:t xml:space="preserve">таблицах </w:t>
      </w:r>
      <w:r w:rsidR="00977B15">
        <w:rPr>
          <w:sz w:val="28"/>
          <w:szCs w:val="28"/>
        </w:rPr>
        <w:t>6.4.1.</w:t>
      </w:r>
      <w:r>
        <w:rPr>
          <w:sz w:val="28"/>
          <w:szCs w:val="28"/>
        </w:rPr>
        <w:t>1-</w:t>
      </w:r>
      <w:r w:rsidR="00977B15">
        <w:rPr>
          <w:sz w:val="28"/>
          <w:szCs w:val="28"/>
        </w:rPr>
        <w:t>6.4.1.2</w:t>
      </w:r>
      <w:r w:rsidRPr="002D12B0">
        <w:rPr>
          <w:sz w:val="28"/>
          <w:szCs w:val="28"/>
        </w:rPr>
        <w:t xml:space="preserve"> представлен анализ результатов моделирования для всех</w:t>
      </w:r>
      <w:r>
        <w:rPr>
          <w:sz w:val="28"/>
          <w:szCs w:val="28"/>
        </w:rPr>
        <w:t xml:space="preserve"> </w:t>
      </w:r>
      <w:r w:rsidRPr="002D12B0">
        <w:rPr>
          <w:sz w:val="28"/>
          <w:szCs w:val="28"/>
        </w:rPr>
        <w:t xml:space="preserve">участников дорожного движения, следующих через </w:t>
      </w:r>
      <w:r>
        <w:rPr>
          <w:sz w:val="28"/>
          <w:szCs w:val="28"/>
        </w:rPr>
        <w:t>перекресток проспект Кузнецкий – улица Островского при существующей ситуации и проектных предложениях в утренний и вечерний час пик соответственно.</w:t>
      </w:r>
    </w:p>
    <w:p w:rsidR="00323BFC" w:rsidRDefault="00323BFC" w:rsidP="00323BFC">
      <w:pPr>
        <w:spacing w:line="360" w:lineRule="auto"/>
        <w:ind w:firstLine="709"/>
        <w:jc w:val="both"/>
        <w:rPr>
          <w:sz w:val="28"/>
        </w:rPr>
      </w:pPr>
    </w:p>
    <w:p w:rsidR="00323BFC" w:rsidRPr="001C6818" w:rsidRDefault="00323BFC" w:rsidP="00A24AC2">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977B15">
        <w:rPr>
          <w:sz w:val="28"/>
          <w:szCs w:val="28"/>
        </w:rPr>
        <w:t>6.4.1.</w:t>
      </w:r>
      <w:r>
        <w:rPr>
          <w:sz w:val="28"/>
          <w:szCs w:val="28"/>
        </w:rPr>
        <w:t>1</w:t>
      </w:r>
      <w:r w:rsidR="00977B15">
        <w:rPr>
          <w:sz w:val="28"/>
          <w:szCs w:val="28"/>
        </w:rPr>
        <w:t xml:space="preserve"> -</w:t>
      </w:r>
      <w:r>
        <w:rPr>
          <w:sz w:val="28"/>
          <w:szCs w:val="28"/>
        </w:rPr>
        <w:t xml:space="preserve"> </w:t>
      </w:r>
      <w:r w:rsidRPr="001C6818">
        <w:rPr>
          <w:sz w:val="28"/>
          <w:szCs w:val="28"/>
        </w:rPr>
        <w:t xml:space="preserve">Общий анализ результатов эффективности функционирования в </w:t>
      </w:r>
      <w:r>
        <w:rPr>
          <w:sz w:val="28"/>
          <w:szCs w:val="28"/>
        </w:rPr>
        <w:t>утренний час пик (08:0</w:t>
      </w:r>
      <w:r w:rsidRPr="001C6818">
        <w:rPr>
          <w:sz w:val="28"/>
          <w:szCs w:val="28"/>
        </w:rPr>
        <w:t>0-</w:t>
      </w:r>
      <w:r>
        <w:rPr>
          <w:sz w:val="28"/>
          <w:szCs w:val="28"/>
        </w:rPr>
        <w:t>09</w:t>
      </w:r>
      <w:r w:rsidRPr="001C6818">
        <w:rPr>
          <w:sz w:val="28"/>
          <w:szCs w:val="28"/>
        </w:rPr>
        <w:t>:</w:t>
      </w:r>
      <w:r>
        <w:rPr>
          <w:sz w:val="28"/>
          <w:szCs w:val="28"/>
        </w:rPr>
        <w:t>0</w:t>
      </w:r>
      <w:r w:rsidRPr="001C6818">
        <w:rPr>
          <w:sz w:val="28"/>
          <w:szCs w:val="28"/>
        </w:rPr>
        <w:t>0)</w:t>
      </w:r>
    </w:p>
    <w:tbl>
      <w:tblPr>
        <w:tblW w:w="8505" w:type="dxa"/>
        <w:tblInd w:w="-5" w:type="dxa"/>
        <w:tblLook w:val="04A0" w:firstRow="1" w:lastRow="0" w:firstColumn="1" w:lastColumn="0" w:noHBand="0" w:noVBand="1"/>
      </w:tblPr>
      <w:tblGrid>
        <w:gridCol w:w="2208"/>
        <w:gridCol w:w="1909"/>
        <w:gridCol w:w="1650"/>
        <w:gridCol w:w="1650"/>
        <w:gridCol w:w="1650"/>
      </w:tblGrid>
      <w:tr w:rsidR="00323BFC" w:rsidRPr="00491B63" w:rsidTr="00977B15">
        <w:trPr>
          <w:trHeight w:val="300"/>
          <w:tblHeader/>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2</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3</w:t>
            </w:r>
          </w:p>
        </w:tc>
      </w:tr>
      <w:tr w:rsidR="00323BFC" w:rsidRPr="00491B63" w:rsidTr="00977B15">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hideMark/>
          </w:tcPr>
          <w:p w:rsidR="00323BFC" w:rsidRPr="00162C11" w:rsidRDefault="00323BFC" w:rsidP="006D4EC0">
            <w:pPr>
              <w:jc w:val="right"/>
              <w:rPr>
                <w:sz w:val="28"/>
              </w:rPr>
            </w:pPr>
            <w:r w:rsidRPr="00162C11">
              <w:rPr>
                <w:sz w:val="28"/>
              </w:rPr>
              <w:t>177</w:t>
            </w:r>
          </w:p>
        </w:tc>
        <w:tc>
          <w:tcPr>
            <w:tcW w:w="1795" w:type="dxa"/>
            <w:tcBorders>
              <w:top w:val="nil"/>
              <w:left w:val="nil"/>
              <w:bottom w:val="single" w:sz="4" w:space="0" w:color="auto"/>
              <w:right w:val="single" w:sz="4" w:space="0" w:color="auto"/>
            </w:tcBorders>
            <w:shd w:val="clear" w:color="auto" w:fill="auto"/>
            <w:noWrap/>
            <w:hideMark/>
          </w:tcPr>
          <w:p w:rsidR="00323BFC" w:rsidRPr="00162C11" w:rsidRDefault="00323BFC" w:rsidP="006D4EC0">
            <w:pPr>
              <w:jc w:val="right"/>
              <w:rPr>
                <w:sz w:val="28"/>
              </w:rPr>
            </w:pPr>
            <w:r w:rsidRPr="00162C11">
              <w:rPr>
                <w:sz w:val="28"/>
              </w:rPr>
              <w:t>137</w:t>
            </w:r>
          </w:p>
        </w:tc>
        <w:tc>
          <w:tcPr>
            <w:tcW w:w="1795" w:type="dxa"/>
            <w:tcBorders>
              <w:top w:val="nil"/>
              <w:left w:val="nil"/>
              <w:bottom w:val="single" w:sz="4" w:space="0" w:color="auto"/>
              <w:right w:val="single" w:sz="4" w:space="0" w:color="auto"/>
            </w:tcBorders>
            <w:shd w:val="clear" w:color="auto" w:fill="auto"/>
            <w:noWrap/>
            <w:hideMark/>
          </w:tcPr>
          <w:p w:rsidR="00323BFC" w:rsidRPr="00162C11" w:rsidRDefault="00323BFC" w:rsidP="006D4EC0">
            <w:pPr>
              <w:jc w:val="right"/>
              <w:rPr>
                <w:sz w:val="28"/>
              </w:rPr>
            </w:pPr>
            <w:r w:rsidRPr="00162C11">
              <w:rPr>
                <w:sz w:val="28"/>
              </w:rPr>
              <w:t>155</w:t>
            </w:r>
          </w:p>
        </w:tc>
        <w:tc>
          <w:tcPr>
            <w:tcW w:w="1795" w:type="dxa"/>
            <w:tcBorders>
              <w:top w:val="nil"/>
              <w:left w:val="nil"/>
              <w:bottom w:val="single" w:sz="4" w:space="0" w:color="auto"/>
              <w:right w:val="single" w:sz="4" w:space="0" w:color="auto"/>
            </w:tcBorders>
            <w:shd w:val="clear" w:color="auto" w:fill="auto"/>
            <w:noWrap/>
            <w:hideMark/>
          </w:tcPr>
          <w:p w:rsidR="00323BFC" w:rsidRPr="00162C11" w:rsidRDefault="00323BFC" w:rsidP="006D4EC0">
            <w:pPr>
              <w:jc w:val="right"/>
              <w:rPr>
                <w:sz w:val="28"/>
              </w:rPr>
            </w:pPr>
            <w:r w:rsidRPr="00162C11">
              <w:rPr>
                <w:sz w:val="28"/>
              </w:rPr>
              <w:t>101</w:t>
            </w:r>
          </w:p>
        </w:tc>
      </w:tr>
      <w:tr w:rsidR="00323BFC" w:rsidRPr="00491B63" w:rsidTr="00977B15">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hideMark/>
          </w:tcPr>
          <w:p w:rsidR="00323BFC" w:rsidRPr="00162C11" w:rsidRDefault="00323BFC" w:rsidP="006D4EC0">
            <w:pPr>
              <w:jc w:val="right"/>
              <w:rPr>
                <w:sz w:val="28"/>
              </w:rPr>
            </w:pPr>
            <w:r w:rsidRPr="00162C11">
              <w:rPr>
                <w:sz w:val="28"/>
              </w:rPr>
              <w:t>5812</w:t>
            </w:r>
          </w:p>
        </w:tc>
        <w:tc>
          <w:tcPr>
            <w:tcW w:w="1795" w:type="dxa"/>
            <w:tcBorders>
              <w:top w:val="nil"/>
              <w:left w:val="nil"/>
              <w:bottom w:val="single" w:sz="4" w:space="0" w:color="auto"/>
              <w:right w:val="single" w:sz="4" w:space="0" w:color="auto"/>
            </w:tcBorders>
            <w:shd w:val="clear" w:color="auto" w:fill="auto"/>
            <w:noWrap/>
            <w:hideMark/>
          </w:tcPr>
          <w:p w:rsidR="00323BFC" w:rsidRPr="00162C11" w:rsidRDefault="00323BFC" w:rsidP="006D4EC0">
            <w:pPr>
              <w:jc w:val="right"/>
              <w:rPr>
                <w:sz w:val="28"/>
              </w:rPr>
            </w:pPr>
            <w:r w:rsidRPr="00162C11">
              <w:rPr>
                <w:sz w:val="28"/>
              </w:rPr>
              <w:t>5822</w:t>
            </w:r>
          </w:p>
        </w:tc>
        <w:tc>
          <w:tcPr>
            <w:tcW w:w="1795" w:type="dxa"/>
            <w:tcBorders>
              <w:top w:val="nil"/>
              <w:left w:val="nil"/>
              <w:bottom w:val="single" w:sz="4" w:space="0" w:color="auto"/>
              <w:right w:val="single" w:sz="4" w:space="0" w:color="auto"/>
            </w:tcBorders>
            <w:shd w:val="clear" w:color="auto" w:fill="auto"/>
            <w:noWrap/>
            <w:hideMark/>
          </w:tcPr>
          <w:p w:rsidR="00323BFC" w:rsidRPr="00162C11" w:rsidRDefault="00323BFC" w:rsidP="006D4EC0">
            <w:pPr>
              <w:jc w:val="right"/>
              <w:rPr>
                <w:sz w:val="28"/>
              </w:rPr>
            </w:pPr>
            <w:r w:rsidRPr="00162C11">
              <w:rPr>
                <w:sz w:val="28"/>
              </w:rPr>
              <w:t>5684</w:t>
            </w:r>
          </w:p>
        </w:tc>
        <w:tc>
          <w:tcPr>
            <w:tcW w:w="1795" w:type="dxa"/>
            <w:tcBorders>
              <w:top w:val="nil"/>
              <w:left w:val="nil"/>
              <w:bottom w:val="single" w:sz="4" w:space="0" w:color="auto"/>
              <w:right w:val="single" w:sz="4" w:space="0" w:color="auto"/>
            </w:tcBorders>
            <w:shd w:val="clear" w:color="auto" w:fill="auto"/>
            <w:noWrap/>
            <w:hideMark/>
          </w:tcPr>
          <w:p w:rsidR="00323BFC" w:rsidRPr="00162C11" w:rsidRDefault="00323BFC" w:rsidP="006D4EC0">
            <w:pPr>
              <w:jc w:val="right"/>
              <w:rPr>
                <w:sz w:val="28"/>
              </w:rPr>
            </w:pPr>
            <w:r w:rsidRPr="00162C11">
              <w:rPr>
                <w:sz w:val="28"/>
              </w:rPr>
              <w:t>5859</w:t>
            </w:r>
          </w:p>
        </w:tc>
      </w:tr>
      <w:tr w:rsidR="00323BFC" w:rsidRPr="00491B63" w:rsidTr="00977B15">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hideMark/>
          </w:tcPr>
          <w:p w:rsidR="00323BFC" w:rsidRPr="00162C11" w:rsidRDefault="00323BFC" w:rsidP="006D4EC0">
            <w:pPr>
              <w:jc w:val="right"/>
              <w:rPr>
                <w:sz w:val="28"/>
              </w:rPr>
            </w:pPr>
            <w:r w:rsidRPr="00162C11">
              <w:rPr>
                <w:sz w:val="28"/>
              </w:rPr>
              <w:t>1,13</w:t>
            </w:r>
          </w:p>
        </w:tc>
        <w:tc>
          <w:tcPr>
            <w:tcW w:w="1795" w:type="dxa"/>
            <w:tcBorders>
              <w:top w:val="nil"/>
              <w:left w:val="nil"/>
              <w:bottom w:val="single" w:sz="4" w:space="0" w:color="auto"/>
              <w:right w:val="single" w:sz="4" w:space="0" w:color="auto"/>
            </w:tcBorders>
            <w:shd w:val="clear" w:color="auto" w:fill="auto"/>
            <w:noWrap/>
            <w:hideMark/>
          </w:tcPr>
          <w:p w:rsidR="00323BFC" w:rsidRPr="00162C11" w:rsidRDefault="00323BFC" w:rsidP="006D4EC0">
            <w:pPr>
              <w:jc w:val="right"/>
              <w:rPr>
                <w:sz w:val="28"/>
              </w:rPr>
            </w:pPr>
            <w:r w:rsidRPr="00162C11">
              <w:rPr>
                <w:sz w:val="28"/>
              </w:rPr>
              <w:t>0,71</w:t>
            </w:r>
          </w:p>
        </w:tc>
        <w:tc>
          <w:tcPr>
            <w:tcW w:w="1795" w:type="dxa"/>
            <w:tcBorders>
              <w:top w:val="nil"/>
              <w:left w:val="nil"/>
              <w:bottom w:val="single" w:sz="4" w:space="0" w:color="auto"/>
              <w:right w:val="single" w:sz="4" w:space="0" w:color="auto"/>
            </w:tcBorders>
            <w:shd w:val="clear" w:color="auto" w:fill="auto"/>
            <w:noWrap/>
            <w:hideMark/>
          </w:tcPr>
          <w:p w:rsidR="00323BFC" w:rsidRPr="00162C11" w:rsidRDefault="00323BFC" w:rsidP="006D4EC0">
            <w:pPr>
              <w:jc w:val="right"/>
              <w:rPr>
                <w:sz w:val="28"/>
              </w:rPr>
            </w:pPr>
            <w:r w:rsidRPr="00162C11">
              <w:rPr>
                <w:sz w:val="28"/>
              </w:rPr>
              <w:t>0,97</w:t>
            </w:r>
          </w:p>
        </w:tc>
        <w:tc>
          <w:tcPr>
            <w:tcW w:w="1795" w:type="dxa"/>
            <w:tcBorders>
              <w:top w:val="nil"/>
              <w:left w:val="nil"/>
              <w:bottom w:val="single" w:sz="4" w:space="0" w:color="auto"/>
              <w:right w:val="single" w:sz="4" w:space="0" w:color="auto"/>
            </w:tcBorders>
            <w:shd w:val="clear" w:color="auto" w:fill="auto"/>
            <w:noWrap/>
            <w:hideMark/>
          </w:tcPr>
          <w:p w:rsidR="00323BFC" w:rsidRPr="00162C11" w:rsidRDefault="00323BFC" w:rsidP="006D4EC0">
            <w:pPr>
              <w:jc w:val="right"/>
              <w:rPr>
                <w:sz w:val="28"/>
              </w:rPr>
            </w:pPr>
            <w:r w:rsidRPr="00162C11">
              <w:rPr>
                <w:sz w:val="28"/>
              </w:rPr>
              <w:t>0,81</w:t>
            </w:r>
          </w:p>
        </w:tc>
      </w:tr>
      <w:tr w:rsidR="00323BFC" w:rsidRPr="00491B63" w:rsidTr="00977B15">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hideMark/>
          </w:tcPr>
          <w:p w:rsidR="00323BFC" w:rsidRPr="00162C11" w:rsidRDefault="00323BFC" w:rsidP="006D4EC0">
            <w:pPr>
              <w:jc w:val="right"/>
              <w:rPr>
                <w:sz w:val="28"/>
              </w:rPr>
            </w:pPr>
            <w:r w:rsidRPr="00162C11">
              <w:rPr>
                <w:sz w:val="28"/>
              </w:rPr>
              <w:t>35,95</w:t>
            </w:r>
          </w:p>
        </w:tc>
        <w:tc>
          <w:tcPr>
            <w:tcW w:w="1795" w:type="dxa"/>
            <w:tcBorders>
              <w:top w:val="nil"/>
              <w:left w:val="nil"/>
              <w:bottom w:val="single" w:sz="4" w:space="0" w:color="auto"/>
              <w:right w:val="single" w:sz="4" w:space="0" w:color="auto"/>
            </w:tcBorders>
            <w:shd w:val="clear" w:color="auto" w:fill="auto"/>
            <w:noWrap/>
            <w:hideMark/>
          </w:tcPr>
          <w:p w:rsidR="00323BFC" w:rsidRPr="00162C11" w:rsidRDefault="00323BFC" w:rsidP="006D4EC0">
            <w:pPr>
              <w:jc w:val="right"/>
              <w:rPr>
                <w:sz w:val="28"/>
              </w:rPr>
            </w:pPr>
            <w:r w:rsidRPr="00162C11">
              <w:rPr>
                <w:sz w:val="28"/>
              </w:rPr>
              <w:t>28,96</w:t>
            </w:r>
          </w:p>
        </w:tc>
        <w:tc>
          <w:tcPr>
            <w:tcW w:w="1795" w:type="dxa"/>
            <w:tcBorders>
              <w:top w:val="nil"/>
              <w:left w:val="nil"/>
              <w:bottom w:val="single" w:sz="4" w:space="0" w:color="auto"/>
              <w:right w:val="single" w:sz="4" w:space="0" w:color="auto"/>
            </w:tcBorders>
            <w:shd w:val="clear" w:color="auto" w:fill="auto"/>
            <w:noWrap/>
            <w:hideMark/>
          </w:tcPr>
          <w:p w:rsidR="00323BFC" w:rsidRPr="00162C11" w:rsidRDefault="00323BFC" w:rsidP="006D4EC0">
            <w:pPr>
              <w:jc w:val="right"/>
              <w:rPr>
                <w:sz w:val="28"/>
              </w:rPr>
            </w:pPr>
            <w:r w:rsidRPr="00162C11">
              <w:rPr>
                <w:sz w:val="28"/>
              </w:rPr>
              <w:t>34,67</w:t>
            </w:r>
          </w:p>
        </w:tc>
        <w:tc>
          <w:tcPr>
            <w:tcW w:w="1795" w:type="dxa"/>
            <w:tcBorders>
              <w:top w:val="nil"/>
              <w:left w:val="nil"/>
              <w:bottom w:val="single" w:sz="4" w:space="0" w:color="auto"/>
              <w:right w:val="single" w:sz="4" w:space="0" w:color="auto"/>
            </w:tcBorders>
            <w:shd w:val="clear" w:color="auto" w:fill="auto"/>
            <w:noWrap/>
            <w:hideMark/>
          </w:tcPr>
          <w:p w:rsidR="00323BFC" w:rsidRPr="00162C11" w:rsidRDefault="00323BFC" w:rsidP="006D4EC0">
            <w:pPr>
              <w:jc w:val="right"/>
              <w:rPr>
                <w:sz w:val="28"/>
              </w:rPr>
            </w:pPr>
            <w:r w:rsidRPr="00162C11">
              <w:rPr>
                <w:sz w:val="28"/>
              </w:rPr>
              <w:t>23,38</w:t>
            </w:r>
          </w:p>
        </w:tc>
      </w:tr>
      <w:tr w:rsidR="00323BFC" w:rsidRPr="00491B63" w:rsidTr="00977B15">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hideMark/>
          </w:tcPr>
          <w:p w:rsidR="00323BFC" w:rsidRPr="00162C11" w:rsidRDefault="00323BFC" w:rsidP="006D4EC0">
            <w:pPr>
              <w:jc w:val="right"/>
              <w:rPr>
                <w:sz w:val="28"/>
              </w:rPr>
            </w:pPr>
            <w:r w:rsidRPr="00162C11">
              <w:rPr>
                <w:sz w:val="28"/>
              </w:rPr>
              <w:t>14,59</w:t>
            </w:r>
          </w:p>
        </w:tc>
        <w:tc>
          <w:tcPr>
            <w:tcW w:w="1795" w:type="dxa"/>
            <w:tcBorders>
              <w:top w:val="nil"/>
              <w:left w:val="nil"/>
              <w:bottom w:val="single" w:sz="4" w:space="0" w:color="auto"/>
              <w:right w:val="single" w:sz="4" w:space="0" w:color="auto"/>
            </w:tcBorders>
            <w:shd w:val="clear" w:color="auto" w:fill="auto"/>
            <w:noWrap/>
            <w:hideMark/>
          </w:tcPr>
          <w:p w:rsidR="00323BFC" w:rsidRPr="00162C11" w:rsidRDefault="00323BFC" w:rsidP="006D4EC0">
            <w:pPr>
              <w:jc w:val="right"/>
              <w:rPr>
                <w:sz w:val="28"/>
              </w:rPr>
            </w:pPr>
            <w:r w:rsidRPr="00162C11">
              <w:rPr>
                <w:sz w:val="28"/>
              </w:rPr>
              <w:t>18,61</w:t>
            </w:r>
          </w:p>
        </w:tc>
        <w:tc>
          <w:tcPr>
            <w:tcW w:w="1795" w:type="dxa"/>
            <w:tcBorders>
              <w:top w:val="nil"/>
              <w:left w:val="nil"/>
              <w:bottom w:val="single" w:sz="4" w:space="0" w:color="auto"/>
              <w:right w:val="single" w:sz="4" w:space="0" w:color="auto"/>
            </w:tcBorders>
            <w:shd w:val="clear" w:color="auto" w:fill="auto"/>
            <w:noWrap/>
            <w:hideMark/>
          </w:tcPr>
          <w:p w:rsidR="00323BFC" w:rsidRPr="00162C11" w:rsidRDefault="00323BFC" w:rsidP="006D4EC0">
            <w:pPr>
              <w:jc w:val="right"/>
              <w:rPr>
                <w:sz w:val="28"/>
              </w:rPr>
            </w:pPr>
            <w:r w:rsidRPr="00162C11">
              <w:rPr>
                <w:sz w:val="28"/>
              </w:rPr>
              <w:t>15,96</w:t>
            </w:r>
          </w:p>
        </w:tc>
        <w:tc>
          <w:tcPr>
            <w:tcW w:w="1795" w:type="dxa"/>
            <w:tcBorders>
              <w:top w:val="nil"/>
              <w:left w:val="nil"/>
              <w:bottom w:val="single" w:sz="4" w:space="0" w:color="auto"/>
              <w:right w:val="single" w:sz="4" w:space="0" w:color="auto"/>
            </w:tcBorders>
            <w:shd w:val="clear" w:color="auto" w:fill="auto"/>
            <w:noWrap/>
            <w:hideMark/>
          </w:tcPr>
          <w:p w:rsidR="00323BFC" w:rsidRPr="00162C11" w:rsidRDefault="00323BFC" w:rsidP="006D4EC0">
            <w:pPr>
              <w:jc w:val="right"/>
              <w:rPr>
                <w:sz w:val="28"/>
              </w:rPr>
            </w:pPr>
            <w:r w:rsidRPr="00162C11">
              <w:rPr>
                <w:sz w:val="28"/>
              </w:rPr>
              <w:t>20,21</w:t>
            </w:r>
          </w:p>
        </w:tc>
      </w:tr>
      <w:tr w:rsidR="00323BFC" w:rsidRPr="00491B63" w:rsidTr="00977B15">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hideMark/>
          </w:tcPr>
          <w:p w:rsidR="00323BFC" w:rsidRPr="00162C11" w:rsidRDefault="00323BFC" w:rsidP="006D4EC0">
            <w:pPr>
              <w:jc w:val="right"/>
              <w:rPr>
                <w:sz w:val="28"/>
              </w:rPr>
            </w:pPr>
            <w:r w:rsidRPr="00162C11">
              <w:rPr>
                <w:sz w:val="28"/>
              </w:rPr>
              <w:t>54,85</w:t>
            </w:r>
          </w:p>
        </w:tc>
        <w:tc>
          <w:tcPr>
            <w:tcW w:w="1795" w:type="dxa"/>
            <w:tcBorders>
              <w:top w:val="nil"/>
              <w:left w:val="nil"/>
              <w:bottom w:val="single" w:sz="4" w:space="0" w:color="auto"/>
              <w:right w:val="single" w:sz="4" w:space="0" w:color="auto"/>
            </w:tcBorders>
            <w:shd w:val="clear" w:color="auto" w:fill="auto"/>
            <w:noWrap/>
            <w:hideMark/>
          </w:tcPr>
          <w:p w:rsidR="00323BFC" w:rsidRPr="00162C11" w:rsidRDefault="00323BFC" w:rsidP="006D4EC0">
            <w:pPr>
              <w:jc w:val="right"/>
              <w:rPr>
                <w:sz w:val="28"/>
              </w:rPr>
            </w:pPr>
            <w:r w:rsidRPr="00162C11">
              <w:rPr>
                <w:sz w:val="28"/>
              </w:rPr>
              <w:t>37,92</w:t>
            </w:r>
          </w:p>
        </w:tc>
        <w:tc>
          <w:tcPr>
            <w:tcW w:w="1795" w:type="dxa"/>
            <w:tcBorders>
              <w:top w:val="nil"/>
              <w:left w:val="nil"/>
              <w:bottom w:val="single" w:sz="4" w:space="0" w:color="auto"/>
              <w:right w:val="single" w:sz="4" w:space="0" w:color="auto"/>
            </w:tcBorders>
            <w:shd w:val="clear" w:color="auto" w:fill="auto"/>
            <w:noWrap/>
            <w:hideMark/>
          </w:tcPr>
          <w:p w:rsidR="00323BFC" w:rsidRPr="00162C11" w:rsidRDefault="00323BFC" w:rsidP="006D4EC0">
            <w:pPr>
              <w:jc w:val="right"/>
              <w:rPr>
                <w:sz w:val="28"/>
              </w:rPr>
            </w:pPr>
            <w:r w:rsidRPr="00162C11">
              <w:rPr>
                <w:sz w:val="28"/>
              </w:rPr>
              <w:t>49,1</w:t>
            </w:r>
          </w:p>
        </w:tc>
        <w:tc>
          <w:tcPr>
            <w:tcW w:w="1795" w:type="dxa"/>
            <w:tcBorders>
              <w:top w:val="nil"/>
              <w:left w:val="nil"/>
              <w:bottom w:val="single" w:sz="4" w:space="0" w:color="auto"/>
              <w:right w:val="single" w:sz="4" w:space="0" w:color="auto"/>
            </w:tcBorders>
            <w:shd w:val="clear" w:color="auto" w:fill="auto"/>
            <w:noWrap/>
            <w:hideMark/>
          </w:tcPr>
          <w:p w:rsidR="00323BFC" w:rsidRPr="00162C11" w:rsidRDefault="00323BFC" w:rsidP="006D4EC0">
            <w:pPr>
              <w:jc w:val="right"/>
              <w:rPr>
                <w:sz w:val="28"/>
              </w:rPr>
            </w:pPr>
            <w:r w:rsidRPr="00162C11">
              <w:rPr>
                <w:sz w:val="28"/>
              </w:rPr>
              <w:t>32,64</w:t>
            </w:r>
          </w:p>
        </w:tc>
      </w:tr>
    </w:tbl>
    <w:p w:rsidR="00323BFC" w:rsidRDefault="00323BFC" w:rsidP="00323BFC">
      <w:pPr>
        <w:spacing w:line="360" w:lineRule="auto"/>
        <w:ind w:firstLine="709"/>
        <w:jc w:val="both"/>
        <w:rPr>
          <w:sz w:val="28"/>
          <w:szCs w:val="28"/>
        </w:rPr>
      </w:pPr>
    </w:p>
    <w:p w:rsidR="00323BFC" w:rsidRDefault="00323BFC" w:rsidP="00323BFC">
      <w:pPr>
        <w:spacing w:line="360" w:lineRule="auto"/>
        <w:ind w:firstLine="709"/>
        <w:jc w:val="both"/>
        <w:rPr>
          <w:sz w:val="28"/>
          <w:szCs w:val="28"/>
        </w:rPr>
      </w:pPr>
    </w:p>
    <w:p w:rsidR="00A24AC2" w:rsidRDefault="00A24AC2" w:rsidP="00A24AC2">
      <w:pPr>
        <w:tabs>
          <w:tab w:val="left" w:pos="993"/>
          <w:tab w:val="left" w:pos="1134"/>
        </w:tabs>
        <w:suppressAutoHyphens/>
        <w:autoSpaceDE w:val="0"/>
        <w:autoSpaceDN w:val="0"/>
        <w:adjustRightInd w:val="0"/>
        <w:spacing w:line="360" w:lineRule="auto"/>
        <w:rPr>
          <w:sz w:val="28"/>
          <w:szCs w:val="28"/>
        </w:rPr>
      </w:pPr>
      <w:r>
        <w:rPr>
          <w:sz w:val="28"/>
          <w:szCs w:val="28"/>
        </w:rPr>
        <w:br w:type="page"/>
      </w:r>
    </w:p>
    <w:p w:rsidR="00323BFC" w:rsidRPr="001C6818" w:rsidRDefault="00323BFC" w:rsidP="00A24AC2">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977B15">
        <w:rPr>
          <w:sz w:val="28"/>
          <w:szCs w:val="28"/>
        </w:rPr>
        <w:t>6.4.1.</w:t>
      </w:r>
      <w:r>
        <w:rPr>
          <w:sz w:val="28"/>
          <w:szCs w:val="28"/>
        </w:rPr>
        <w:t>2</w:t>
      </w:r>
      <w:r w:rsidR="00977B15">
        <w:rPr>
          <w:sz w:val="28"/>
          <w:szCs w:val="28"/>
        </w:rPr>
        <w:t xml:space="preserve"> -</w:t>
      </w:r>
      <w:r>
        <w:rPr>
          <w:sz w:val="28"/>
          <w:szCs w:val="28"/>
        </w:rPr>
        <w:t xml:space="preserve"> </w:t>
      </w:r>
      <w:r w:rsidRPr="001C6818">
        <w:rPr>
          <w:sz w:val="28"/>
          <w:szCs w:val="28"/>
        </w:rPr>
        <w:t>Общий анализ результатов эффективности функционирования в вечерний час пик (17:30-18:30)</w:t>
      </w:r>
    </w:p>
    <w:tbl>
      <w:tblPr>
        <w:tblW w:w="8505" w:type="dxa"/>
        <w:tblInd w:w="-5" w:type="dxa"/>
        <w:tblLook w:val="04A0" w:firstRow="1" w:lastRow="0" w:firstColumn="1" w:lastColumn="0" w:noHBand="0" w:noVBand="1"/>
      </w:tblPr>
      <w:tblGrid>
        <w:gridCol w:w="2208"/>
        <w:gridCol w:w="1909"/>
        <w:gridCol w:w="1650"/>
        <w:gridCol w:w="1650"/>
        <w:gridCol w:w="1650"/>
      </w:tblGrid>
      <w:tr w:rsidR="00323BFC" w:rsidRPr="00491B63" w:rsidTr="00977B15">
        <w:trPr>
          <w:trHeight w:val="300"/>
          <w:tblHeader/>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2</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3</w:t>
            </w:r>
          </w:p>
        </w:tc>
      </w:tr>
      <w:tr w:rsidR="00323BFC" w:rsidRPr="00491B63" w:rsidTr="00977B15">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323BFC" w:rsidRPr="00CE4F44" w:rsidRDefault="00323BFC" w:rsidP="006D4EC0">
            <w:pPr>
              <w:jc w:val="right"/>
              <w:rPr>
                <w:color w:val="000000"/>
                <w:sz w:val="28"/>
                <w:szCs w:val="22"/>
              </w:rPr>
            </w:pPr>
            <w:r w:rsidRPr="00CE4F44">
              <w:rPr>
                <w:color w:val="000000"/>
                <w:sz w:val="28"/>
                <w:szCs w:val="22"/>
              </w:rPr>
              <w:t>744</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CE4F44" w:rsidRDefault="00323BFC" w:rsidP="006D4EC0">
            <w:pPr>
              <w:jc w:val="right"/>
              <w:rPr>
                <w:color w:val="000000"/>
                <w:sz w:val="28"/>
                <w:szCs w:val="22"/>
              </w:rPr>
            </w:pPr>
            <w:r w:rsidRPr="00CE4F44">
              <w:rPr>
                <w:color w:val="000000"/>
                <w:sz w:val="28"/>
                <w:szCs w:val="22"/>
              </w:rPr>
              <w:t>639</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CE4F44" w:rsidRDefault="00323BFC" w:rsidP="006D4EC0">
            <w:pPr>
              <w:jc w:val="right"/>
              <w:rPr>
                <w:color w:val="000000"/>
                <w:sz w:val="28"/>
                <w:szCs w:val="22"/>
              </w:rPr>
            </w:pPr>
            <w:r w:rsidRPr="00CE4F44">
              <w:rPr>
                <w:color w:val="000000"/>
                <w:sz w:val="28"/>
                <w:szCs w:val="22"/>
              </w:rPr>
              <w:t>668</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CE4F44" w:rsidRDefault="00323BFC" w:rsidP="006D4EC0">
            <w:pPr>
              <w:jc w:val="right"/>
              <w:rPr>
                <w:color w:val="000000"/>
                <w:sz w:val="28"/>
                <w:szCs w:val="22"/>
              </w:rPr>
            </w:pPr>
            <w:r w:rsidRPr="00CE4F44">
              <w:rPr>
                <w:color w:val="000000"/>
                <w:sz w:val="28"/>
                <w:szCs w:val="22"/>
              </w:rPr>
              <w:t>627</w:t>
            </w:r>
          </w:p>
        </w:tc>
      </w:tr>
      <w:tr w:rsidR="00323BFC" w:rsidRPr="00491B63" w:rsidTr="00977B15">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323BFC" w:rsidRPr="00CE4F44" w:rsidRDefault="00323BFC" w:rsidP="006D4EC0">
            <w:pPr>
              <w:jc w:val="right"/>
              <w:rPr>
                <w:color w:val="000000"/>
                <w:sz w:val="28"/>
                <w:szCs w:val="22"/>
              </w:rPr>
            </w:pPr>
            <w:r w:rsidRPr="00CE4F44">
              <w:rPr>
                <w:color w:val="000000"/>
                <w:sz w:val="28"/>
                <w:szCs w:val="22"/>
              </w:rPr>
              <w:t>5879</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CE4F44" w:rsidRDefault="00323BFC" w:rsidP="006D4EC0">
            <w:pPr>
              <w:jc w:val="right"/>
              <w:rPr>
                <w:color w:val="000000"/>
                <w:sz w:val="28"/>
                <w:szCs w:val="22"/>
              </w:rPr>
            </w:pPr>
            <w:r w:rsidRPr="00CE4F44">
              <w:rPr>
                <w:color w:val="000000"/>
                <w:sz w:val="28"/>
                <w:szCs w:val="22"/>
              </w:rPr>
              <w:t>5858</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CE4F44" w:rsidRDefault="00323BFC" w:rsidP="006D4EC0">
            <w:pPr>
              <w:jc w:val="right"/>
              <w:rPr>
                <w:color w:val="000000"/>
                <w:sz w:val="28"/>
                <w:szCs w:val="22"/>
              </w:rPr>
            </w:pPr>
            <w:r w:rsidRPr="00CE4F44">
              <w:rPr>
                <w:color w:val="000000"/>
                <w:sz w:val="28"/>
                <w:szCs w:val="22"/>
              </w:rPr>
              <w:t>5684</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CE4F44" w:rsidRDefault="00323BFC" w:rsidP="006D4EC0">
            <w:pPr>
              <w:jc w:val="right"/>
              <w:rPr>
                <w:color w:val="000000"/>
                <w:sz w:val="28"/>
                <w:szCs w:val="22"/>
              </w:rPr>
            </w:pPr>
            <w:r w:rsidRPr="00CE4F44">
              <w:rPr>
                <w:color w:val="000000"/>
                <w:sz w:val="28"/>
                <w:szCs w:val="22"/>
              </w:rPr>
              <w:t>5873</w:t>
            </w:r>
          </w:p>
        </w:tc>
      </w:tr>
      <w:tr w:rsidR="00323BFC" w:rsidRPr="00491B63" w:rsidTr="00977B15">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323BFC" w:rsidRPr="00CE4F44" w:rsidRDefault="00323BFC" w:rsidP="006D4EC0">
            <w:pPr>
              <w:jc w:val="right"/>
              <w:rPr>
                <w:color w:val="000000"/>
                <w:sz w:val="28"/>
                <w:szCs w:val="22"/>
              </w:rPr>
            </w:pPr>
            <w:r w:rsidRPr="00CE4F44">
              <w:rPr>
                <w:color w:val="000000"/>
                <w:sz w:val="28"/>
                <w:szCs w:val="22"/>
              </w:rPr>
              <w:t>95,01</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CE4F44" w:rsidRDefault="00323BFC" w:rsidP="006D4EC0">
            <w:pPr>
              <w:jc w:val="right"/>
              <w:rPr>
                <w:color w:val="000000"/>
                <w:sz w:val="28"/>
                <w:szCs w:val="22"/>
              </w:rPr>
            </w:pPr>
            <w:r w:rsidRPr="00CE4F44">
              <w:rPr>
                <w:color w:val="000000"/>
                <w:sz w:val="28"/>
                <w:szCs w:val="22"/>
              </w:rPr>
              <w:t>81,43</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CE4F44" w:rsidRDefault="00323BFC" w:rsidP="006D4EC0">
            <w:pPr>
              <w:jc w:val="right"/>
              <w:rPr>
                <w:color w:val="000000"/>
                <w:sz w:val="28"/>
                <w:szCs w:val="22"/>
              </w:rPr>
            </w:pPr>
            <w:r w:rsidRPr="00CE4F44">
              <w:rPr>
                <w:color w:val="000000"/>
                <w:sz w:val="28"/>
                <w:szCs w:val="22"/>
              </w:rPr>
              <w:t>84,72</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CE4F44" w:rsidRDefault="00323BFC" w:rsidP="006D4EC0">
            <w:pPr>
              <w:jc w:val="right"/>
              <w:rPr>
                <w:color w:val="000000"/>
                <w:sz w:val="28"/>
                <w:szCs w:val="22"/>
              </w:rPr>
            </w:pPr>
            <w:r w:rsidRPr="00CE4F44">
              <w:rPr>
                <w:color w:val="000000"/>
                <w:sz w:val="28"/>
                <w:szCs w:val="22"/>
              </w:rPr>
              <w:t>71,92</w:t>
            </w:r>
          </w:p>
        </w:tc>
      </w:tr>
      <w:tr w:rsidR="00323BFC" w:rsidRPr="00491B63" w:rsidTr="00977B15">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323BFC" w:rsidRPr="00CE4F44" w:rsidRDefault="00323BFC" w:rsidP="006D4EC0">
            <w:pPr>
              <w:jc w:val="right"/>
              <w:rPr>
                <w:color w:val="000000"/>
                <w:sz w:val="28"/>
                <w:szCs w:val="22"/>
              </w:rPr>
            </w:pPr>
            <w:r w:rsidRPr="00CE4F44">
              <w:rPr>
                <w:color w:val="000000"/>
                <w:sz w:val="28"/>
                <w:szCs w:val="22"/>
              </w:rPr>
              <w:t>3,15</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CE4F44" w:rsidRDefault="00323BFC" w:rsidP="006D4EC0">
            <w:pPr>
              <w:jc w:val="right"/>
              <w:rPr>
                <w:color w:val="000000"/>
                <w:sz w:val="28"/>
                <w:szCs w:val="22"/>
              </w:rPr>
            </w:pPr>
            <w:r w:rsidRPr="00CE4F44">
              <w:rPr>
                <w:color w:val="000000"/>
                <w:sz w:val="28"/>
                <w:szCs w:val="22"/>
              </w:rPr>
              <w:t>2,63</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CE4F44" w:rsidRDefault="00323BFC" w:rsidP="006D4EC0">
            <w:pPr>
              <w:jc w:val="right"/>
              <w:rPr>
                <w:color w:val="000000"/>
                <w:sz w:val="28"/>
                <w:szCs w:val="22"/>
              </w:rPr>
            </w:pPr>
            <w:r w:rsidRPr="00CE4F44">
              <w:rPr>
                <w:color w:val="000000"/>
                <w:sz w:val="28"/>
                <w:szCs w:val="22"/>
              </w:rPr>
              <w:t>2,74</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CE4F44" w:rsidRDefault="00323BFC" w:rsidP="006D4EC0">
            <w:pPr>
              <w:jc w:val="right"/>
              <w:rPr>
                <w:color w:val="000000"/>
                <w:sz w:val="28"/>
                <w:szCs w:val="22"/>
              </w:rPr>
            </w:pPr>
            <w:r w:rsidRPr="00CE4F44">
              <w:rPr>
                <w:color w:val="000000"/>
                <w:sz w:val="28"/>
                <w:szCs w:val="22"/>
              </w:rPr>
              <w:t>2,65</w:t>
            </w:r>
          </w:p>
        </w:tc>
      </w:tr>
      <w:tr w:rsidR="00323BFC" w:rsidRPr="00491B63" w:rsidTr="00977B15">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323BFC" w:rsidRPr="00CE4F44" w:rsidRDefault="00323BFC" w:rsidP="006D4EC0">
            <w:pPr>
              <w:jc w:val="right"/>
              <w:rPr>
                <w:color w:val="000000"/>
                <w:sz w:val="28"/>
                <w:szCs w:val="22"/>
              </w:rPr>
            </w:pPr>
            <w:r w:rsidRPr="00CE4F44">
              <w:rPr>
                <w:color w:val="000000"/>
                <w:sz w:val="28"/>
                <w:szCs w:val="22"/>
              </w:rPr>
              <w:t>17,28</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CE4F44" w:rsidRDefault="00323BFC" w:rsidP="006D4EC0">
            <w:pPr>
              <w:jc w:val="right"/>
              <w:rPr>
                <w:color w:val="000000"/>
                <w:sz w:val="28"/>
                <w:szCs w:val="22"/>
              </w:rPr>
            </w:pPr>
            <w:r w:rsidRPr="00CE4F44">
              <w:rPr>
                <w:color w:val="000000"/>
                <w:sz w:val="28"/>
                <w:szCs w:val="22"/>
              </w:rPr>
              <w:t>19,35</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CE4F44" w:rsidRDefault="00323BFC" w:rsidP="006D4EC0">
            <w:pPr>
              <w:jc w:val="right"/>
              <w:rPr>
                <w:color w:val="000000"/>
                <w:sz w:val="28"/>
                <w:szCs w:val="22"/>
              </w:rPr>
            </w:pPr>
            <w:r w:rsidRPr="00CE4F44">
              <w:rPr>
                <w:color w:val="000000"/>
                <w:sz w:val="28"/>
                <w:szCs w:val="22"/>
              </w:rPr>
              <w:t>18,59</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CE4F44" w:rsidRDefault="00323BFC" w:rsidP="006D4EC0">
            <w:pPr>
              <w:jc w:val="right"/>
              <w:rPr>
                <w:color w:val="000000"/>
                <w:sz w:val="28"/>
                <w:szCs w:val="22"/>
              </w:rPr>
            </w:pPr>
            <w:r w:rsidRPr="00CE4F44">
              <w:rPr>
                <w:color w:val="000000"/>
                <w:sz w:val="28"/>
                <w:szCs w:val="22"/>
              </w:rPr>
              <w:t>20</w:t>
            </w:r>
          </w:p>
        </w:tc>
      </w:tr>
      <w:tr w:rsidR="00323BFC" w:rsidRPr="00491B63" w:rsidTr="00977B15">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323BFC" w:rsidRPr="00CE4F44" w:rsidRDefault="00323BFC" w:rsidP="006D4EC0">
            <w:pPr>
              <w:jc w:val="right"/>
              <w:rPr>
                <w:color w:val="000000"/>
                <w:sz w:val="28"/>
                <w:szCs w:val="22"/>
              </w:rPr>
            </w:pPr>
            <w:r w:rsidRPr="00CE4F44">
              <w:rPr>
                <w:color w:val="000000"/>
                <w:sz w:val="28"/>
                <w:szCs w:val="22"/>
              </w:rPr>
              <w:t>164,78</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CE4F44" w:rsidRDefault="00323BFC" w:rsidP="006D4EC0">
            <w:pPr>
              <w:jc w:val="right"/>
              <w:rPr>
                <w:color w:val="000000"/>
                <w:sz w:val="28"/>
                <w:szCs w:val="22"/>
              </w:rPr>
            </w:pPr>
            <w:r w:rsidRPr="00CE4F44">
              <w:rPr>
                <w:color w:val="000000"/>
                <w:sz w:val="28"/>
                <w:szCs w:val="22"/>
              </w:rPr>
              <w:t>141,91</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CE4F44" w:rsidRDefault="00323BFC" w:rsidP="006D4EC0">
            <w:pPr>
              <w:jc w:val="right"/>
              <w:rPr>
                <w:color w:val="000000"/>
                <w:sz w:val="28"/>
                <w:szCs w:val="22"/>
              </w:rPr>
            </w:pPr>
            <w:r w:rsidRPr="00CE4F44">
              <w:rPr>
                <w:color w:val="000000"/>
                <w:sz w:val="28"/>
                <w:szCs w:val="22"/>
              </w:rPr>
              <w:t>152,72</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CE4F44" w:rsidRDefault="00323BFC" w:rsidP="006D4EC0">
            <w:pPr>
              <w:jc w:val="right"/>
              <w:rPr>
                <w:color w:val="000000"/>
                <w:sz w:val="28"/>
                <w:szCs w:val="22"/>
              </w:rPr>
            </w:pPr>
            <w:r w:rsidRPr="00CE4F44">
              <w:rPr>
                <w:color w:val="000000"/>
                <w:sz w:val="28"/>
                <w:szCs w:val="22"/>
              </w:rPr>
              <w:t>134,72</w:t>
            </w:r>
          </w:p>
        </w:tc>
      </w:tr>
    </w:tbl>
    <w:p w:rsidR="00323BFC" w:rsidRDefault="00323BFC" w:rsidP="00323BFC">
      <w:pPr>
        <w:spacing w:line="360" w:lineRule="auto"/>
        <w:ind w:firstLine="709"/>
        <w:jc w:val="both"/>
        <w:rPr>
          <w:sz w:val="28"/>
          <w:szCs w:val="28"/>
        </w:rPr>
      </w:pPr>
    </w:p>
    <w:p w:rsidR="00323BFC" w:rsidRDefault="00323BFC" w:rsidP="00323BFC">
      <w:pPr>
        <w:spacing w:line="360" w:lineRule="auto"/>
        <w:ind w:firstLine="709"/>
        <w:jc w:val="both"/>
        <w:rPr>
          <w:sz w:val="28"/>
          <w:szCs w:val="28"/>
        </w:rPr>
      </w:pPr>
      <w:r>
        <w:rPr>
          <w:sz w:val="28"/>
          <w:szCs w:val="28"/>
        </w:rPr>
        <w:t xml:space="preserve">Как видно из таблиц, все проектные предложения лучше существующей ситуации. </w:t>
      </w:r>
    </w:p>
    <w:p w:rsidR="00323BFC" w:rsidRDefault="00323BFC" w:rsidP="00323BFC">
      <w:pPr>
        <w:spacing w:line="360" w:lineRule="auto"/>
        <w:ind w:firstLine="709"/>
        <w:jc w:val="both"/>
        <w:rPr>
          <w:sz w:val="28"/>
          <w:szCs w:val="28"/>
        </w:rPr>
      </w:pPr>
      <w:r>
        <w:rPr>
          <w:sz w:val="28"/>
          <w:szCs w:val="28"/>
        </w:rPr>
        <w:t>Лучшим среди рассматриваемых проектных предложений является проектное предложение 3, подразумевающее ликвидацию пешеходного перехода через Кузнецкий проспект в северной части перекрестка и перенос остановочного пункта для трамваев, а также изменение светофорного регулирования на перекрестке (уменьшение продолжительности цикла светофорного регулирования). Так, при ликвидации пешеходного перехода транспортным средствам не приходится пропускать пешеходов перед завершением маневров на перекрестке, а при изменении светофорного регулирования уменьшается время ожидания разрешающего сигнала светофора у всех транспортных средств.</w:t>
      </w:r>
    </w:p>
    <w:p w:rsidR="00323BFC" w:rsidRDefault="00323BFC" w:rsidP="00323BFC">
      <w:pPr>
        <w:spacing w:line="360" w:lineRule="auto"/>
        <w:ind w:firstLine="709"/>
        <w:jc w:val="both"/>
        <w:rPr>
          <w:sz w:val="28"/>
          <w:szCs w:val="28"/>
        </w:rPr>
      </w:pPr>
      <w:r>
        <w:rPr>
          <w:sz w:val="28"/>
          <w:szCs w:val="28"/>
        </w:rPr>
        <w:t>Несколько худшие результаты наблюдаются при проектном предложении 1. Ухудшение показателей (по сравнению с проектным предложением 3) происходит из-за того, что данное проектное предложение на подразумевает изменение светофорного регулирования на участке.</w:t>
      </w:r>
    </w:p>
    <w:p w:rsidR="00323BFC" w:rsidRDefault="00323BFC" w:rsidP="00323BFC">
      <w:pPr>
        <w:spacing w:line="360" w:lineRule="auto"/>
        <w:ind w:firstLine="709"/>
        <w:jc w:val="both"/>
        <w:rPr>
          <w:sz w:val="28"/>
          <w:szCs w:val="28"/>
        </w:rPr>
      </w:pPr>
      <w:r>
        <w:rPr>
          <w:sz w:val="28"/>
          <w:szCs w:val="28"/>
        </w:rPr>
        <w:t>Худшим среди рассматриваемых проектных предложений является проектное предложение 2, подразумевающее ликвидацию пешеходного перехода через Кузнецкий проспект в северной части перекрестка и перенос остановочного пункта для трамваев, а также обустройство четырех полос движения на Кузнецком проспекте в сторону моста (светофорное регулирование на перекрестке не изменяется).</w:t>
      </w:r>
    </w:p>
    <w:p w:rsidR="00323BFC" w:rsidRDefault="00323BFC" w:rsidP="00323BFC">
      <w:pPr>
        <w:spacing w:line="360" w:lineRule="auto"/>
        <w:ind w:firstLine="709"/>
        <w:jc w:val="both"/>
        <w:rPr>
          <w:sz w:val="28"/>
          <w:szCs w:val="28"/>
        </w:rPr>
      </w:pPr>
      <w:r>
        <w:rPr>
          <w:sz w:val="28"/>
          <w:szCs w:val="28"/>
        </w:rPr>
        <w:t xml:space="preserve">Ухудшение показателей эффективности функционирования </w:t>
      </w:r>
      <w:r w:rsidRPr="00052DC8">
        <w:rPr>
          <w:sz w:val="28"/>
          <w:szCs w:val="28"/>
        </w:rPr>
        <w:t>происходит из-за транспортны</w:t>
      </w:r>
      <w:r>
        <w:rPr>
          <w:sz w:val="28"/>
          <w:szCs w:val="28"/>
        </w:rPr>
        <w:t>х</w:t>
      </w:r>
      <w:r w:rsidRPr="00052DC8">
        <w:rPr>
          <w:sz w:val="28"/>
          <w:szCs w:val="28"/>
        </w:rPr>
        <w:t xml:space="preserve"> средств, следующи</w:t>
      </w:r>
      <w:r>
        <w:rPr>
          <w:sz w:val="28"/>
          <w:szCs w:val="28"/>
        </w:rPr>
        <w:t>х</w:t>
      </w:r>
      <w:r w:rsidRPr="00052DC8">
        <w:rPr>
          <w:sz w:val="28"/>
          <w:szCs w:val="28"/>
        </w:rPr>
        <w:t xml:space="preserve"> со стороны моста на улицу Кирова</w:t>
      </w:r>
      <w:r>
        <w:rPr>
          <w:sz w:val="28"/>
          <w:szCs w:val="28"/>
        </w:rPr>
        <w:t xml:space="preserve">. Данным </w:t>
      </w:r>
      <w:r w:rsidRPr="00052DC8">
        <w:rPr>
          <w:sz w:val="28"/>
          <w:szCs w:val="28"/>
        </w:rPr>
        <w:t>транспортным средствам</w:t>
      </w:r>
      <w:r>
        <w:rPr>
          <w:sz w:val="28"/>
          <w:szCs w:val="28"/>
        </w:rPr>
        <w:t xml:space="preserve"> </w:t>
      </w:r>
      <w:r w:rsidRPr="00052DC8">
        <w:rPr>
          <w:sz w:val="28"/>
          <w:szCs w:val="28"/>
        </w:rPr>
        <w:t>необходимо совершить маневр разворота, при этом пересекая не две полосы движения (как в существующей ситуации), а три. В связи с этим дополнительные задержки возникают у транспортных средств, следующих сторону моста</w:t>
      </w:r>
      <w:r>
        <w:rPr>
          <w:sz w:val="28"/>
          <w:szCs w:val="28"/>
        </w:rPr>
        <w:t>.</w:t>
      </w: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323BFC" w:rsidRDefault="00323BFC" w:rsidP="00323BFC">
      <w:pPr>
        <w:pStyle w:val="4"/>
        <w:jc w:val="both"/>
        <w:rPr>
          <w:rStyle w:val="a6"/>
          <w:b w:val="0"/>
        </w:rPr>
      </w:pPr>
      <w:r>
        <w:rPr>
          <w:rStyle w:val="a6"/>
          <w:b w:val="0"/>
        </w:rPr>
        <w:t>6.</w:t>
      </w:r>
      <w:r w:rsidRPr="0005356A">
        <w:rPr>
          <w:rStyle w:val="a6"/>
          <w:b w:val="0"/>
        </w:rPr>
        <w:t xml:space="preserve">4.2 Анализ результатов моделирования </w:t>
      </w:r>
      <w:r>
        <w:rPr>
          <w:rStyle w:val="a6"/>
          <w:b w:val="0"/>
        </w:rPr>
        <w:t>для направления Кузнецкого проспекта со стороны моста</w:t>
      </w: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323BFC" w:rsidRDefault="00323BFC" w:rsidP="00323BFC">
      <w:pPr>
        <w:spacing w:line="360" w:lineRule="auto"/>
        <w:ind w:firstLine="709"/>
        <w:jc w:val="both"/>
        <w:rPr>
          <w:sz w:val="28"/>
          <w:szCs w:val="28"/>
        </w:rPr>
      </w:pPr>
      <w:r w:rsidRPr="002D12B0">
        <w:rPr>
          <w:sz w:val="28"/>
          <w:szCs w:val="28"/>
        </w:rPr>
        <w:t xml:space="preserve">В </w:t>
      </w:r>
      <w:r>
        <w:rPr>
          <w:sz w:val="28"/>
          <w:szCs w:val="28"/>
        </w:rPr>
        <w:t xml:space="preserve">таблицах </w:t>
      </w:r>
      <w:r w:rsidR="00977B15">
        <w:rPr>
          <w:sz w:val="28"/>
          <w:szCs w:val="28"/>
        </w:rPr>
        <w:t>6.4.2.1</w:t>
      </w:r>
      <w:r>
        <w:rPr>
          <w:sz w:val="28"/>
          <w:szCs w:val="28"/>
        </w:rPr>
        <w:t>-</w:t>
      </w:r>
      <w:r w:rsidR="00977B15">
        <w:rPr>
          <w:sz w:val="28"/>
          <w:szCs w:val="28"/>
        </w:rPr>
        <w:t>6.</w:t>
      </w:r>
      <w:r>
        <w:rPr>
          <w:sz w:val="28"/>
          <w:szCs w:val="28"/>
        </w:rPr>
        <w:t>4</w:t>
      </w:r>
      <w:r w:rsidR="00977B15">
        <w:rPr>
          <w:sz w:val="28"/>
          <w:szCs w:val="28"/>
        </w:rPr>
        <w:t>.2.2</w:t>
      </w:r>
      <w:r w:rsidRPr="002D12B0">
        <w:rPr>
          <w:sz w:val="28"/>
          <w:szCs w:val="28"/>
        </w:rPr>
        <w:t xml:space="preserve"> представлен анализ результатов моделирования для </w:t>
      </w:r>
      <w:r>
        <w:rPr>
          <w:sz w:val="28"/>
          <w:szCs w:val="28"/>
        </w:rPr>
        <w:t>транспортных средств</w:t>
      </w:r>
      <w:r w:rsidRPr="002D12B0">
        <w:rPr>
          <w:sz w:val="28"/>
          <w:szCs w:val="28"/>
        </w:rPr>
        <w:t xml:space="preserve">, следующих через </w:t>
      </w:r>
      <w:r>
        <w:rPr>
          <w:sz w:val="28"/>
          <w:szCs w:val="28"/>
        </w:rPr>
        <w:t>перекресток с данного направления в утренний и вечерний часы пик соответственно</w:t>
      </w:r>
      <w:r w:rsidRPr="002D12B0">
        <w:rPr>
          <w:sz w:val="28"/>
          <w:szCs w:val="28"/>
        </w:rPr>
        <w:t>.</w:t>
      </w:r>
    </w:p>
    <w:p w:rsidR="00323BFC" w:rsidRDefault="00323BFC" w:rsidP="00323BFC">
      <w:pPr>
        <w:spacing w:line="360" w:lineRule="auto"/>
        <w:ind w:firstLine="709"/>
        <w:jc w:val="both"/>
        <w:rPr>
          <w:sz w:val="28"/>
        </w:rPr>
      </w:pPr>
    </w:p>
    <w:p w:rsidR="00323BFC" w:rsidRDefault="00323BFC" w:rsidP="00A24AC2">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977B15">
        <w:rPr>
          <w:sz w:val="28"/>
          <w:szCs w:val="28"/>
        </w:rPr>
        <w:t>6.4.2.1 -</w:t>
      </w:r>
      <w:r>
        <w:rPr>
          <w:sz w:val="28"/>
          <w:szCs w:val="28"/>
        </w:rPr>
        <w:t xml:space="preserve"> А</w:t>
      </w:r>
      <w:r w:rsidRPr="001C6818">
        <w:rPr>
          <w:sz w:val="28"/>
          <w:szCs w:val="28"/>
        </w:rPr>
        <w:t xml:space="preserve">нализ результатов эффективности функционирования в </w:t>
      </w:r>
      <w:r>
        <w:rPr>
          <w:sz w:val="28"/>
          <w:szCs w:val="28"/>
        </w:rPr>
        <w:t>утренний час пик (08:0</w:t>
      </w:r>
      <w:r w:rsidRPr="001C6818">
        <w:rPr>
          <w:sz w:val="28"/>
          <w:szCs w:val="28"/>
        </w:rPr>
        <w:t>0-</w:t>
      </w:r>
      <w:r>
        <w:rPr>
          <w:sz w:val="28"/>
          <w:szCs w:val="28"/>
        </w:rPr>
        <w:t>09</w:t>
      </w:r>
      <w:r w:rsidRPr="001C6818">
        <w:rPr>
          <w:sz w:val="28"/>
          <w:szCs w:val="28"/>
        </w:rPr>
        <w:t>:</w:t>
      </w:r>
      <w:r>
        <w:rPr>
          <w:sz w:val="28"/>
          <w:szCs w:val="28"/>
        </w:rPr>
        <w:t>0</w:t>
      </w:r>
      <w:r w:rsidRPr="001C6818">
        <w:rPr>
          <w:sz w:val="28"/>
          <w:szCs w:val="28"/>
        </w:rPr>
        <w:t>0)</w:t>
      </w:r>
    </w:p>
    <w:p w:rsidR="00A24AC2" w:rsidRPr="001C6818" w:rsidRDefault="00A24AC2" w:rsidP="00323BFC">
      <w:pPr>
        <w:tabs>
          <w:tab w:val="left" w:pos="993"/>
          <w:tab w:val="left" w:pos="1134"/>
        </w:tabs>
        <w:suppressAutoHyphens/>
        <w:autoSpaceDE w:val="0"/>
        <w:autoSpaceDN w:val="0"/>
        <w:adjustRightInd w:val="0"/>
        <w:spacing w:line="360" w:lineRule="auto"/>
        <w:ind w:firstLine="709"/>
        <w:rPr>
          <w:sz w:val="28"/>
          <w:szCs w:val="28"/>
        </w:rPr>
      </w:pPr>
    </w:p>
    <w:tbl>
      <w:tblPr>
        <w:tblW w:w="9067" w:type="dxa"/>
        <w:tblInd w:w="-5" w:type="dxa"/>
        <w:tblLook w:val="04A0" w:firstRow="1" w:lastRow="0" w:firstColumn="1" w:lastColumn="0" w:noHBand="0" w:noVBand="1"/>
      </w:tblPr>
      <w:tblGrid>
        <w:gridCol w:w="2067"/>
        <w:gridCol w:w="1948"/>
        <w:gridCol w:w="1684"/>
        <w:gridCol w:w="1684"/>
        <w:gridCol w:w="1684"/>
      </w:tblGrid>
      <w:tr w:rsidR="00323BFC" w:rsidRPr="00491B63" w:rsidTr="00A24AC2">
        <w:trPr>
          <w:trHeight w:val="300"/>
          <w:tblHeader/>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Параметр</w:t>
            </w:r>
          </w:p>
        </w:tc>
        <w:tc>
          <w:tcPr>
            <w:tcW w:w="1909"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Существующая ситуация</w:t>
            </w:r>
          </w:p>
        </w:tc>
        <w:tc>
          <w:tcPr>
            <w:tcW w:w="1650"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1</w:t>
            </w:r>
          </w:p>
        </w:tc>
        <w:tc>
          <w:tcPr>
            <w:tcW w:w="1650"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2</w:t>
            </w:r>
          </w:p>
        </w:tc>
        <w:tc>
          <w:tcPr>
            <w:tcW w:w="1650"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3</w:t>
            </w:r>
          </w:p>
        </w:tc>
      </w:tr>
      <w:tr w:rsidR="00323BFC" w:rsidRPr="00491B63" w:rsidTr="00A24AC2">
        <w:trPr>
          <w:trHeight w:val="300"/>
        </w:trPr>
        <w:tc>
          <w:tcPr>
            <w:tcW w:w="2208"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ТС в сети</w:t>
            </w:r>
          </w:p>
        </w:tc>
        <w:tc>
          <w:tcPr>
            <w:tcW w:w="1909" w:type="dxa"/>
            <w:tcBorders>
              <w:top w:val="nil"/>
              <w:left w:val="nil"/>
              <w:bottom w:val="single" w:sz="4" w:space="0" w:color="auto"/>
              <w:right w:val="single" w:sz="4" w:space="0" w:color="auto"/>
            </w:tcBorders>
            <w:shd w:val="clear" w:color="auto" w:fill="auto"/>
            <w:noWrap/>
            <w:hideMark/>
          </w:tcPr>
          <w:p w:rsidR="00323BFC" w:rsidRPr="0019503D" w:rsidRDefault="00323BFC" w:rsidP="006D4EC0">
            <w:pPr>
              <w:jc w:val="right"/>
              <w:rPr>
                <w:sz w:val="28"/>
              </w:rPr>
            </w:pPr>
            <w:r w:rsidRPr="0019503D">
              <w:rPr>
                <w:sz w:val="28"/>
              </w:rPr>
              <w:t>102</w:t>
            </w:r>
          </w:p>
        </w:tc>
        <w:tc>
          <w:tcPr>
            <w:tcW w:w="1650" w:type="dxa"/>
            <w:tcBorders>
              <w:top w:val="nil"/>
              <w:left w:val="nil"/>
              <w:bottom w:val="single" w:sz="4" w:space="0" w:color="auto"/>
              <w:right w:val="single" w:sz="4" w:space="0" w:color="auto"/>
            </w:tcBorders>
            <w:shd w:val="clear" w:color="auto" w:fill="auto"/>
            <w:noWrap/>
            <w:hideMark/>
          </w:tcPr>
          <w:p w:rsidR="00323BFC" w:rsidRPr="0019503D" w:rsidRDefault="00323BFC" w:rsidP="006D4EC0">
            <w:pPr>
              <w:jc w:val="right"/>
              <w:rPr>
                <w:sz w:val="28"/>
              </w:rPr>
            </w:pPr>
            <w:r w:rsidRPr="0019503D">
              <w:rPr>
                <w:sz w:val="28"/>
              </w:rPr>
              <w:t>49</w:t>
            </w:r>
          </w:p>
        </w:tc>
        <w:tc>
          <w:tcPr>
            <w:tcW w:w="1650" w:type="dxa"/>
            <w:tcBorders>
              <w:top w:val="nil"/>
              <w:left w:val="nil"/>
              <w:bottom w:val="single" w:sz="4" w:space="0" w:color="auto"/>
              <w:right w:val="single" w:sz="4" w:space="0" w:color="auto"/>
            </w:tcBorders>
            <w:shd w:val="clear" w:color="auto" w:fill="auto"/>
            <w:noWrap/>
            <w:hideMark/>
          </w:tcPr>
          <w:p w:rsidR="00323BFC" w:rsidRPr="0019503D" w:rsidRDefault="00323BFC" w:rsidP="006D4EC0">
            <w:pPr>
              <w:jc w:val="right"/>
              <w:rPr>
                <w:sz w:val="28"/>
              </w:rPr>
            </w:pPr>
            <w:r w:rsidRPr="0019503D">
              <w:rPr>
                <w:sz w:val="28"/>
              </w:rPr>
              <w:t>50</w:t>
            </w:r>
          </w:p>
        </w:tc>
        <w:tc>
          <w:tcPr>
            <w:tcW w:w="1650" w:type="dxa"/>
            <w:tcBorders>
              <w:top w:val="nil"/>
              <w:left w:val="nil"/>
              <w:bottom w:val="single" w:sz="4" w:space="0" w:color="auto"/>
              <w:right w:val="single" w:sz="4" w:space="0" w:color="auto"/>
            </w:tcBorders>
            <w:shd w:val="clear" w:color="auto" w:fill="auto"/>
            <w:noWrap/>
            <w:hideMark/>
          </w:tcPr>
          <w:p w:rsidR="00323BFC" w:rsidRPr="0019503D" w:rsidRDefault="00323BFC" w:rsidP="006D4EC0">
            <w:pPr>
              <w:jc w:val="right"/>
              <w:rPr>
                <w:sz w:val="28"/>
              </w:rPr>
            </w:pPr>
            <w:r w:rsidRPr="0019503D">
              <w:rPr>
                <w:sz w:val="28"/>
              </w:rPr>
              <w:t>55</w:t>
            </w:r>
          </w:p>
        </w:tc>
      </w:tr>
      <w:tr w:rsidR="00323BFC" w:rsidRPr="00491B63" w:rsidTr="00A24AC2">
        <w:trPr>
          <w:trHeight w:val="300"/>
        </w:trPr>
        <w:tc>
          <w:tcPr>
            <w:tcW w:w="2208"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Количество выехавших ТС</w:t>
            </w:r>
          </w:p>
        </w:tc>
        <w:tc>
          <w:tcPr>
            <w:tcW w:w="1909" w:type="dxa"/>
            <w:tcBorders>
              <w:top w:val="nil"/>
              <w:left w:val="nil"/>
              <w:bottom w:val="single" w:sz="4" w:space="0" w:color="auto"/>
              <w:right w:val="single" w:sz="4" w:space="0" w:color="auto"/>
            </w:tcBorders>
            <w:shd w:val="clear" w:color="auto" w:fill="auto"/>
            <w:noWrap/>
            <w:hideMark/>
          </w:tcPr>
          <w:p w:rsidR="00323BFC" w:rsidRPr="0019503D" w:rsidRDefault="00323BFC" w:rsidP="006D4EC0">
            <w:pPr>
              <w:jc w:val="right"/>
              <w:rPr>
                <w:sz w:val="28"/>
              </w:rPr>
            </w:pPr>
            <w:r w:rsidRPr="0019503D">
              <w:rPr>
                <w:sz w:val="28"/>
              </w:rPr>
              <w:t>2660</w:t>
            </w:r>
          </w:p>
        </w:tc>
        <w:tc>
          <w:tcPr>
            <w:tcW w:w="1650" w:type="dxa"/>
            <w:tcBorders>
              <w:top w:val="nil"/>
              <w:left w:val="nil"/>
              <w:bottom w:val="single" w:sz="4" w:space="0" w:color="auto"/>
              <w:right w:val="single" w:sz="4" w:space="0" w:color="auto"/>
            </w:tcBorders>
            <w:shd w:val="clear" w:color="auto" w:fill="auto"/>
            <w:noWrap/>
            <w:hideMark/>
          </w:tcPr>
          <w:p w:rsidR="00323BFC" w:rsidRPr="0019503D" w:rsidRDefault="00323BFC" w:rsidP="006D4EC0">
            <w:pPr>
              <w:jc w:val="right"/>
              <w:rPr>
                <w:sz w:val="28"/>
              </w:rPr>
            </w:pPr>
            <w:r w:rsidRPr="0019503D">
              <w:rPr>
                <w:sz w:val="28"/>
              </w:rPr>
              <w:t>2713</w:t>
            </w:r>
          </w:p>
        </w:tc>
        <w:tc>
          <w:tcPr>
            <w:tcW w:w="1650" w:type="dxa"/>
            <w:tcBorders>
              <w:top w:val="nil"/>
              <w:left w:val="nil"/>
              <w:bottom w:val="single" w:sz="4" w:space="0" w:color="auto"/>
              <w:right w:val="single" w:sz="4" w:space="0" w:color="auto"/>
            </w:tcBorders>
            <w:shd w:val="clear" w:color="auto" w:fill="auto"/>
            <w:noWrap/>
            <w:hideMark/>
          </w:tcPr>
          <w:p w:rsidR="00323BFC" w:rsidRPr="0019503D" w:rsidRDefault="00323BFC" w:rsidP="006D4EC0">
            <w:pPr>
              <w:jc w:val="right"/>
              <w:rPr>
                <w:sz w:val="28"/>
              </w:rPr>
            </w:pPr>
            <w:r w:rsidRPr="0019503D">
              <w:rPr>
                <w:sz w:val="28"/>
              </w:rPr>
              <w:t>2712</w:t>
            </w:r>
          </w:p>
        </w:tc>
        <w:tc>
          <w:tcPr>
            <w:tcW w:w="1650" w:type="dxa"/>
            <w:tcBorders>
              <w:top w:val="nil"/>
              <w:left w:val="nil"/>
              <w:bottom w:val="single" w:sz="4" w:space="0" w:color="auto"/>
              <w:right w:val="single" w:sz="4" w:space="0" w:color="auto"/>
            </w:tcBorders>
            <w:shd w:val="clear" w:color="auto" w:fill="auto"/>
            <w:noWrap/>
            <w:hideMark/>
          </w:tcPr>
          <w:p w:rsidR="00323BFC" w:rsidRPr="0019503D" w:rsidRDefault="00323BFC" w:rsidP="006D4EC0">
            <w:pPr>
              <w:jc w:val="right"/>
              <w:rPr>
                <w:sz w:val="28"/>
              </w:rPr>
            </w:pPr>
            <w:r w:rsidRPr="0019503D">
              <w:rPr>
                <w:sz w:val="28"/>
              </w:rPr>
              <w:t>2707</w:t>
            </w:r>
          </w:p>
        </w:tc>
      </w:tr>
      <w:tr w:rsidR="00323BFC" w:rsidRPr="00491B63" w:rsidTr="00A24AC2">
        <w:trPr>
          <w:trHeight w:val="300"/>
        </w:trPr>
        <w:tc>
          <w:tcPr>
            <w:tcW w:w="2208"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время простоя, сек</w:t>
            </w:r>
          </w:p>
        </w:tc>
        <w:tc>
          <w:tcPr>
            <w:tcW w:w="1909" w:type="dxa"/>
            <w:tcBorders>
              <w:top w:val="nil"/>
              <w:left w:val="nil"/>
              <w:bottom w:val="single" w:sz="4" w:space="0" w:color="auto"/>
              <w:right w:val="single" w:sz="4" w:space="0" w:color="auto"/>
            </w:tcBorders>
            <w:shd w:val="clear" w:color="auto" w:fill="auto"/>
            <w:noWrap/>
            <w:hideMark/>
          </w:tcPr>
          <w:p w:rsidR="00323BFC" w:rsidRPr="0019503D" w:rsidRDefault="00323BFC" w:rsidP="006D4EC0">
            <w:pPr>
              <w:jc w:val="right"/>
              <w:rPr>
                <w:sz w:val="28"/>
              </w:rPr>
            </w:pPr>
            <w:r w:rsidRPr="0019503D">
              <w:rPr>
                <w:sz w:val="28"/>
              </w:rPr>
              <w:t>17,77</w:t>
            </w:r>
          </w:p>
        </w:tc>
        <w:tc>
          <w:tcPr>
            <w:tcW w:w="1650" w:type="dxa"/>
            <w:tcBorders>
              <w:top w:val="nil"/>
              <w:left w:val="nil"/>
              <w:bottom w:val="single" w:sz="4" w:space="0" w:color="auto"/>
              <w:right w:val="single" w:sz="4" w:space="0" w:color="auto"/>
            </w:tcBorders>
            <w:shd w:val="clear" w:color="auto" w:fill="auto"/>
            <w:noWrap/>
            <w:hideMark/>
          </w:tcPr>
          <w:p w:rsidR="00323BFC" w:rsidRPr="0019503D" w:rsidRDefault="00323BFC" w:rsidP="006D4EC0">
            <w:pPr>
              <w:jc w:val="right"/>
              <w:rPr>
                <w:sz w:val="28"/>
              </w:rPr>
            </w:pPr>
            <w:r w:rsidRPr="0019503D">
              <w:rPr>
                <w:sz w:val="28"/>
              </w:rPr>
              <w:t>5,47</w:t>
            </w:r>
          </w:p>
        </w:tc>
        <w:tc>
          <w:tcPr>
            <w:tcW w:w="1650" w:type="dxa"/>
            <w:tcBorders>
              <w:top w:val="nil"/>
              <w:left w:val="nil"/>
              <w:bottom w:val="single" w:sz="4" w:space="0" w:color="auto"/>
              <w:right w:val="single" w:sz="4" w:space="0" w:color="auto"/>
            </w:tcBorders>
            <w:shd w:val="clear" w:color="auto" w:fill="auto"/>
            <w:noWrap/>
            <w:hideMark/>
          </w:tcPr>
          <w:p w:rsidR="00323BFC" w:rsidRPr="0019503D" w:rsidRDefault="00323BFC" w:rsidP="006D4EC0">
            <w:pPr>
              <w:jc w:val="right"/>
              <w:rPr>
                <w:sz w:val="28"/>
              </w:rPr>
            </w:pPr>
            <w:r w:rsidRPr="0019503D">
              <w:rPr>
                <w:sz w:val="28"/>
              </w:rPr>
              <w:t>5,15</w:t>
            </w:r>
          </w:p>
        </w:tc>
        <w:tc>
          <w:tcPr>
            <w:tcW w:w="1650" w:type="dxa"/>
            <w:tcBorders>
              <w:top w:val="nil"/>
              <w:left w:val="nil"/>
              <w:bottom w:val="single" w:sz="4" w:space="0" w:color="auto"/>
              <w:right w:val="single" w:sz="4" w:space="0" w:color="auto"/>
            </w:tcBorders>
            <w:shd w:val="clear" w:color="auto" w:fill="auto"/>
            <w:noWrap/>
            <w:hideMark/>
          </w:tcPr>
          <w:p w:rsidR="00323BFC" w:rsidRPr="0019503D" w:rsidRDefault="00323BFC" w:rsidP="006D4EC0">
            <w:pPr>
              <w:jc w:val="right"/>
              <w:rPr>
                <w:sz w:val="28"/>
              </w:rPr>
            </w:pPr>
            <w:r w:rsidRPr="0019503D">
              <w:rPr>
                <w:sz w:val="28"/>
              </w:rPr>
              <w:t>3,39</w:t>
            </w:r>
          </w:p>
        </w:tc>
      </w:tr>
    </w:tbl>
    <w:p w:rsidR="00A24AC2" w:rsidRDefault="00A24AC2"/>
    <w:p w:rsidR="00A24AC2" w:rsidRPr="00A24AC2" w:rsidRDefault="00A24AC2">
      <w:pPr>
        <w:rPr>
          <w:sz w:val="28"/>
          <w:szCs w:val="28"/>
        </w:rPr>
      </w:pPr>
      <w:r w:rsidRPr="00A24AC2">
        <w:rPr>
          <w:sz w:val="28"/>
          <w:szCs w:val="28"/>
        </w:rPr>
        <w:t>Продолжение таблицы 6.4.2.1</w:t>
      </w:r>
    </w:p>
    <w:tbl>
      <w:tblPr>
        <w:tblW w:w="9067" w:type="dxa"/>
        <w:tblInd w:w="-5" w:type="dxa"/>
        <w:tblLook w:val="04A0" w:firstRow="1" w:lastRow="0" w:firstColumn="1" w:lastColumn="0" w:noHBand="0" w:noVBand="1"/>
      </w:tblPr>
      <w:tblGrid>
        <w:gridCol w:w="2208"/>
        <w:gridCol w:w="1909"/>
        <w:gridCol w:w="1650"/>
        <w:gridCol w:w="1650"/>
        <w:gridCol w:w="1650"/>
      </w:tblGrid>
      <w:tr w:rsidR="00323BFC" w:rsidRPr="00491B63" w:rsidTr="00A24AC2">
        <w:trPr>
          <w:trHeight w:val="300"/>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количество остановок</w:t>
            </w:r>
          </w:p>
        </w:tc>
        <w:tc>
          <w:tcPr>
            <w:tcW w:w="1909" w:type="dxa"/>
            <w:tcBorders>
              <w:top w:val="single" w:sz="4" w:space="0" w:color="auto"/>
              <w:left w:val="nil"/>
              <w:bottom w:val="single" w:sz="4" w:space="0" w:color="auto"/>
              <w:right w:val="single" w:sz="4" w:space="0" w:color="auto"/>
            </w:tcBorders>
            <w:shd w:val="clear" w:color="auto" w:fill="auto"/>
            <w:noWrap/>
            <w:hideMark/>
          </w:tcPr>
          <w:p w:rsidR="00323BFC" w:rsidRPr="0019503D" w:rsidRDefault="00323BFC" w:rsidP="006D4EC0">
            <w:pPr>
              <w:jc w:val="right"/>
              <w:rPr>
                <w:sz w:val="28"/>
              </w:rPr>
            </w:pPr>
            <w:r w:rsidRPr="0019503D">
              <w:rPr>
                <w:sz w:val="28"/>
              </w:rPr>
              <w:t>1,39</w:t>
            </w:r>
          </w:p>
        </w:tc>
        <w:tc>
          <w:tcPr>
            <w:tcW w:w="1650" w:type="dxa"/>
            <w:tcBorders>
              <w:top w:val="single" w:sz="4" w:space="0" w:color="auto"/>
              <w:left w:val="nil"/>
              <w:bottom w:val="single" w:sz="4" w:space="0" w:color="auto"/>
              <w:right w:val="single" w:sz="4" w:space="0" w:color="auto"/>
            </w:tcBorders>
            <w:shd w:val="clear" w:color="auto" w:fill="auto"/>
            <w:noWrap/>
            <w:hideMark/>
          </w:tcPr>
          <w:p w:rsidR="00323BFC" w:rsidRPr="0019503D" w:rsidRDefault="00323BFC" w:rsidP="006D4EC0">
            <w:pPr>
              <w:jc w:val="right"/>
              <w:rPr>
                <w:sz w:val="28"/>
              </w:rPr>
            </w:pPr>
            <w:r w:rsidRPr="0019503D">
              <w:rPr>
                <w:sz w:val="28"/>
              </w:rPr>
              <w:t>0,51</w:t>
            </w:r>
          </w:p>
        </w:tc>
        <w:tc>
          <w:tcPr>
            <w:tcW w:w="1650" w:type="dxa"/>
            <w:tcBorders>
              <w:top w:val="single" w:sz="4" w:space="0" w:color="auto"/>
              <w:left w:val="nil"/>
              <w:bottom w:val="single" w:sz="4" w:space="0" w:color="auto"/>
              <w:right w:val="single" w:sz="4" w:space="0" w:color="auto"/>
            </w:tcBorders>
            <w:shd w:val="clear" w:color="auto" w:fill="auto"/>
            <w:noWrap/>
            <w:hideMark/>
          </w:tcPr>
          <w:p w:rsidR="00323BFC" w:rsidRPr="0019503D" w:rsidRDefault="00323BFC" w:rsidP="006D4EC0">
            <w:pPr>
              <w:jc w:val="right"/>
              <w:rPr>
                <w:sz w:val="28"/>
              </w:rPr>
            </w:pPr>
            <w:r w:rsidRPr="0019503D">
              <w:rPr>
                <w:sz w:val="28"/>
              </w:rPr>
              <w:t>0,68</w:t>
            </w:r>
          </w:p>
        </w:tc>
        <w:tc>
          <w:tcPr>
            <w:tcW w:w="1650" w:type="dxa"/>
            <w:tcBorders>
              <w:top w:val="single" w:sz="4" w:space="0" w:color="auto"/>
              <w:left w:val="nil"/>
              <w:bottom w:val="single" w:sz="4" w:space="0" w:color="auto"/>
              <w:right w:val="single" w:sz="4" w:space="0" w:color="auto"/>
            </w:tcBorders>
            <w:shd w:val="clear" w:color="auto" w:fill="auto"/>
            <w:noWrap/>
            <w:hideMark/>
          </w:tcPr>
          <w:p w:rsidR="00323BFC" w:rsidRPr="0019503D" w:rsidRDefault="00323BFC" w:rsidP="006D4EC0">
            <w:pPr>
              <w:jc w:val="right"/>
              <w:rPr>
                <w:sz w:val="28"/>
              </w:rPr>
            </w:pPr>
            <w:r w:rsidRPr="0019503D">
              <w:rPr>
                <w:sz w:val="28"/>
              </w:rPr>
              <w:t>0,54</w:t>
            </w:r>
          </w:p>
        </w:tc>
      </w:tr>
      <w:tr w:rsidR="00323BFC" w:rsidRPr="00491B63" w:rsidTr="00A24AC2">
        <w:trPr>
          <w:trHeight w:val="300"/>
        </w:trPr>
        <w:tc>
          <w:tcPr>
            <w:tcW w:w="2208"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Средняя скорость, км/ч</w:t>
            </w:r>
          </w:p>
        </w:tc>
        <w:tc>
          <w:tcPr>
            <w:tcW w:w="1909" w:type="dxa"/>
            <w:tcBorders>
              <w:top w:val="nil"/>
              <w:left w:val="nil"/>
              <w:bottom w:val="single" w:sz="4" w:space="0" w:color="auto"/>
              <w:right w:val="single" w:sz="4" w:space="0" w:color="auto"/>
            </w:tcBorders>
            <w:shd w:val="clear" w:color="auto" w:fill="auto"/>
            <w:noWrap/>
            <w:hideMark/>
          </w:tcPr>
          <w:p w:rsidR="00323BFC" w:rsidRPr="0019503D" w:rsidRDefault="00323BFC" w:rsidP="006D4EC0">
            <w:pPr>
              <w:jc w:val="right"/>
              <w:rPr>
                <w:sz w:val="28"/>
              </w:rPr>
            </w:pPr>
            <w:r w:rsidRPr="0019503D">
              <w:rPr>
                <w:sz w:val="28"/>
              </w:rPr>
              <w:t>22,45</w:t>
            </w:r>
          </w:p>
        </w:tc>
        <w:tc>
          <w:tcPr>
            <w:tcW w:w="1650" w:type="dxa"/>
            <w:tcBorders>
              <w:top w:val="nil"/>
              <w:left w:val="nil"/>
              <w:bottom w:val="single" w:sz="4" w:space="0" w:color="auto"/>
              <w:right w:val="single" w:sz="4" w:space="0" w:color="auto"/>
            </w:tcBorders>
            <w:shd w:val="clear" w:color="auto" w:fill="auto"/>
            <w:noWrap/>
            <w:hideMark/>
          </w:tcPr>
          <w:p w:rsidR="00323BFC" w:rsidRPr="0019503D" w:rsidRDefault="00323BFC" w:rsidP="006D4EC0">
            <w:pPr>
              <w:jc w:val="right"/>
              <w:rPr>
                <w:sz w:val="28"/>
              </w:rPr>
            </w:pPr>
            <w:r w:rsidRPr="0019503D">
              <w:rPr>
                <w:sz w:val="28"/>
              </w:rPr>
              <w:t>36,23</w:t>
            </w:r>
          </w:p>
        </w:tc>
        <w:tc>
          <w:tcPr>
            <w:tcW w:w="1650" w:type="dxa"/>
            <w:tcBorders>
              <w:top w:val="nil"/>
              <w:left w:val="nil"/>
              <w:bottom w:val="single" w:sz="4" w:space="0" w:color="auto"/>
              <w:right w:val="single" w:sz="4" w:space="0" w:color="auto"/>
            </w:tcBorders>
            <w:shd w:val="clear" w:color="auto" w:fill="auto"/>
            <w:noWrap/>
            <w:hideMark/>
          </w:tcPr>
          <w:p w:rsidR="00323BFC" w:rsidRPr="0019503D" w:rsidRDefault="00323BFC" w:rsidP="006D4EC0">
            <w:pPr>
              <w:jc w:val="right"/>
              <w:rPr>
                <w:sz w:val="28"/>
              </w:rPr>
            </w:pPr>
            <w:r w:rsidRPr="0019503D">
              <w:rPr>
                <w:sz w:val="28"/>
              </w:rPr>
              <w:t>34,18</w:t>
            </w:r>
          </w:p>
        </w:tc>
        <w:tc>
          <w:tcPr>
            <w:tcW w:w="1650" w:type="dxa"/>
            <w:tcBorders>
              <w:top w:val="nil"/>
              <w:left w:val="nil"/>
              <w:bottom w:val="single" w:sz="4" w:space="0" w:color="auto"/>
              <w:right w:val="single" w:sz="4" w:space="0" w:color="auto"/>
            </w:tcBorders>
            <w:shd w:val="clear" w:color="auto" w:fill="auto"/>
            <w:noWrap/>
            <w:hideMark/>
          </w:tcPr>
          <w:p w:rsidR="00323BFC" w:rsidRPr="0019503D" w:rsidRDefault="00323BFC" w:rsidP="006D4EC0">
            <w:pPr>
              <w:jc w:val="right"/>
              <w:rPr>
                <w:sz w:val="28"/>
              </w:rPr>
            </w:pPr>
            <w:r w:rsidRPr="0019503D">
              <w:rPr>
                <w:sz w:val="28"/>
              </w:rPr>
              <w:t>37,13</w:t>
            </w:r>
          </w:p>
        </w:tc>
      </w:tr>
      <w:tr w:rsidR="00323BFC" w:rsidRPr="00491B63" w:rsidTr="00A24AC2">
        <w:trPr>
          <w:trHeight w:val="300"/>
        </w:trPr>
        <w:tc>
          <w:tcPr>
            <w:tcW w:w="2208"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время задержки, сек</w:t>
            </w:r>
          </w:p>
        </w:tc>
        <w:tc>
          <w:tcPr>
            <w:tcW w:w="1909" w:type="dxa"/>
            <w:tcBorders>
              <w:top w:val="nil"/>
              <w:left w:val="nil"/>
              <w:bottom w:val="single" w:sz="4" w:space="0" w:color="auto"/>
              <w:right w:val="single" w:sz="4" w:space="0" w:color="auto"/>
            </w:tcBorders>
            <w:shd w:val="clear" w:color="auto" w:fill="auto"/>
            <w:noWrap/>
            <w:hideMark/>
          </w:tcPr>
          <w:p w:rsidR="00323BFC" w:rsidRPr="0019503D" w:rsidRDefault="00323BFC" w:rsidP="006D4EC0">
            <w:pPr>
              <w:jc w:val="right"/>
              <w:rPr>
                <w:sz w:val="28"/>
              </w:rPr>
            </w:pPr>
            <w:r w:rsidRPr="0019503D">
              <w:rPr>
                <w:sz w:val="28"/>
              </w:rPr>
              <w:t>49,14</w:t>
            </w:r>
          </w:p>
        </w:tc>
        <w:tc>
          <w:tcPr>
            <w:tcW w:w="1650" w:type="dxa"/>
            <w:tcBorders>
              <w:top w:val="nil"/>
              <w:left w:val="nil"/>
              <w:bottom w:val="single" w:sz="4" w:space="0" w:color="auto"/>
              <w:right w:val="single" w:sz="4" w:space="0" w:color="auto"/>
            </w:tcBorders>
            <w:shd w:val="clear" w:color="auto" w:fill="auto"/>
            <w:noWrap/>
            <w:hideMark/>
          </w:tcPr>
          <w:p w:rsidR="00323BFC" w:rsidRPr="0019503D" w:rsidRDefault="00323BFC" w:rsidP="006D4EC0">
            <w:pPr>
              <w:jc w:val="right"/>
              <w:rPr>
                <w:sz w:val="28"/>
              </w:rPr>
            </w:pPr>
            <w:r w:rsidRPr="0019503D">
              <w:rPr>
                <w:sz w:val="28"/>
              </w:rPr>
              <w:t>16,05</w:t>
            </w:r>
          </w:p>
        </w:tc>
        <w:tc>
          <w:tcPr>
            <w:tcW w:w="1650" w:type="dxa"/>
            <w:tcBorders>
              <w:top w:val="nil"/>
              <w:left w:val="nil"/>
              <w:bottom w:val="single" w:sz="4" w:space="0" w:color="auto"/>
              <w:right w:val="single" w:sz="4" w:space="0" w:color="auto"/>
            </w:tcBorders>
            <w:shd w:val="clear" w:color="auto" w:fill="auto"/>
            <w:noWrap/>
            <w:hideMark/>
          </w:tcPr>
          <w:p w:rsidR="00323BFC" w:rsidRPr="0019503D" w:rsidRDefault="00323BFC" w:rsidP="006D4EC0">
            <w:pPr>
              <w:jc w:val="right"/>
              <w:rPr>
                <w:sz w:val="28"/>
              </w:rPr>
            </w:pPr>
            <w:r w:rsidRPr="0019503D">
              <w:rPr>
                <w:sz w:val="28"/>
              </w:rPr>
              <w:t>19,41</w:t>
            </w:r>
          </w:p>
        </w:tc>
        <w:tc>
          <w:tcPr>
            <w:tcW w:w="1650" w:type="dxa"/>
            <w:tcBorders>
              <w:top w:val="nil"/>
              <w:left w:val="nil"/>
              <w:bottom w:val="single" w:sz="4" w:space="0" w:color="auto"/>
              <w:right w:val="single" w:sz="4" w:space="0" w:color="auto"/>
            </w:tcBorders>
            <w:shd w:val="clear" w:color="auto" w:fill="auto"/>
            <w:noWrap/>
            <w:hideMark/>
          </w:tcPr>
          <w:p w:rsidR="00323BFC" w:rsidRPr="0019503D" w:rsidRDefault="00323BFC" w:rsidP="006D4EC0">
            <w:pPr>
              <w:jc w:val="right"/>
              <w:rPr>
                <w:sz w:val="28"/>
              </w:rPr>
            </w:pPr>
            <w:r w:rsidRPr="0019503D">
              <w:rPr>
                <w:sz w:val="28"/>
              </w:rPr>
              <w:t>14,7</w:t>
            </w:r>
          </w:p>
        </w:tc>
      </w:tr>
    </w:tbl>
    <w:p w:rsidR="00323BFC" w:rsidRDefault="00323BFC" w:rsidP="00323BFC">
      <w:pPr>
        <w:tabs>
          <w:tab w:val="left" w:pos="993"/>
          <w:tab w:val="left" w:pos="1134"/>
        </w:tabs>
        <w:suppressAutoHyphens/>
        <w:autoSpaceDE w:val="0"/>
        <w:autoSpaceDN w:val="0"/>
        <w:adjustRightInd w:val="0"/>
        <w:spacing w:line="360" w:lineRule="auto"/>
        <w:ind w:firstLine="709"/>
        <w:rPr>
          <w:sz w:val="28"/>
          <w:szCs w:val="28"/>
        </w:rPr>
      </w:pPr>
    </w:p>
    <w:p w:rsidR="00323BFC" w:rsidRDefault="00323BFC" w:rsidP="00A24AC2">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090EEE">
        <w:rPr>
          <w:sz w:val="28"/>
          <w:szCs w:val="28"/>
        </w:rPr>
        <w:t>6.4.2.2 -</w:t>
      </w:r>
      <w:r>
        <w:rPr>
          <w:sz w:val="28"/>
          <w:szCs w:val="28"/>
        </w:rPr>
        <w:t xml:space="preserve"> А</w:t>
      </w:r>
      <w:r w:rsidRPr="001C6818">
        <w:rPr>
          <w:sz w:val="28"/>
          <w:szCs w:val="28"/>
        </w:rPr>
        <w:t>нализ результатов эффективности функционирования в вечерний час пик (17:30-18:30)</w:t>
      </w:r>
    </w:p>
    <w:p w:rsidR="00A24AC2" w:rsidRPr="001C6818" w:rsidRDefault="00A24AC2" w:rsidP="00A24AC2">
      <w:pPr>
        <w:tabs>
          <w:tab w:val="left" w:pos="993"/>
          <w:tab w:val="left" w:pos="1134"/>
        </w:tabs>
        <w:suppressAutoHyphens/>
        <w:autoSpaceDE w:val="0"/>
        <w:autoSpaceDN w:val="0"/>
        <w:adjustRightInd w:val="0"/>
        <w:spacing w:line="360" w:lineRule="auto"/>
        <w:rPr>
          <w:sz w:val="28"/>
          <w:szCs w:val="28"/>
        </w:rPr>
      </w:pPr>
    </w:p>
    <w:tbl>
      <w:tblPr>
        <w:tblW w:w="8505" w:type="dxa"/>
        <w:tblInd w:w="-5" w:type="dxa"/>
        <w:tblLook w:val="04A0" w:firstRow="1" w:lastRow="0" w:firstColumn="1" w:lastColumn="0" w:noHBand="0" w:noVBand="1"/>
      </w:tblPr>
      <w:tblGrid>
        <w:gridCol w:w="2208"/>
        <w:gridCol w:w="1909"/>
        <w:gridCol w:w="1650"/>
        <w:gridCol w:w="1650"/>
        <w:gridCol w:w="1650"/>
      </w:tblGrid>
      <w:tr w:rsidR="00323BFC" w:rsidRPr="00491B63" w:rsidTr="00090EEE">
        <w:trPr>
          <w:trHeight w:val="300"/>
          <w:tblHeader/>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2</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3</w:t>
            </w:r>
          </w:p>
        </w:tc>
      </w:tr>
      <w:tr w:rsidR="00323BFC" w:rsidRPr="00491B63" w:rsidTr="00090EEE">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323BFC" w:rsidRPr="00377175" w:rsidRDefault="00323BFC" w:rsidP="006D4EC0">
            <w:pPr>
              <w:jc w:val="right"/>
              <w:rPr>
                <w:color w:val="000000"/>
                <w:sz w:val="28"/>
                <w:szCs w:val="22"/>
              </w:rPr>
            </w:pPr>
            <w:r w:rsidRPr="00377175">
              <w:rPr>
                <w:color w:val="000000"/>
                <w:sz w:val="28"/>
                <w:szCs w:val="22"/>
              </w:rPr>
              <w:t>558</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377175" w:rsidRDefault="00323BFC" w:rsidP="006D4EC0">
            <w:pPr>
              <w:jc w:val="right"/>
              <w:rPr>
                <w:color w:val="000000"/>
                <w:sz w:val="28"/>
                <w:szCs w:val="22"/>
              </w:rPr>
            </w:pPr>
            <w:r w:rsidRPr="00377175">
              <w:rPr>
                <w:color w:val="000000"/>
                <w:sz w:val="28"/>
                <w:szCs w:val="22"/>
              </w:rPr>
              <w:t>531</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377175" w:rsidRDefault="00323BFC" w:rsidP="006D4EC0">
            <w:pPr>
              <w:jc w:val="right"/>
              <w:rPr>
                <w:color w:val="000000"/>
                <w:sz w:val="28"/>
                <w:szCs w:val="22"/>
              </w:rPr>
            </w:pPr>
            <w:r w:rsidRPr="00377175">
              <w:rPr>
                <w:color w:val="000000"/>
                <w:sz w:val="28"/>
                <w:szCs w:val="22"/>
              </w:rPr>
              <w:t>512</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377175" w:rsidRDefault="00323BFC" w:rsidP="006D4EC0">
            <w:pPr>
              <w:jc w:val="right"/>
              <w:rPr>
                <w:color w:val="000000"/>
                <w:sz w:val="28"/>
                <w:szCs w:val="22"/>
              </w:rPr>
            </w:pPr>
            <w:r w:rsidRPr="00377175">
              <w:rPr>
                <w:color w:val="000000"/>
                <w:sz w:val="28"/>
                <w:szCs w:val="22"/>
              </w:rPr>
              <w:t>525</w:t>
            </w:r>
          </w:p>
        </w:tc>
      </w:tr>
      <w:tr w:rsidR="00323BFC" w:rsidRPr="00491B63" w:rsidTr="00090EEE">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323BFC" w:rsidRPr="00377175" w:rsidRDefault="00323BFC" w:rsidP="006D4EC0">
            <w:pPr>
              <w:jc w:val="right"/>
              <w:rPr>
                <w:color w:val="000000"/>
                <w:sz w:val="28"/>
                <w:szCs w:val="22"/>
              </w:rPr>
            </w:pPr>
            <w:r w:rsidRPr="00377175">
              <w:rPr>
                <w:color w:val="000000"/>
                <w:sz w:val="28"/>
                <w:szCs w:val="22"/>
              </w:rPr>
              <w:t>1483</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377175" w:rsidRDefault="00323BFC" w:rsidP="006D4EC0">
            <w:pPr>
              <w:jc w:val="right"/>
              <w:rPr>
                <w:color w:val="000000"/>
                <w:sz w:val="28"/>
                <w:szCs w:val="22"/>
              </w:rPr>
            </w:pPr>
            <w:r w:rsidRPr="00377175">
              <w:rPr>
                <w:color w:val="000000"/>
                <w:sz w:val="28"/>
                <w:szCs w:val="22"/>
              </w:rPr>
              <w:t>1510</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377175" w:rsidRDefault="00323BFC" w:rsidP="006D4EC0">
            <w:pPr>
              <w:jc w:val="right"/>
              <w:rPr>
                <w:color w:val="000000"/>
                <w:sz w:val="28"/>
                <w:szCs w:val="22"/>
              </w:rPr>
            </w:pPr>
            <w:r w:rsidRPr="00377175">
              <w:rPr>
                <w:color w:val="000000"/>
                <w:sz w:val="28"/>
                <w:szCs w:val="22"/>
              </w:rPr>
              <w:t>1529</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377175" w:rsidRDefault="00323BFC" w:rsidP="006D4EC0">
            <w:pPr>
              <w:jc w:val="right"/>
              <w:rPr>
                <w:color w:val="000000"/>
                <w:sz w:val="28"/>
                <w:szCs w:val="22"/>
              </w:rPr>
            </w:pPr>
            <w:r w:rsidRPr="00377175">
              <w:rPr>
                <w:color w:val="000000"/>
                <w:sz w:val="28"/>
                <w:szCs w:val="22"/>
              </w:rPr>
              <w:t>1516</w:t>
            </w:r>
          </w:p>
        </w:tc>
      </w:tr>
      <w:tr w:rsidR="00323BFC" w:rsidRPr="00491B63" w:rsidTr="00090EEE">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323BFC" w:rsidRPr="00377175" w:rsidRDefault="00323BFC" w:rsidP="006D4EC0">
            <w:pPr>
              <w:jc w:val="right"/>
              <w:rPr>
                <w:color w:val="000000"/>
                <w:sz w:val="28"/>
                <w:szCs w:val="22"/>
              </w:rPr>
            </w:pPr>
            <w:r w:rsidRPr="00377175">
              <w:rPr>
                <w:color w:val="000000"/>
                <w:sz w:val="28"/>
                <w:szCs w:val="22"/>
              </w:rPr>
              <w:t>202,71</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377175" w:rsidRDefault="00323BFC" w:rsidP="006D4EC0">
            <w:pPr>
              <w:jc w:val="right"/>
              <w:rPr>
                <w:color w:val="000000"/>
                <w:sz w:val="28"/>
                <w:szCs w:val="22"/>
              </w:rPr>
            </w:pPr>
            <w:r w:rsidRPr="00377175">
              <w:rPr>
                <w:color w:val="000000"/>
                <w:sz w:val="28"/>
                <w:szCs w:val="22"/>
              </w:rPr>
              <w:t>189,2</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377175" w:rsidRDefault="00323BFC" w:rsidP="006D4EC0">
            <w:pPr>
              <w:jc w:val="right"/>
              <w:rPr>
                <w:color w:val="000000"/>
                <w:sz w:val="28"/>
                <w:szCs w:val="22"/>
              </w:rPr>
            </w:pPr>
            <w:r w:rsidRPr="00377175">
              <w:rPr>
                <w:color w:val="000000"/>
                <w:sz w:val="28"/>
                <w:szCs w:val="22"/>
              </w:rPr>
              <w:t>170,73</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377175" w:rsidRDefault="00323BFC" w:rsidP="006D4EC0">
            <w:pPr>
              <w:jc w:val="right"/>
              <w:rPr>
                <w:color w:val="000000"/>
                <w:sz w:val="28"/>
                <w:szCs w:val="22"/>
              </w:rPr>
            </w:pPr>
            <w:r w:rsidRPr="00377175">
              <w:rPr>
                <w:color w:val="000000"/>
                <w:sz w:val="28"/>
                <w:szCs w:val="22"/>
              </w:rPr>
              <w:t>168,95</w:t>
            </w:r>
          </w:p>
        </w:tc>
      </w:tr>
      <w:tr w:rsidR="00323BFC" w:rsidRPr="00491B63" w:rsidTr="00090EEE">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323BFC" w:rsidRPr="00377175" w:rsidRDefault="00323BFC" w:rsidP="006D4EC0">
            <w:pPr>
              <w:jc w:val="right"/>
              <w:rPr>
                <w:color w:val="000000"/>
                <w:sz w:val="28"/>
                <w:szCs w:val="22"/>
              </w:rPr>
            </w:pPr>
            <w:r w:rsidRPr="00377175">
              <w:rPr>
                <w:color w:val="000000"/>
                <w:sz w:val="28"/>
                <w:szCs w:val="22"/>
              </w:rPr>
              <w:t>6,73</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377175" w:rsidRDefault="00323BFC" w:rsidP="006D4EC0">
            <w:pPr>
              <w:jc w:val="right"/>
              <w:rPr>
                <w:color w:val="000000"/>
                <w:sz w:val="28"/>
                <w:szCs w:val="22"/>
              </w:rPr>
            </w:pPr>
            <w:r w:rsidRPr="00377175">
              <w:rPr>
                <w:color w:val="000000"/>
                <w:sz w:val="28"/>
                <w:szCs w:val="22"/>
              </w:rPr>
              <w:t>6,21</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377175" w:rsidRDefault="00323BFC" w:rsidP="006D4EC0">
            <w:pPr>
              <w:jc w:val="right"/>
              <w:rPr>
                <w:color w:val="000000"/>
                <w:sz w:val="28"/>
                <w:szCs w:val="22"/>
              </w:rPr>
            </w:pPr>
            <w:r w:rsidRPr="00377175">
              <w:rPr>
                <w:color w:val="000000"/>
                <w:sz w:val="28"/>
                <w:szCs w:val="22"/>
              </w:rPr>
              <w:t>5,55</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377175" w:rsidRDefault="00323BFC" w:rsidP="006D4EC0">
            <w:pPr>
              <w:jc w:val="right"/>
              <w:rPr>
                <w:color w:val="000000"/>
                <w:sz w:val="28"/>
                <w:szCs w:val="22"/>
              </w:rPr>
            </w:pPr>
            <w:r w:rsidRPr="00377175">
              <w:rPr>
                <w:color w:val="000000"/>
                <w:sz w:val="28"/>
                <w:szCs w:val="22"/>
              </w:rPr>
              <w:t>6,13</w:t>
            </w:r>
          </w:p>
        </w:tc>
      </w:tr>
      <w:tr w:rsidR="00323BFC" w:rsidRPr="00491B63" w:rsidTr="00090EEE">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323BFC" w:rsidRPr="00377175" w:rsidRDefault="00323BFC" w:rsidP="006D4EC0">
            <w:pPr>
              <w:jc w:val="right"/>
              <w:rPr>
                <w:color w:val="000000"/>
                <w:sz w:val="28"/>
                <w:szCs w:val="22"/>
              </w:rPr>
            </w:pPr>
            <w:r w:rsidRPr="00377175">
              <w:rPr>
                <w:color w:val="000000"/>
                <w:sz w:val="28"/>
                <w:szCs w:val="22"/>
              </w:rPr>
              <w:t>19,63</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377175" w:rsidRDefault="00323BFC" w:rsidP="006D4EC0">
            <w:pPr>
              <w:jc w:val="right"/>
              <w:rPr>
                <w:color w:val="000000"/>
                <w:sz w:val="28"/>
                <w:szCs w:val="22"/>
              </w:rPr>
            </w:pPr>
            <w:r w:rsidRPr="00377175">
              <w:rPr>
                <w:color w:val="000000"/>
                <w:sz w:val="28"/>
                <w:szCs w:val="22"/>
              </w:rPr>
              <w:t>20,35</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377175" w:rsidRDefault="00323BFC" w:rsidP="006D4EC0">
            <w:pPr>
              <w:jc w:val="right"/>
              <w:rPr>
                <w:color w:val="000000"/>
                <w:sz w:val="28"/>
                <w:szCs w:val="22"/>
              </w:rPr>
            </w:pPr>
            <w:r w:rsidRPr="00377175">
              <w:rPr>
                <w:color w:val="000000"/>
                <w:sz w:val="28"/>
                <w:szCs w:val="22"/>
              </w:rPr>
              <w:t>20,93</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377175" w:rsidRDefault="00323BFC" w:rsidP="006D4EC0">
            <w:pPr>
              <w:jc w:val="right"/>
              <w:rPr>
                <w:color w:val="000000"/>
                <w:sz w:val="28"/>
                <w:szCs w:val="22"/>
              </w:rPr>
            </w:pPr>
            <w:r w:rsidRPr="00377175">
              <w:rPr>
                <w:color w:val="000000"/>
                <w:sz w:val="28"/>
                <w:szCs w:val="22"/>
              </w:rPr>
              <w:t>20,95</w:t>
            </w:r>
          </w:p>
        </w:tc>
      </w:tr>
      <w:tr w:rsidR="00323BFC" w:rsidRPr="00491B63" w:rsidTr="00090EEE">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323BFC" w:rsidRPr="00377175" w:rsidRDefault="00323BFC" w:rsidP="006D4EC0">
            <w:pPr>
              <w:jc w:val="right"/>
              <w:rPr>
                <w:color w:val="000000"/>
                <w:sz w:val="28"/>
                <w:szCs w:val="22"/>
              </w:rPr>
            </w:pPr>
            <w:r w:rsidRPr="00377175">
              <w:rPr>
                <w:color w:val="000000"/>
                <w:sz w:val="28"/>
                <w:szCs w:val="22"/>
              </w:rPr>
              <w:t>369,11</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377175" w:rsidRDefault="00323BFC" w:rsidP="006D4EC0">
            <w:pPr>
              <w:jc w:val="right"/>
              <w:rPr>
                <w:color w:val="000000"/>
                <w:sz w:val="28"/>
                <w:szCs w:val="22"/>
              </w:rPr>
            </w:pPr>
            <w:r w:rsidRPr="00377175">
              <w:rPr>
                <w:color w:val="000000"/>
                <w:sz w:val="28"/>
                <w:szCs w:val="22"/>
              </w:rPr>
              <w:t>348,95</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377175" w:rsidRDefault="00323BFC" w:rsidP="006D4EC0">
            <w:pPr>
              <w:jc w:val="right"/>
              <w:rPr>
                <w:color w:val="000000"/>
                <w:sz w:val="28"/>
                <w:szCs w:val="22"/>
              </w:rPr>
            </w:pPr>
            <w:r w:rsidRPr="00377175">
              <w:rPr>
                <w:color w:val="000000"/>
                <w:sz w:val="28"/>
                <w:szCs w:val="22"/>
              </w:rPr>
              <w:t>330,68</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377175" w:rsidRDefault="00323BFC" w:rsidP="006D4EC0">
            <w:pPr>
              <w:jc w:val="right"/>
              <w:rPr>
                <w:color w:val="000000"/>
                <w:sz w:val="28"/>
                <w:szCs w:val="22"/>
              </w:rPr>
            </w:pPr>
            <w:r w:rsidRPr="00377175">
              <w:rPr>
                <w:color w:val="000000"/>
                <w:sz w:val="28"/>
                <w:szCs w:val="22"/>
              </w:rPr>
              <w:t>333,92</w:t>
            </w:r>
          </w:p>
        </w:tc>
      </w:tr>
    </w:tbl>
    <w:p w:rsidR="00323BFC" w:rsidRDefault="00323BFC" w:rsidP="00323BFC">
      <w:pPr>
        <w:spacing w:line="360" w:lineRule="auto"/>
        <w:ind w:firstLine="709"/>
        <w:jc w:val="both"/>
        <w:rPr>
          <w:sz w:val="28"/>
          <w:szCs w:val="28"/>
        </w:rPr>
      </w:pPr>
    </w:p>
    <w:p w:rsidR="00323BFC" w:rsidRDefault="00323BFC" w:rsidP="00323BFC">
      <w:pPr>
        <w:spacing w:line="360" w:lineRule="auto"/>
        <w:ind w:firstLine="709"/>
        <w:jc w:val="both"/>
        <w:rPr>
          <w:sz w:val="28"/>
          <w:szCs w:val="28"/>
        </w:rPr>
      </w:pPr>
      <w:r>
        <w:rPr>
          <w:sz w:val="28"/>
          <w:szCs w:val="28"/>
        </w:rPr>
        <w:t xml:space="preserve">Как видно из таблиц, все проектные предложения лучше существующей ситуации. </w:t>
      </w:r>
    </w:p>
    <w:p w:rsidR="00323BFC" w:rsidRDefault="00323BFC" w:rsidP="00323BFC">
      <w:pPr>
        <w:spacing w:line="360" w:lineRule="auto"/>
        <w:ind w:firstLine="709"/>
        <w:jc w:val="both"/>
        <w:rPr>
          <w:sz w:val="28"/>
          <w:szCs w:val="28"/>
        </w:rPr>
      </w:pPr>
      <w:r>
        <w:rPr>
          <w:sz w:val="28"/>
          <w:szCs w:val="28"/>
        </w:rPr>
        <w:t>Интересно рассмотреть разницу в показателях, возникающую при проектном предложении 2 – в утренний час пик проектное предложение 2 ухудшает показатели эффективности функционирования рассматриваемого направления, в вечерний час пик проектное предложение 2 улучшает показатели. Разница в показателях связана с изменением светофорного регулирования для данного направления, которое меняется в зависимости от времени суток.</w:t>
      </w:r>
    </w:p>
    <w:p w:rsidR="00323BFC" w:rsidRDefault="00323BFC" w:rsidP="00323BFC">
      <w:pPr>
        <w:spacing w:line="360" w:lineRule="auto"/>
        <w:ind w:firstLine="709"/>
        <w:jc w:val="both"/>
        <w:rPr>
          <w:sz w:val="28"/>
          <w:szCs w:val="28"/>
        </w:rPr>
      </w:pPr>
      <w:r>
        <w:rPr>
          <w:sz w:val="28"/>
          <w:szCs w:val="28"/>
        </w:rPr>
        <w:t>Дело в том, что в утренний час пик при осуществлении маневра разворота транспортные средства, следующие с данного направления, практически не испытывают задержек (из-за увеличения продолжительности отдельной фазы для движения с данного направления). Тогда пересечение трех полос вместо двух становится для них только преодолением большего расстояния, что негативно сказывается на показателях эффективности функционирования.</w:t>
      </w:r>
    </w:p>
    <w:p w:rsidR="00323BFC" w:rsidRDefault="00323BFC" w:rsidP="00323BFC">
      <w:pPr>
        <w:spacing w:line="360" w:lineRule="auto"/>
        <w:ind w:firstLine="709"/>
        <w:jc w:val="both"/>
        <w:rPr>
          <w:sz w:val="28"/>
          <w:szCs w:val="28"/>
        </w:rPr>
      </w:pPr>
      <w:r>
        <w:rPr>
          <w:sz w:val="28"/>
          <w:szCs w:val="28"/>
        </w:rPr>
        <w:t xml:space="preserve">В вечерний час пик транспортные средства, совершающие разворот, движутся одновременно со встречным транспортный поток, следующий по Кузнецкому проспекту в сторону моста. Встречный транспортный поток довольно большой (2015 авт./час), поэтому задержки при пропуске довольно значительны. </w:t>
      </w:r>
    </w:p>
    <w:p w:rsidR="00323BFC" w:rsidRDefault="00323BFC" w:rsidP="00323BFC">
      <w:pPr>
        <w:spacing w:line="360" w:lineRule="auto"/>
        <w:ind w:firstLine="709"/>
        <w:jc w:val="both"/>
        <w:rPr>
          <w:sz w:val="28"/>
          <w:szCs w:val="28"/>
        </w:rPr>
      </w:pPr>
      <w:r>
        <w:rPr>
          <w:sz w:val="28"/>
          <w:szCs w:val="28"/>
        </w:rPr>
        <w:t>При строительстве дополнительной полосы движения транспортные средства, осуществляющие разворот, попадают на полосу для движения, по которой не движется встречный транспортный поток. Из данной полосы проще выполнить перестроение в сторону улицы Кирова, чем при остальных вариантах организации дорожного движения. Также описываемая ситуация пока</w:t>
      </w:r>
      <w:r w:rsidR="00090EEE">
        <w:rPr>
          <w:sz w:val="28"/>
          <w:szCs w:val="28"/>
        </w:rPr>
        <w:t>зана в разделе 6.3.4</w:t>
      </w:r>
      <w:r>
        <w:rPr>
          <w:sz w:val="28"/>
          <w:szCs w:val="28"/>
        </w:rPr>
        <w:t>.</w:t>
      </w:r>
    </w:p>
    <w:p w:rsidR="00323BFC" w:rsidRDefault="00323BFC" w:rsidP="00323BFC">
      <w:pPr>
        <w:spacing w:line="360" w:lineRule="auto"/>
        <w:ind w:firstLine="709"/>
        <w:jc w:val="both"/>
        <w:rPr>
          <w:sz w:val="28"/>
          <w:szCs w:val="28"/>
        </w:rPr>
      </w:pPr>
      <w:r>
        <w:rPr>
          <w:sz w:val="28"/>
          <w:szCs w:val="28"/>
        </w:rPr>
        <w:t>Стоит отметить, что маневр разворота с данного направления при проектном предложении 2 при расширении Кузнецкого проспекта становится небезопасным.</w:t>
      </w:r>
    </w:p>
    <w:p w:rsidR="00323BFC" w:rsidRDefault="00323BFC" w:rsidP="00323BFC">
      <w:pPr>
        <w:spacing w:line="360" w:lineRule="auto"/>
        <w:ind w:firstLine="709"/>
        <w:jc w:val="both"/>
        <w:rPr>
          <w:sz w:val="28"/>
          <w:szCs w:val="28"/>
        </w:rPr>
      </w:pPr>
      <w:r>
        <w:rPr>
          <w:sz w:val="28"/>
          <w:szCs w:val="28"/>
        </w:rPr>
        <w:t>Также интересно сравнение проектных предложений 1 и 3. Так, оба проектных предложения предполагают</w:t>
      </w:r>
      <w:r w:rsidRPr="00513E56">
        <w:rPr>
          <w:sz w:val="28"/>
          <w:szCs w:val="28"/>
        </w:rPr>
        <w:t xml:space="preserve"> </w:t>
      </w:r>
      <w:r>
        <w:rPr>
          <w:sz w:val="28"/>
          <w:szCs w:val="28"/>
        </w:rPr>
        <w:t>ликвидацию пешеходного перехода через Кузнецкий проспект в северной части перекрестка и перенос остановочного пункта для трамваев. Различие между ними состоит в светофорном регулировании – при проектном предложении 3 предлагается уменьшение продолжительности цикла светофорного регулирования. Как видно из таблиц, проектное предложение 3 лучше, чем проектное предложение 1 в утренний и вечерний часы пик, а значит изменение светофорного регулирования положительно влияет на движение транспортных средств на направлении.</w:t>
      </w: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323BFC" w:rsidRDefault="00323BFC" w:rsidP="00323BFC">
      <w:pPr>
        <w:pStyle w:val="4"/>
        <w:jc w:val="both"/>
        <w:rPr>
          <w:rStyle w:val="a6"/>
          <w:b w:val="0"/>
        </w:rPr>
      </w:pPr>
      <w:r>
        <w:rPr>
          <w:rStyle w:val="a6"/>
          <w:b w:val="0"/>
        </w:rPr>
        <w:t>6.</w:t>
      </w:r>
      <w:r w:rsidRPr="0005356A">
        <w:rPr>
          <w:rStyle w:val="a6"/>
          <w:b w:val="0"/>
        </w:rPr>
        <w:t>4.</w:t>
      </w:r>
      <w:r>
        <w:rPr>
          <w:rStyle w:val="a6"/>
          <w:b w:val="0"/>
        </w:rPr>
        <w:t>3</w:t>
      </w:r>
      <w:r w:rsidRPr="0005356A">
        <w:rPr>
          <w:rStyle w:val="a6"/>
          <w:b w:val="0"/>
        </w:rPr>
        <w:t xml:space="preserve"> Анализ результатов моделирования </w:t>
      </w:r>
      <w:r>
        <w:rPr>
          <w:rStyle w:val="a6"/>
          <w:b w:val="0"/>
        </w:rPr>
        <w:t>для направления Кузнецкого проспекта со стороны моста</w:t>
      </w: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323BFC" w:rsidRDefault="00323BFC" w:rsidP="00323BFC">
      <w:pPr>
        <w:spacing w:line="360" w:lineRule="auto"/>
        <w:ind w:firstLine="709"/>
        <w:jc w:val="both"/>
        <w:rPr>
          <w:sz w:val="28"/>
          <w:szCs w:val="28"/>
        </w:rPr>
      </w:pPr>
      <w:r w:rsidRPr="002D12B0">
        <w:rPr>
          <w:sz w:val="28"/>
          <w:szCs w:val="28"/>
        </w:rPr>
        <w:t xml:space="preserve">В </w:t>
      </w:r>
      <w:r>
        <w:rPr>
          <w:sz w:val="28"/>
          <w:szCs w:val="28"/>
        </w:rPr>
        <w:t xml:space="preserve">таблицах </w:t>
      </w:r>
      <w:r w:rsidR="00090EEE">
        <w:rPr>
          <w:sz w:val="28"/>
          <w:szCs w:val="28"/>
        </w:rPr>
        <w:t>6.4.3.1</w:t>
      </w:r>
      <w:r>
        <w:rPr>
          <w:sz w:val="28"/>
          <w:szCs w:val="28"/>
        </w:rPr>
        <w:t>-6</w:t>
      </w:r>
      <w:r w:rsidR="00090EEE">
        <w:rPr>
          <w:sz w:val="28"/>
          <w:szCs w:val="28"/>
        </w:rPr>
        <w:t>.4.3.2</w:t>
      </w:r>
      <w:r w:rsidRPr="002D12B0">
        <w:rPr>
          <w:sz w:val="28"/>
          <w:szCs w:val="28"/>
        </w:rPr>
        <w:t xml:space="preserve"> представлен анализ результатов моделирования для </w:t>
      </w:r>
      <w:r>
        <w:rPr>
          <w:sz w:val="28"/>
          <w:szCs w:val="28"/>
        </w:rPr>
        <w:t>транспортных средств</w:t>
      </w:r>
      <w:r w:rsidRPr="002D12B0">
        <w:rPr>
          <w:sz w:val="28"/>
          <w:szCs w:val="28"/>
        </w:rPr>
        <w:t xml:space="preserve">, следующих через </w:t>
      </w:r>
      <w:r>
        <w:rPr>
          <w:sz w:val="28"/>
          <w:szCs w:val="28"/>
        </w:rPr>
        <w:t>перекресток с данного направления в утренний и вечерний часы пик соответственно</w:t>
      </w:r>
      <w:r w:rsidRPr="002D12B0">
        <w:rPr>
          <w:sz w:val="28"/>
          <w:szCs w:val="28"/>
        </w:rPr>
        <w:t>.</w:t>
      </w:r>
    </w:p>
    <w:p w:rsidR="00323BFC" w:rsidRDefault="00323BFC" w:rsidP="00323BFC">
      <w:pPr>
        <w:spacing w:line="360" w:lineRule="auto"/>
        <w:ind w:firstLine="709"/>
        <w:jc w:val="both"/>
        <w:rPr>
          <w:sz w:val="28"/>
        </w:rPr>
      </w:pPr>
    </w:p>
    <w:p w:rsidR="00323BFC" w:rsidRPr="001C6818" w:rsidRDefault="00323BFC" w:rsidP="00A24AC2">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090EEE">
        <w:rPr>
          <w:sz w:val="28"/>
          <w:szCs w:val="28"/>
        </w:rPr>
        <w:t>6.4.3.1 -</w:t>
      </w:r>
      <w:r>
        <w:rPr>
          <w:sz w:val="28"/>
          <w:szCs w:val="28"/>
        </w:rPr>
        <w:t xml:space="preserve"> А</w:t>
      </w:r>
      <w:r w:rsidRPr="001C6818">
        <w:rPr>
          <w:sz w:val="28"/>
          <w:szCs w:val="28"/>
        </w:rPr>
        <w:t xml:space="preserve">нализ результатов эффективности функционирования в </w:t>
      </w:r>
      <w:r>
        <w:rPr>
          <w:sz w:val="28"/>
          <w:szCs w:val="28"/>
        </w:rPr>
        <w:t>утренний час пик (08:0</w:t>
      </w:r>
      <w:r w:rsidRPr="001C6818">
        <w:rPr>
          <w:sz w:val="28"/>
          <w:szCs w:val="28"/>
        </w:rPr>
        <w:t>0-</w:t>
      </w:r>
      <w:r>
        <w:rPr>
          <w:sz w:val="28"/>
          <w:szCs w:val="28"/>
        </w:rPr>
        <w:t>09</w:t>
      </w:r>
      <w:r w:rsidRPr="001C6818">
        <w:rPr>
          <w:sz w:val="28"/>
          <w:szCs w:val="28"/>
        </w:rPr>
        <w:t>:</w:t>
      </w:r>
      <w:r>
        <w:rPr>
          <w:sz w:val="28"/>
          <w:szCs w:val="28"/>
        </w:rPr>
        <w:t>0</w:t>
      </w:r>
      <w:r w:rsidRPr="001C6818">
        <w:rPr>
          <w:sz w:val="28"/>
          <w:szCs w:val="28"/>
        </w:rPr>
        <w:t>0)</w:t>
      </w:r>
    </w:p>
    <w:tbl>
      <w:tblPr>
        <w:tblW w:w="8505" w:type="dxa"/>
        <w:tblInd w:w="-5" w:type="dxa"/>
        <w:tblLook w:val="04A0" w:firstRow="1" w:lastRow="0" w:firstColumn="1" w:lastColumn="0" w:noHBand="0" w:noVBand="1"/>
      </w:tblPr>
      <w:tblGrid>
        <w:gridCol w:w="2208"/>
        <w:gridCol w:w="1909"/>
        <w:gridCol w:w="1650"/>
        <w:gridCol w:w="1650"/>
        <w:gridCol w:w="1650"/>
      </w:tblGrid>
      <w:tr w:rsidR="00323BFC" w:rsidRPr="00491B63" w:rsidTr="00090EEE">
        <w:trPr>
          <w:trHeight w:val="300"/>
          <w:tblHeader/>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2</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3</w:t>
            </w:r>
          </w:p>
        </w:tc>
      </w:tr>
      <w:tr w:rsidR="00323BFC" w:rsidRPr="00491B63" w:rsidTr="00090EEE">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hideMark/>
          </w:tcPr>
          <w:p w:rsidR="00323BFC" w:rsidRPr="00B1781E" w:rsidRDefault="00323BFC" w:rsidP="006D4EC0">
            <w:pPr>
              <w:jc w:val="right"/>
              <w:rPr>
                <w:sz w:val="28"/>
              </w:rPr>
            </w:pPr>
            <w:r w:rsidRPr="00B1781E">
              <w:rPr>
                <w:sz w:val="28"/>
              </w:rPr>
              <w:t>32</w:t>
            </w:r>
          </w:p>
        </w:tc>
        <w:tc>
          <w:tcPr>
            <w:tcW w:w="1795" w:type="dxa"/>
            <w:tcBorders>
              <w:top w:val="nil"/>
              <w:left w:val="nil"/>
              <w:bottom w:val="single" w:sz="4" w:space="0" w:color="auto"/>
              <w:right w:val="single" w:sz="4" w:space="0" w:color="auto"/>
            </w:tcBorders>
            <w:shd w:val="clear" w:color="auto" w:fill="auto"/>
            <w:noWrap/>
            <w:hideMark/>
          </w:tcPr>
          <w:p w:rsidR="00323BFC" w:rsidRPr="00B1781E" w:rsidRDefault="00323BFC" w:rsidP="006D4EC0">
            <w:pPr>
              <w:jc w:val="right"/>
              <w:rPr>
                <w:sz w:val="28"/>
              </w:rPr>
            </w:pPr>
            <w:r w:rsidRPr="00B1781E">
              <w:rPr>
                <w:sz w:val="28"/>
              </w:rPr>
              <w:t>34</w:t>
            </w:r>
          </w:p>
        </w:tc>
        <w:tc>
          <w:tcPr>
            <w:tcW w:w="1795" w:type="dxa"/>
            <w:tcBorders>
              <w:top w:val="nil"/>
              <w:left w:val="nil"/>
              <w:bottom w:val="single" w:sz="4" w:space="0" w:color="auto"/>
              <w:right w:val="single" w:sz="4" w:space="0" w:color="auto"/>
            </w:tcBorders>
            <w:shd w:val="clear" w:color="auto" w:fill="auto"/>
            <w:noWrap/>
            <w:hideMark/>
          </w:tcPr>
          <w:p w:rsidR="00323BFC" w:rsidRPr="00B1781E" w:rsidRDefault="00323BFC" w:rsidP="006D4EC0">
            <w:pPr>
              <w:jc w:val="right"/>
              <w:rPr>
                <w:sz w:val="28"/>
              </w:rPr>
            </w:pPr>
            <w:r w:rsidRPr="00B1781E">
              <w:rPr>
                <w:sz w:val="28"/>
              </w:rPr>
              <w:t>40</w:t>
            </w:r>
          </w:p>
        </w:tc>
        <w:tc>
          <w:tcPr>
            <w:tcW w:w="1795" w:type="dxa"/>
            <w:tcBorders>
              <w:top w:val="nil"/>
              <w:left w:val="nil"/>
              <w:bottom w:val="single" w:sz="4" w:space="0" w:color="auto"/>
              <w:right w:val="single" w:sz="4" w:space="0" w:color="auto"/>
            </w:tcBorders>
            <w:shd w:val="clear" w:color="auto" w:fill="auto"/>
            <w:noWrap/>
            <w:hideMark/>
          </w:tcPr>
          <w:p w:rsidR="00323BFC" w:rsidRPr="00B1781E" w:rsidRDefault="00323BFC" w:rsidP="006D4EC0">
            <w:pPr>
              <w:jc w:val="right"/>
              <w:rPr>
                <w:sz w:val="28"/>
              </w:rPr>
            </w:pPr>
            <w:r w:rsidRPr="00B1781E">
              <w:rPr>
                <w:sz w:val="28"/>
              </w:rPr>
              <w:t>11</w:t>
            </w:r>
          </w:p>
        </w:tc>
      </w:tr>
      <w:tr w:rsidR="00323BFC" w:rsidRPr="00491B63" w:rsidTr="00090EEE">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hideMark/>
          </w:tcPr>
          <w:p w:rsidR="00323BFC" w:rsidRPr="00B1781E" w:rsidRDefault="00323BFC" w:rsidP="006D4EC0">
            <w:pPr>
              <w:jc w:val="right"/>
              <w:rPr>
                <w:sz w:val="28"/>
              </w:rPr>
            </w:pPr>
            <w:r w:rsidRPr="00B1781E">
              <w:rPr>
                <w:sz w:val="28"/>
              </w:rPr>
              <w:t>1218</w:t>
            </w:r>
          </w:p>
        </w:tc>
        <w:tc>
          <w:tcPr>
            <w:tcW w:w="1795" w:type="dxa"/>
            <w:tcBorders>
              <w:top w:val="nil"/>
              <w:left w:val="nil"/>
              <w:bottom w:val="single" w:sz="4" w:space="0" w:color="auto"/>
              <w:right w:val="single" w:sz="4" w:space="0" w:color="auto"/>
            </w:tcBorders>
            <w:shd w:val="clear" w:color="auto" w:fill="auto"/>
            <w:noWrap/>
            <w:hideMark/>
          </w:tcPr>
          <w:p w:rsidR="00323BFC" w:rsidRPr="00B1781E" w:rsidRDefault="00323BFC" w:rsidP="006D4EC0">
            <w:pPr>
              <w:jc w:val="right"/>
              <w:rPr>
                <w:sz w:val="28"/>
              </w:rPr>
            </w:pPr>
            <w:r w:rsidRPr="00B1781E">
              <w:rPr>
                <w:sz w:val="28"/>
              </w:rPr>
              <w:t>1215</w:t>
            </w:r>
          </w:p>
        </w:tc>
        <w:tc>
          <w:tcPr>
            <w:tcW w:w="1795" w:type="dxa"/>
            <w:tcBorders>
              <w:top w:val="nil"/>
              <w:left w:val="nil"/>
              <w:bottom w:val="single" w:sz="4" w:space="0" w:color="auto"/>
              <w:right w:val="single" w:sz="4" w:space="0" w:color="auto"/>
            </w:tcBorders>
            <w:shd w:val="clear" w:color="auto" w:fill="auto"/>
            <w:noWrap/>
            <w:hideMark/>
          </w:tcPr>
          <w:p w:rsidR="00323BFC" w:rsidRPr="00B1781E" w:rsidRDefault="00323BFC" w:rsidP="006D4EC0">
            <w:pPr>
              <w:jc w:val="right"/>
              <w:rPr>
                <w:sz w:val="28"/>
              </w:rPr>
            </w:pPr>
            <w:r w:rsidRPr="00B1781E">
              <w:rPr>
                <w:sz w:val="28"/>
              </w:rPr>
              <w:t>1089</w:t>
            </w:r>
          </w:p>
        </w:tc>
        <w:tc>
          <w:tcPr>
            <w:tcW w:w="1795" w:type="dxa"/>
            <w:tcBorders>
              <w:top w:val="nil"/>
              <w:left w:val="nil"/>
              <w:bottom w:val="single" w:sz="4" w:space="0" w:color="auto"/>
              <w:right w:val="single" w:sz="4" w:space="0" w:color="auto"/>
            </w:tcBorders>
            <w:shd w:val="clear" w:color="auto" w:fill="auto"/>
            <w:noWrap/>
            <w:hideMark/>
          </w:tcPr>
          <w:p w:rsidR="00323BFC" w:rsidRPr="00B1781E" w:rsidRDefault="00323BFC" w:rsidP="006D4EC0">
            <w:pPr>
              <w:jc w:val="right"/>
              <w:rPr>
                <w:sz w:val="28"/>
              </w:rPr>
            </w:pPr>
            <w:r w:rsidRPr="00B1781E">
              <w:rPr>
                <w:sz w:val="28"/>
              </w:rPr>
              <w:t>1239</w:t>
            </w:r>
          </w:p>
        </w:tc>
      </w:tr>
      <w:tr w:rsidR="00323BFC" w:rsidRPr="00491B63" w:rsidTr="00090EEE">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hideMark/>
          </w:tcPr>
          <w:p w:rsidR="00323BFC" w:rsidRPr="00B1781E" w:rsidRDefault="00323BFC" w:rsidP="006D4EC0">
            <w:pPr>
              <w:jc w:val="right"/>
              <w:rPr>
                <w:sz w:val="28"/>
              </w:rPr>
            </w:pPr>
            <w:r w:rsidRPr="00B1781E">
              <w:rPr>
                <w:sz w:val="28"/>
              </w:rPr>
              <w:t>35,22</w:t>
            </w:r>
          </w:p>
        </w:tc>
        <w:tc>
          <w:tcPr>
            <w:tcW w:w="1795" w:type="dxa"/>
            <w:tcBorders>
              <w:top w:val="nil"/>
              <w:left w:val="nil"/>
              <w:bottom w:val="single" w:sz="4" w:space="0" w:color="auto"/>
              <w:right w:val="single" w:sz="4" w:space="0" w:color="auto"/>
            </w:tcBorders>
            <w:shd w:val="clear" w:color="auto" w:fill="auto"/>
            <w:noWrap/>
            <w:hideMark/>
          </w:tcPr>
          <w:p w:rsidR="00323BFC" w:rsidRPr="00B1781E" w:rsidRDefault="00323BFC" w:rsidP="006D4EC0">
            <w:pPr>
              <w:jc w:val="right"/>
              <w:rPr>
                <w:sz w:val="28"/>
              </w:rPr>
            </w:pPr>
            <w:r w:rsidRPr="00B1781E">
              <w:rPr>
                <w:sz w:val="28"/>
              </w:rPr>
              <w:t>35,29</w:t>
            </w:r>
          </w:p>
        </w:tc>
        <w:tc>
          <w:tcPr>
            <w:tcW w:w="1795" w:type="dxa"/>
            <w:tcBorders>
              <w:top w:val="nil"/>
              <w:left w:val="nil"/>
              <w:bottom w:val="single" w:sz="4" w:space="0" w:color="auto"/>
              <w:right w:val="single" w:sz="4" w:space="0" w:color="auto"/>
            </w:tcBorders>
            <w:shd w:val="clear" w:color="auto" w:fill="auto"/>
            <w:noWrap/>
            <w:hideMark/>
          </w:tcPr>
          <w:p w:rsidR="00323BFC" w:rsidRPr="00B1781E" w:rsidRDefault="00323BFC" w:rsidP="006D4EC0">
            <w:pPr>
              <w:jc w:val="right"/>
              <w:rPr>
                <w:sz w:val="28"/>
              </w:rPr>
            </w:pPr>
            <w:r w:rsidRPr="00B1781E">
              <w:rPr>
                <w:sz w:val="28"/>
              </w:rPr>
              <w:t>53,89</w:t>
            </w:r>
          </w:p>
        </w:tc>
        <w:tc>
          <w:tcPr>
            <w:tcW w:w="1795" w:type="dxa"/>
            <w:tcBorders>
              <w:top w:val="nil"/>
              <w:left w:val="nil"/>
              <w:bottom w:val="single" w:sz="4" w:space="0" w:color="auto"/>
              <w:right w:val="single" w:sz="4" w:space="0" w:color="auto"/>
            </w:tcBorders>
            <w:shd w:val="clear" w:color="auto" w:fill="auto"/>
            <w:noWrap/>
            <w:hideMark/>
          </w:tcPr>
          <w:p w:rsidR="00323BFC" w:rsidRPr="00B1781E" w:rsidRDefault="00323BFC" w:rsidP="006D4EC0">
            <w:pPr>
              <w:jc w:val="right"/>
              <w:rPr>
                <w:sz w:val="28"/>
              </w:rPr>
            </w:pPr>
            <w:r w:rsidRPr="00B1781E">
              <w:rPr>
                <w:sz w:val="28"/>
              </w:rPr>
              <w:t>18,71</w:t>
            </w:r>
          </w:p>
        </w:tc>
      </w:tr>
      <w:tr w:rsidR="00323BFC" w:rsidRPr="00491B63" w:rsidTr="00090EEE">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hideMark/>
          </w:tcPr>
          <w:p w:rsidR="00323BFC" w:rsidRPr="00B1781E" w:rsidRDefault="00323BFC" w:rsidP="006D4EC0">
            <w:pPr>
              <w:jc w:val="right"/>
              <w:rPr>
                <w:sz w:val="28"/>
              </w:rPr>
            </w:pPr>
            <w:r w:rsidRPr="00B1781E">
              <w:rPr>
                <w:sz w:val="28"/>
              </w:rPr>
              <w:t>0,68</w:t>
            </w:r>
          </w:p>
        </w:tc>
        <w:tc>
          <w:tcPr>
            <w:tcW w:w="1795" w:type="dxa"/>
            <w:tcBorders>
              <w:top w:val="nil"/>
              <w:left w:val="nil"/>
              <w:bottom w:val="single" w:sz="4" w:space="0" w:color="auto"/>
              <w:right w:val="single" w:sz="4" w:space="0" w:color="auto"/>
            </w:tcBorders>
            <w:shd w:val="clear" w:color="auto" w:fill="auto"/>
            <w:noWrap/>
            <w:hideMark/>
          </w:tcPr>
          <w:p w:rsidR="00323BFC" w:rsidRPr="00B1781E" w:rsidRDefault="00323BFC" w:rsidP="006D4EC0">
            <w:pPr>
              <w:jc w:val="right"/>
              <w:rPr>
                <w:sz w:val="28"/>
              </w:rPr>
            </w:pPr>
            <w:r w:rsidRPr="00B1781E">
              <w:rPr>
                <w:sz w:val="28"/>
              </w:rPr>
              <w:t>0,71</w:t>
            </w:r>
          </w:p>
        </w:tc>
        <w:tc>
          <w:tcPr>
            <w:tcW w:w="1795" w:type="dxa"/>
            <w:tcBorders>
              <w:top w:val="nil"/>
              <w:left w:val="nil"/>
              <w:bottom w:val="single" w:sz="4" w:space="0" w:color="auto"/>
              <w:right w:val="single" w:sz="4" w:space="0" w:color="auto"/>
            </w:tcBorders>
            <w:shd w:val="clear" w:color="auto" w:fill="auto"/>
            <w:noWrap/>
            <w:hideMark/>
          </w:tcPr>
          <w:p w:rsidR="00323BFC" w:rsidRPr="00B1781E" w:rsidRDefault="00323BFC" w:rsidP="006D4EC0">
            <w:pPr>
              <w:jc w:val="right"/>
              <w:rPr>
                <w:sz w:val="28"/>
              </w:rPr>
            </w:pPr>
            <w:r w:rsidRPr="00B1781E">
              <w:rPr>
                <w:sz w:val="28"/>
              </w:rPr>
              <w:t>1,37</w:t>
            </w:r>
          </w:p>
        </w:tc>
        <w:tc>
          <w:tcPr>
            <w:tcW w:w="1795" w:type="dxa"/>
            <w:tcBorders>
              <w:top w:val="nil"/>
              <w:left w:val="nil"/>
              <w:bottom w:val="single" w:sz="4" w:space="0" w:color="auto"/>
              <w:right w:val="single" w:sz="4" w:space="0" w:color="auto"/>
            </w:tcBorders>
            <w:shd w:val="clear" w:color="auto" w:fill="auto"/>
            <w:noWrap/>
            <w:hideMark/>
          </w:tcPr>
          <w:p w:rsidR="00323BFC" w:rsidRPr="00B1781E" w:rsidRDefault="00323BFC" w:rsidP="006D4EC0">
            <w:pPr>
              <w:jc w:val="right"/>
              <w:rPr>
                <w:sz w:val="28"/>
              </w:rPr>
            </w:pPr>
            <w:r w:rsidRPr="00B1781E">
              <w:rPr>
                <w:sz w:val="28"/>
              </w:rPr>
              <w:t>0,75</w:t>
            </w:r>
          </w:p>
        </w:tc>
      </w:tr>
      <w:tr w:rsidR="00323BFC" w:rsidRPr="00491B63" w:rsidTr="00090EEE">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hideMark/>
          </w:tcPr>
          <w:p w:rsidR="00323BFC" w:rsidRPr="00B1781E" w:rsidRDefault="00323BFC" w:rsidP="006D4EC0">
            <w:pPr>
              <w:jc w:val="right"/>
              <w:rPr>
                <w:sz w:val="28"/>
              </w:rPr>
            </w:pPr>
            <w:r w:rsidRPr="00B1781E">
              <w:rPr>
                <w:sz w:val="28"/>
              </w:rPr>
              <w:t>14,99</w:t>
            </w:r>
          </w:p>
        </w:tc>
        <w:tc>
          <w:tcPr>
            <w:tcW w:w="1795" w:type="dxa"/>
            <w:tcBorders>
              <w:top w:val="nil"/>
              <w:left w:val="nil"/>
              <w:bottom w:val="single" w:sz="4" w:space="0" w:color="auto"/>
              <w:right w:val="single" w:sz="4" w:space="0" w:color="auto"/>
            </w:tcBorders>
            <w:shd w:val="clear" w:color="auto" w:fill="auto"/>
            <w:noWrap/>
            <w:hideMark/>
          </w:tcPr>
          <w:p w:rsidR="00323BFC" w:rsidRPr="00B1781E" w:rsidRDefault="00323BFC" w:rsidP="006D4EC0">
            <w:pPr>
              <w:jc w:val="right"/>
              <w:rPr>
                <w:sz w:val="28"/>
              </w:rPr>
            </w:pPr>
            <w:r w:rsidRPr="00B1781E">
              <w:rPr>
                <w:sz w:val="28"/>
              </w:rPr>
              <w:t>15,14</w:t>
            </w:r>
          </w:p>
        </w:tc>
        <w:tc>
          <w:tcPr>
            <w:tcW w:w="1795" w:type="dxa"/>
            <w:tcBorders>
              <w:top w:val="nil"/>
              <w:left w:val="nil"/>
              <w:bottom w:val="single" w:sz="4" w:space="0" w:color="auto"/>
              <w:right w:val="single" w:sz="4" w:space="0" w:color="auto"/>
            </w:tcBorders>
            <w:shd w:val="clear" w:color="auto" w:fill="auto"/>
            <w:noWrap/>
            <w:hideMark/>
          </w:tcPr>
          <w:p w:rsidR="00323BFC" w:rsidRPr="00B1781E" w:rsidRDefault="00323BFC" w:rsidP="006D4EC0">
            <w:pPr>
              <w:jc w:val="right"/>
              <w:rPr>
                <w:sz w:val="28"/>
              </w:rPr>
            </w:pPr>
            <w:r w:rsidRPr="00B1781E">
              <w:rPr>
                <w:sz w:val="28"/>
              </w:rPr>
              <w:t>9,71</w:t>
            </w:r>
          </w:p>
        </w:tc>
        <w:tc>
          <w:tcPr>
            <w:tcW w:w="1795" w:type="dxa"/>
            <w:tcBorders>
              <w:top w:val="nil"/>
              <w:left w:val="nil"/>
              <w:bottom w:val="single" w:sz="4" w:space="0" w:color="auto"/>
              <w:right w:val="single" w:sz="4" w:space="0" w:color="auto"/>
            </w:tcBorders>
            <w:shd w:val="clear" w:color="auto" w:fill="auto"/>
            <w:noWrap/>
            <w:hideMark/>
          </w:tcPr>
          <w:p w:rsidR="00323BFC" w:rsidRPr="00B1781E" w:rsidRDefault="00323BFC" w:rsidP="006D4EC0">
            <w:pPr>
              <w:jc w:val="right"/>
              <w:rPr>
                <w:sz w:val="28"/>
              </w:rPr>
            </w:pPr>
            <w:r w:rsidRPr="00B1781E">
              <w:rPr>
                <w:sz w:val="28"/>
              </w:rPr>
              <w:t>20,68</w:t>
            </w:r>
          </w:p>
        </w:tc>
      </w:tr>
      <w:tr w:rsidR="00323BFC" w:rsidRPr="00491B63" w:rsidTr="00090EEE">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hideMark/>
          </w:tcPr>
          <w:p w:rsidR="00323BFC" w:rsidRPr="00B1781E" w:rsidRDefault="00323BFC" w:rsidP="006D4EC0">
            <w:pPr>
              <w:jc w:val="right"/>
              <w:rPr>
                <w:sz w:val="28"/>
              </w:rPr>
            </w:pPr>
            <w:r w:rsidRPr="00B1781E">
              <w:rPr>
                <w:sz w:val="28"/>
              </w:rPr>
              <w:t>46,05</w:t>
            </w:r>
          </w:p>
        </w:tc>
        <w:tc>
          <w:tcPr>
            <w:tcW w:w="1795" w:type="dxa"/>
            <w:tcBorders>
              <w:top w:val="nil"/>
              <w:left w:val="nil"/>
              <w:bottom w:val="single" w:sz="4" w:space="0" w:color="auto"/>
              <w:right w:val="single" w:sz="4" w:space="0" w:color="auto"/>
            </w:tcBorders>
            <w:shd w:val="clear" w:color="auto" w:fill="auto"/>
            <w:noWrap/>
            <w:hideMark/>
          </w:tcPr>
          <w:p w:rsidR="00323BFC" w:rsidRPr="00B1781E" w:rsidRDefault="00323BFC" w:rsidP="006D4EC0">
            <w:pPr>
              <w:jc w:val="right"/>
              <w:rPr>
                <w:sz w:val="28"/>
              </w:rPr>
            </w:pPr>
            <w:r w:rsidRPr="00B1781E">
              <w:rPr>
                <w:sz w:val="28"/>
              </w:rPr>
              <w:t>45,33</w:t>
            </w:r>
          </w:p>
        </w:tc>
        <w:tc>
          <w:tcPr>
            <w:tcW w:w="1795" w:type="dxa"/>
            <w:tcBorders>
              <w:top w:val="nil"/>
              <w:left w:val="nil"/>
              <w:bottom w:val="single" w:sz="4" w:space="0" w:color="auto"/>
              <w:right w:val="single" w:sz="4" w:space="0" w:color="auto"/>
            </w:tcBorders>
            <w:shd w:val="clear" w:color="auto" w:fill="auto"/>
            <w:noWrap/>
            <w:hideMark/>
          </w:tcPr>
          <w:p w:rsidR="00323BFC" w:rsidRPr="00B1781E" w:rsidRDefault="00323BFC" w:rsidP="006D4EC0">
            <w:pPr>
              <w:jc w:val="right"/>
              <w:rPr>
                <w:sz w:val="28"/>
              </w:rPr>
            </w:pPr>
            <w:r w:rsidRPr="00B1781E">
              <w:rPr>
                <w:sz w:val="28"/>
              </w:rPr>
              <w:t>80,6</w:t>
            </w:r>
          </w:p>
        </w:tc>
        <w:tc>
          <w:tcPr>
            <w:tcW w:w="1795" w:type="dxa"/>
            <w:tcBorders>
              <w:top w:val="nil"/>
              <w:left w:val="nil"/>
              <w:bottom w:val="single" w:sz="4" w:space="0" w:color="auto"/>
              <w:right w:val="single" w:sz="4" w:space="0" w:color="auto"/>
            </w:tcBorders>
            <w:shd w:val="clear" w:color="auto" w:fill="auto"/>
            <w:noWrap/>
            <w:hideMark/>
          </w:tcPr>
          <w:p w:rsidR="00323BFC" w:rsidRPr="00B1781E" w:rsidRDefault="00323BFC" w:rsidP="006D4EC0">
            <w:pPr>
              <w:jc w:val="right"/>
              <w:rPr>
                <w:sz w:val="28"/>
              </w:rPr>
            </w:pPr>
            <w:r w:rsidRPr="00B1781E">
              <w:rPr>
                <w:sz w:val="28"/>
              </w:rPr>
              <w:t>28,6</w:t>
            </w:r>
          </w:p>
        </w:tc>
      </w:tr>
    </w:tbl>
    <w:p w:rsidR="00323BFC" w:rsidRDefault="00323BFC" w:rsidP="00323BFC">
      <w:pPr>
        <w:spacing w:line="360" w:lineRule="auto"/>
        <w:ind w:firstLine="709"/>
        <w:jc w:val="both"/>
        <w:rPr>
          <w:sz w:val="28"/>
          <w:szCs w:val="28"/>
        </w:rPr>
      </w:pPr>
    </w:p>
    <w:p w:rsidR="00323BFC" w:rsidRPr="001C6818" w:rsidRDefault="00323BFC" w:rsidP="00A24AC2">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090EEE">
        <w:rPr>
          <w:sz w:val="28"/>
          <w:szCs w:val="28"/>
        </w:rPr>
        <w:t>6.4.3.2 -</w:t>
      </w:r>
      <w:r>
        <w:rPr>
          <w:sz w:val="28"/>
          <w:szCs w:val="28"/>
        </w:rPr>
        <w:t xml:space="preserve"> А</w:t>
      </w:r>
      <w:r w:rsidRPr="001C6818">
        <w:rPr>
          <w:sz w:val="28"/>
          <w:szCs w:val="28"/>
        </w:rPr>
        <w:t>нализ результатов эффективности функционирования в вечерний час пик (17:30-18:30)</w:t>
      </w:r>
    </w:p>
    <w:tbl>
      <w:tblPr>
        <w:tblW w:w="9067" w:type="dxa"/>
        <w:tblInd w:w="-5" w:type="dxa"/>
        <w:tblLook w:val="04A0" w:firstRow="1" w:lastRow="0" w:firstColumn="1" w:lastColumn="0" w:noHBand="0" w:noVBand="1"/>
      </w:tblPr>
      <w:tblGrid>
        <w:gridCol w:w="2067"/>
        <w:gridCol w:w="1948"/>
        <w:gridCol w:w="1684"/>
        <w:gridCol w:w="1684"/>
        <w:gridCol w:w="1684"/>
      </w:tblGrid>
      <w:tr w:rsidR="00323BFC" w:rsidRPr="00491B63" w:rsidTr="00A24AC2">
        <w:trPr>
          <w:trHeight w:val="300"/>
          <w:tblHeader/>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Параметр</w:t>
            </w:r>
          </w:p>
        </w:tc>
        <w:tc>
          <w:tcPr>
            <w:tcW w:w="1909"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Существующая ситуация</w:t>
            </w:r>
          </w:p>
        </w:tc>
        <w:tc>
          <w:tcPr>
            <w:tcW w:w="1650"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1</w:t>
            </w:r>
          </w:p>
        </w:tc>
        <w:tc>
          <w:tcPr>
            <w:tcW w:w="1650"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2</w:t>
            </w:r>
          </w:p>
        </w:tc>
        <w:tc>
          <w:tcPr>
            <w:tcW w:w="1650"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3</w:t>
            </w:r>
          </w:p>
        </w:tc>
      </w:tr>
      <w:tr w:rsidR="00323BFC" w:rsidRPr="00491B63" w:rsidTr="00A24AC2">
        <w:trPr>
          <w:trHeight w:val="300"/>
        </w:trPr>
        <w:tc>
          <w:tcPr>
            <w:tcW w:w="2208"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ТС в сети</w:t>
            </w:r>
          </w:p>
        </w:tc>
        <w:tc>
          <w:tcPr>
            <w:tcW w:w="1909" w:type="dxa"/>
            <w:tcBorders>
              <w:top w:val="nil"/>
              <w:left w:val="nil"/>
              <w:bottom w:val="single" w:sz="4" w:space="0" w:color="auto"/>
              <w:right w:val="single" w:sz="4" w:space="0" w:color="auto"/>
            </w:tcBorders>
            <w:shd w:val="clear" w:color="auto" w:fill="auto"/>
            <w:noWrap/>
            <w:vAlign w:val="bottom"/>
            <w:hideMark/>
          </w:tcPr>
          <w:p w:rsidR="00323BFC" w:rsidRPr="00B1781E" w:rsidRDefault="00323BFC" w:rsidP="006D4EC0">
            <w:pPr>
              <w:jc w:val="right"/>
              <w:rPr>
                <w:color w:val="000000"/>
                <w:sz w:val="28"/>
                <w:szCs w:val="22"/>
              </w:rPr>
            </w:pPr>
            <w:r w:rsidRPr="00B1781E">
              <w:rPr>
                <w:color w:val="000000"/>
                <w:sz w:val="28"/>
                <w:szCs w:val="22"/>
              </w:rPr>
              <w:t>19</w:t>
            </w:r>
          </w:p>
        </w:tc>
        <w:tc>
          <w:tcPr>
            <w:tcW w:w="1650"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21</w:t>
            </w:r>
          </w:p>
        </w:tc>
        <w:tc>
          <w:tcPr>
            <w:tcW w:w="1650" w:type="dxa"/>
            <w:tcBorders>
              <w:top w:val="nil"/>
              <w:left w:val="nil"/>
              <w:bottom w:val="single" w:sz="4" w:space="0" w:color="auto"/>
              <w:right w:val="single" w:sz="4" w:space="0" w:color="auto"/>
            </w:tcBorders>
            <w:shd w:val="clear" w:color="auto" w:fill="auto"/>
            <w:noWrap/>
            <w:vAlign w:val="bottom"/>
            <w:hideMark/>
          </w:tcPr>
          <w:p w:rsidR="00323BFC" w:rsidRPr="00B1781E" w:rsidRDefault="00323BFC" w:rsidP="006D4EC0">
            <w:pPr>
              <w:jc w:val="right"/>
              <w:rPr>
                <w:color w:val="000000"/>
                <w:sz w:val="28"/>
                <w:szCs w:val="22"/>
              </w:rPr>
            </w:pPr>
            <w:r w:rsidRPr="00B1781E">
              <w:rPr>
                <w:color w:val="000000"/>
                <w:sz w:val="28"/>
                <w:szCs w:val="22"/>
              </w:rPr>
              <w:t>36</w:t>
            </w:r>
          </w:p>
        </w:tc>
        <w:tc>
          <w:tcPr>
            <w:tcW w:w="1650" w:type="dxa"/>
            <w:tcBorders>
              <w:top w:val="nil"/>
              <w:left w:val="nil"/>
              <w:bottom w:val="single" w:sz="4" w:space="0" w:color="auto"/>
              <w:right w:val="single" w:sz="4" w:space="0" w:color="auto"/>
            </w:tcBorders>
            <w:shd w:val="clear" w:color="auto" w:fill="auto"/>
            <w:noWrap/>
            <w:vAlign w:val="bottom"/>
            <w:hideMark/>
          </w:tcPr>
          <w:p w:rsidR="00323BFC" w:rsidRPr="00B1781E" w:rsidRDefault="00323BFC" w:rsidP="006D4EC0">
            <w:pPr>
              <w:jc w:val="right"/>
              <w:rPr>
                <w:color w:val="000000"/>
                <w:sz w:val="28"/>
                <w:szCs w:val="22"/>
              </w:rPr>
            </w:pPr>
            <w:r w:rsidRPr="00B1781E">
              <w:rPr>
                <w:color w:val="000000"/>
                <w:sz w:val="28"/>
                <w:szCs w:val="22"/>
              </w:rPr>
              <w:t>12</w:t>
            </w:r>
          </w:p>
        </w:tc>
      </w:tr>
    </w:tbl>
    <w:p w:rsidR="00A24AC2" w:rsidRDefault="00A24AC2"/>
    <w:p w:rsidR="00A24AC2" w:rsidRDefault="00A24AC2"/>
    <w:p w:rsidR="00A24AC2" w:rsidRPr="00A24AC2" w:rsidRDefault="00A24AC2">
      <w:pPr>
        <w:rPr>
          <w:sz w:val="28"/>
          <w:szCs w:val="28"/>
        </w:rPr>
      </w:pPr>
      <w:r w:rsidRPr="00A24AC2">
        <w:rPr>
          <w:sz w:val="28"/>
          <w:szCs w:val="28"/>
        </w:rPr>
        <w:t>Продолжение таблицы 6.4.3.2</w:t>
      </w:r>
    </w:p>
    <w:tbl>
      <w:tblPr>
        <w:tblW w:w="9067" w:type="dxa"/>
        <w:tblInd w:w="-5" w:type="dxa"/>
        <w:tblLook w:val="04A0" w:firstRow="1" w:lastRow="0" w:firstColumn="1" w:lastColumn="0" w:noHBand="0" w:noVBand="1"/>
      </w:tblPr>
      <w:tblGrid>
        <w:gridCol w:w="2208"/>
        <w:gridCol w:w="1909"/>
        <w:gridCol w:w="1650"/>
        <w:gridCol w:w="1650"/>
        <w:gridCol w:w="1650"/>
      </w:tblGrid>
      <w:tr w:rsidR="00323BFC" w:rsidRPr="00491B63" w:rsidTr="00A24AC2">
        <w:trPr>
          <w:trHeight w:val="300"/>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Количество выехавших ТС</w:t>
            </w:r>
          </w:p>
        </w:tc>
        <w:tc>
          <w:tcPr>
            <w:tcW w:w="1909" w:type="dxa"/>
            <w:tcBorders>
              <w:top w:val="single" w:sz="4" w:space="0" w:color="auto"/>
              <w:left w:val="nil"/>
              <w:bottom w:val="single" w:sz="4" w:space="0" w:color="auto"/>
              <w:right w:val="single" w:sz="4" w:space="0" w:color="auto"/>
            </w:tcBorders>
            <w:shd w:val="clear" w:color="auto" w:fill="auto"/>
            <w:noWrap/>
            <w:vAlign w:val="bottom"/>
            <w:hideMark/>
          </w:tcPr>
          <w:p w:rsidR="00323BFC" w:rsidRPr="00B1781E" w:rsidRDefault="00323BFC" w:rsidP="006D4EC0">
            <w:pPr>
              <w:jc w:val="right"/>
              <w:rPr>
                <w:color w:val="000000"/>
                <w:sz w:val="28"/>
                <w:szCs w:val="22"/>
              </w:rPr>
            </w:pPr>
            <w:r w:rsidRPr="00B1781E">
              <w:rPr>
                <w:color w:val="000000"/>
                <w:sz w:val="28"/>
                <w:szCs w:val="22"/>
              </w:rPr>
              <w:t>2101</w:t>
            </w:r>
          </w:p>
        </w:tc>
        <w:tc>
          <w:tcPr>
            <w:tcW w:w="1650" w:type="dxa"/>
            <w:tcBorders>
              <w:top w:val="single" w:sz="4" w:space="0" w:color="auto"/>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2096</w:t>
            </w:r>
          </w:p>
        </w:tc>
        <w:tc>
          <w:tcPr>
            <w:tcW w:w="1650" w:type="dxa"/>
            <w:tcBorders>
              <w:top w:val="single" w:sz="4" w:space="0" w:color="auto"/>
              <w:left w:val="nil"/>
              <w:bottom w:val="single" w:sz="4" w:space="0" w:color="auto"/>
              <w:right w:val="single" w:sz="4" w:space="0" w:color="auto"/>
            </w:tcBorders>
            <w:shd w:val="clear" w:color="auto" w:fill="auto"/>
            <w:noWrap/>
            <w:vAlign w:val="bottom"/>
            <w:hideMark/>
          </w:tcPr>
          <w:p w:rsidR="00323BFC" w:rsidRPr="00B1781E" w:rsidRDefault="00323BFC" w:rsidP="006D4EC0">
            <w:pPr>
              <w:jc w:val="right"/>
              <w:rPr>
                <w:color w:val="000000"/>
                <w:sz w:val="28"/>
                <w:szCs w:val="22"/>
              </w:rPr>
            </w:pPr>
            <w:r w:rsidRPr="00B1781E">
              <w:rPr>
                <w:color w:val="000000"/>
                <w:sz w:val="28"/>
                <w:szCs w:val="22"/>
              </w:rPr>
              <w:t>1936</w:t>
            </w:r>
          </w:p>
        </w:tc>
        <w:tc>
          <w:tcPr>
            <w:tcW w:w="1650" w:type="dxa"/>
            <w:tcBorders>
              <w:top w:val="single" w:sz="4" w:space="0" w:color="auto"/>
              <w:left w:val="nil"/>
              <w:bottom w:val="single" w:sz="4" w:space="0" w:color="auto"/>
              <w:right w:val="single" w:sz="4" w:space="0" w:color="auto"/>
            </w:tcBorders>
            <w:shd w:val="clear" w:color="auto" w:fill="auto"/>
            <w:noWrap/>
            <w:vAlign w:val="bottom"/>
            <w:hideMark/>
          </w:tcPr>
          <w:p w:rsidR="00323BFC" w:rsidRPr="00B1781E" w:rsidRDefault="00323BFC" w:rsidP="006D4EC0">
            <w:pPr>
              <w:jc w:val="right"/>
              <w:rPr>
                <w:color w:val="000000"/>
                <w:sz w:val="28"/>
                <w:szCs w:val="22"/>
              </w:rPr>
            </w:pPr>
            <w:r w:rsidRPr="00B1781E">
              <w:rPr>
                <w:color w:val="000000"/>
                <w:sz w:val="28"/>
                <w:szCs w:val="22"/>
              </w:rPr>
              <w:t>2108</w:t>
            </w:r>
          </w:p>
        </w:tc>
      </w:tr>
      <w:tr w:rsidR="00323BFC" w:rsidRPr="00491B63" w:rsidTr="00A24AC2">
        <w:trPr>
          <w:trHeight w:val="300"/>
        </w:trPr>
        <w:tc>
          <w:tcPr>
            <w:tcW w:w="2208"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время простоя, сек</w:t>
            </w:r>
          </w:p>
        </w:tc>
        <w:tc>
          <w:tcPr>
            <w:tcW w:w="1909" w:type="dxa"/>
            <w:tcBorders>
              <w:top w:val="nil"/>
              <w:left w:val="nil"/>
              <w:bottom w:val="single" w:sz="4" w:space="0" w:color="auto"/>
              <w:right w:val="single" w:sz="4" w:space="0" w:color="auto"/>
            </w:tcBorders>
            <w:shd w:val="clear" w:color="auto" w:fill="auto"/>
            <w:noWrap/>
            <w:vAlign w:val="bottom"/>
            <w:hideMark/>
          </w:tcPr>
          <w:p w:rsidR="00323BFC" w:rsidRPr="00B1781E" w:rsidRDefault="00323BFC" w:rsidP="006D4EC0">
            <w:pPr>
              <w:jc w:val="right"/>
              <w:rPr>
                <w:color w:val="000000"/>
                <w:sz w:val="28"/>
                <w:szCs w:val="22"/>
              </w:rPr>
            </w:pPr>
            <w:r w:rsidRPr="00B1781E">
              <w:rPr>
                <w:color w:val="000000"/>
                <w:sz w:val="28"/>
                <w:szCs w:val="22"/>
              </w:rPr>
              <w:t>13,4</w:t>
            </w:r>
          </w:p>
        </w:tc>
        <w:tc>
          <w:tcPr>
            <w:tcW w:w="1650"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13,56</w:t>
            </w:r>
          </w:p>
        </w:tc>
        <w:tc>
          <w:tcPr>
            <w:tcW w:w="1650" w:type="dxa"/>
            <w:tcBorders>
              <w:top w:val="nil"/>
              <w:left w:val="nil"/>
              <w:bottom w:val="single" w:sz="4" w:space="0" w:color="auto"/>
              <w:right w:val="single" w:sz="4" w:space="0" w:color="auto"/>
            </w:tcBorders>
            <w:shd w:val="clear" w:color="auto" w:fill="auto"/>
            <w:noWrap/>
            <w:vAlign w:val="bottom"/>
            <w:hideMark/>
          </w:tcPr>
          <w:p w:rsidR="00323BFC" w:rsidRPr="00B1781E" w:rsidRDefault="00323BFC" w:rsidP="006D4EC0">
            <w:pPr>
              <w:jc w:val="right"/>
              <w:rPr>
                <w:color w:val="000000"/>
                <w:sz w:val="28"/>
                <w:szCs w:val="22"/>
              </w:rPr>
            </w:pPr>
            <w:r w:rsidRPr="00B1781E">
              <w:rPr>
                <w:color w:val="000000"/>
                <w:sz w:val="28"/>
                <w:szCs w:val="22"/>
              </w:rPr>
              <w:t>19,69</w:t>
            </w:r>
          </w:p>
        </w:tc>
        <w:tc>
          <w:tcPr>
            <w:tcW w:w="1650" w:type="dxa"/>
            <w:tcBorders>
              <w:top w:val="nil"/>
              <w:left w:val="nil"/>
              <w:bottom w:val="single" w:sz="4" w:space="0" w:color="auto"/>
              <w:right w:val="single" w:sz="4" w:space="0" w:color="auto"/>
            </w:tcBorders>
            <w:shd w:val="clear" w:color="auto" w:fill="auto"/>
            <w:noWrap/>
            <w:vAlign w:val="bottom"/>
            <w:hideMark/>
          </w:tcPr>
          <w:p w:rsidR="00323BFC" w:rsidRPr="00B1781E" w:rsidRDefault="00323BFC" w:rsidP="006D4EC0">
            <w:pPr>
              <w:jc w:val="right"/>
              <w:rPr>
                <w:color w:val="000000"/>
                <w:sz w:val="28"/>
                <w:szCs w:val="22"/>
              </w:rPr>
            </w:pPr>
            <w:r w:rsidRPr="00B1781E">
              <w:rPr>
                <w:color w:val="000000"/>
                <w:sz w:val="28"/>
                <w:szCs w:val="22"/>
              </w:rPr>
              <w:t>11,29</w:t>
            </w:r>
          </w:p>
        </w:tc>
      </w:tr>
      <w:tr w:rsidR="00323BFC" w:rsidRPr="00491B63" w:rsidTr="00A24AC2">
        <w:trPr>
          <w:trHeight w:val="300"/>
        </w:trPr>
        <w:tc>
          <w:tcPr>
            <w:tcW w:w="2208"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количество остановок</w:t>
            </w:r>
          </w:p>
        </w:tc>
        <w:tc>
          <w:tcPr>
            <w:tcW w:w="1909" w:type="dxa"/>
            <w:tcBorders>
              <w:top w:val="nil"/>
              <w:left w:val="nil"/>
              <w:bottom w:val="single" w:sz="4" w:space="0" w:color="auto"/>
              <w:right w:val="single" w:sz="4" w:space="0" w:color="auto"/>
            </w:tcBorders>
            <w:shd w:val="clear" w:color="auto" w:fill="auto"/>
            <w:noWrap/>
            <w:vAlign w:val="bottom"/>
            <w:hideMark/>
          </w:tcPr>
          <w:p w:rsidR="00323BFC" w:rsidRPr="00B1781E" w:rsidRDefault="00323BFC" w:rsidP="006D4EC0">
            <w:pPr>
              <w:jc w:val="right"/>
              <w:rPr>
                <w:color w:val="000000"/>
                <w:sz w:val="28"/>
                <w:szCs w:val="22"/>
              </w:rPr>
            </w:pPr>
            <w:r w:rsidRPr="00B1781E">
              <w:rPr>
                <w:color w:val="000000"/>
                <w:sz w:val="28"/>
                <w:szCs w:val="22"/>
              </w:rPr>
              <w:t>0,55</w:t>
            </w:r>
          </w:p>
        </w:tc>
        <w:tc>
          <w:tcPr>
            <w:tcW w:w="1650"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0,54</w:t>
            </w:r>
          </w:p>
        </w:tc>
        <w:tc>
          <w:tcPr>
            <w:tcW w:w="1650" w:type="dxa"/>
            <w:tcBorders>
              <w:top w:val="nil"/>
              <w:left w:val="nil"/>
              <w:bottom w:val="single" w:sz="4" w:space="0" w:color="auto"/>
              <w:right w:val="single" w:sz="4" w:space="0" w:color="auto"/>
            </w:tcBorders>
            <w:shd w:val="clear" w:color="auto" w:fill="auto"/>
            <w:noWrap/>
            <w:vAlign w:val="bottom"/>
            <w:hideMark/>
          </w:tcPr>
          <w:p w:rsidR="00323BFC" w:rsidRPr="00B1781E" w:rsidRDefault="00323BFC" w:rsidP="006D4EC0">
            <w:pPr>
              <w:jc w:val="right"/>
              <w:rPr>
                <w:color w:val="000000"/>
                <w:sz w:val="28"/>
                <w:szCs w:val="22"/>
              </w:rPr>
            </w:pPr>
            <w:r w:rsidRPr="00B1781E">
              <w:rPr>
                <w:color w:val="000000"/>
                <w:sz w:val="28"/>
                <w:szCs w:val="22"/>
              </w:rPr>
              <w:t>0,96</w:t>
            </w:r>
          </w:p>
        </w:tc>
        <w:tc>
          <w:tcPr>
            <w:tcW w:w="1650" w:type="dxa"/>
            <w:tcBorders>
              <w:top w:val="nil"/>
              <w:left w:val="nil"/>
              <w:bottom w:val="single" w:sz="4" w:space="0" w:color="auto"/>
              <w:right w:val="single" w:sz="4" w:space="0" w:color="auto"/>
            </w:tcBorders>
            <w:shd w:val="clear" w:color="auto" w:fill="auto"/>
            <w:noWrap/>
            <w:vAlign w:val="bottom"/>
            <w:hideMark/>
          </w:tcPr>
          <w:p w:rsidR="00323BFC" w:rsidRPr="00B1781E" w:rsidRDefault="00323BFC" w:rsidP="006D4EC0">
            <w:pPr>
              <w:jc w:val="right"/>
              <w:rPr>
                <w:color w:val="000000"/>
                <w:sz w:val="28"/>
                <w:szCs w:val="22"/>
              </w:rPr>
            </w:pPr>
            <w:r w:rsidRPr="00B1781E">
              <w:rPr>
                <w:color w:val="000000"/>
                <w:sz w:val="28"/>
                <w:szCs w:val="22"/>
              </w:rPr>
              <w:t>0,62</w:t>
            </w:r>
          </w:p>
        </w:tc>
      </w:tr>
      <w:tr w:rsidR="00323BFC" w:rsidRPr="00491B63" w:rsidTr="00A24AC2">
        <w:trPr>
          <w:trHeight w:val="300"/>
        </w:trPr>
        <w:tc>
          <w:tcPr>
            <w:tcW w:w="2208"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Средняя скорость, км/ч</w:t>
            </w:r>
          </w:p>
        </w:tc>
        <w:tc>
          <w:tcPr>
            <w:tcW w:w="1909" w:type="dxa"/>
            <w:tcBorders>
              <w:top w:val="nil"/>
              <w:left w:val="nil"/>
              <w:bottom w:val="single" w:sz="4" w:space="0" w:color="auto"/>
              <w:right w:val="single" w:sz="4" w:space="0" w:color="auto"/>
            </w:tcBorders>
            <w:shd w:val="clear" w:color="auto" w:fill="auto"/>
            <w:noWrap/>
            <w:vAlign w:val="bottom"/>
            <w:hideMark/>
          </w:tcPr>
          <w:p w:rsidR="00323BFC" w:rsidRPr="00B1781E" w:rsidRDefault="00323BFC" w:rsidP="006D4EC0">
            <w:pPr>
              <w:jc w:val="right"/>
              <w:rPr>
                <w:color w:val="000000"/>
                <w:sz w:val="28"/>
                <w:szCs w:val="22"/>
              </w:rPr>
            </w:pPr>
            <w:r w:rsidRPr="00B1781E">
              <w:rPr>
                <w:color w:val="000000"/>
                <w:sz w:val="28"/>
                <w:szCs w:val="22"/>
              </w:rPr>
              <w:t>23,31</w:t>
            </w:r>
          </w:p>
        </w:tc>
        <w:tc>
          <w:tcPr>
            <w:tcW w:w="1650"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23,12</w:t>
            </w:r>
          </w:p>
        </w:tc>
        <w:tc>
          <w:tcPr>
            <w:tcW w:w="1650" w:type="dxa"/>
            <w:tcBorders>
              <w:top w:val="nil"/>
              <w:left w:val="nil"/>
              <w:bottom w:val="single" w:sz="4" w:space="0" w:color="auto"/>
              <w:right w:val="single" w:sz="4" w:space="0" w:color="auto"/>
            </w:tcBorders>
            <w:shd w:val="clear" w:color="auto" w:fill="auto"/>
            <w:noWrap/>
            <w:vAlign w:val="bottom"/>
            <w:hideMark/>
          </w:tcPr>
          <w:p w:rsidR="00323BFC" w:rsidRPr="00B1781E" w:rsidRDefault="00323BFC" w:rsidP="006D4EC0">
            <w:pPr>
              <w:jc w:val="right"/>
              <w:rPr>
                <w:color w:val="000000"/>
                <w:sz w:val="28"/>
                <w:szCs w:val="22"/>
              </w:rPr>
            </w:pPr>
            <w:r w:rsidRPr="00B1781E">
              <w:rPr>
                <w:color w:val="000000"/>
                <w:sz w:val="28"/>
                <w:szCs w:val="22"/>
              </w:rPr>
              <w:t>16,73</w:t>
            </w:r>
          </w:p>
        </w:tc>
        <w:tc>
          <w:tcPr>
            <w:tcW w:w="1650" w:type="dxa"/>
            <w:tcBorders>
              <w:top w:val="nil"/>
              <w:left w:val="nil"/>
              <w:bottom w:val="single" w:sz="4" w:space="0" w:color="auto"/>
              <w:right w:val="single" w:sz="4" w:space="0" w:color="auto"/>
            </w:tcBorders>
            <w:shd w:val="clear" w:color="auto" w:fill="auto"/>
            <w:noWrap/>
            <w:vAlign w:val="bottom"/>
            <w:hideMark/>
          </w:tcPr>
          <w:p w:rsidR="00323BFC" w:rsidRPr="00B1781E" w:rsidRDefault="00323BFC" w:rsidP="006D4EC0">
            <w:pPr>
              <w:jc w:val="right"/>
              <w:rPr>
                <w:color w:val="000000"/>
                <w:sz w:val="28"/>
                <w:szCs w:val="22"/>
              </w:rPr>
            </w:pPr>
            <w:r w:rsidRPr="00B1781E">
              <w:rPr>
                <w:color w:val="000000"/>
                <w:sz w:val="28"/>
                <w:szCs w:val="22"/>
              </w:rPr>
              <w:t>23,43</w:t>
            </w:r>
          </w:p>
        </w:tc>
      </w:tr>
      <w:tr w:rsidR="00323BFC" w:rsidRPr="00491B63" w:rsidTr="00A24AC2">
        <w:trPr>
          <w:trHeight w:val="300"/>
        </w:trPr>
        <w:tc>
          <w:tcPr>
            <w:tcW w:w="2208"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время задержки, сек</w:t>
            </w:r>
          </w:p>
        </w:tc>
        <w:tc>
          <w:tcPr>
            <w:tcW w:w="1909" w:type="dxa"/>
            <w:tcBorders>
              <w:top w:val="nil"/>
              <w:left w:val="nil"/>
              <w:bottom w:val="single" w:sz="4" w:space="0" w:color="auto"/>
              <w:right w:val="single" w:sz="4" w:space="0" w:color="auto"/>
            </w:tcBorders>
            <w:shd w:val="clear" w:color="auto" w:fill="auto"/>
            <w:noWrap/>
            <w:vAlign w:val="bottom"/>
            <w:hideMark/>
          </w:tcPr>
          <w:p w:rsidR="00323BFC" w:rsidRPr="00B1781E" w:rsidRDefault="00323BFC" w:rsidP="006D4EC0">
            <w:pPr>
              <w:jc w:val="right"/>
              <w:rPr>
                <w:color w:val="000000"/>
                <w:sz w:val="28"/>
                <w:szCs w:val="22"/>
              </w:rPr>
            </w:pPr>
            <w:r w:rsidRPr="00B1781E">
              <w:rPr>
                <w:color w:val="000000"/>
                <w:sz w:val="28"/>
                <w:szCs w:val="22"/>
              </w:rPr>
              <w:t>23,95</w:t>
            </w:r>
          </w:p>
        </w:tc>
        <w:tc>
          <w:tcPr>
            <w:tcW w:w="1650"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24,28</w:t>
            </w:r>
          </w:p>
        </w:tc>
        <w:tc>
          <w:tcPr>
            <w:tcW w:w="1650" w:type="dxa"/>
            <w:tcBorders>
              <w:top w:val="nil"/>
              <w:left w:val="nil"/>
              <w:bottom w:val="single" w:sz="4" w:space="0" w:color="auto"/>
              <w:right w:val="single" w:sz="4" w:space="0" w:color="auto"/>
            </w:tcBorders>
            <w:shd w:val="clear" w:color="auto" w:fill="auto"/>
            <w:noWrap/>
            <w:vAlign w:val="bottom"/>
            <w:hideMark/>
          </w:tcPr>
          <w:p w:rsidR="00323BFC" w:rsidRPr="00B1781E" w:rsidRDefault="00323BFC" w:rsidP="006D4EC0">
            <w:pPr>
              <w:jc w:val="right"/>
              <w:rPr>
                <w:color w:val="000000"/>
                <w:sz w:val="28"/>
                <w:szCs w:val="22"/>
              </w:rPr>
            </w:pPr>
            <w:r w:rsidRPr="00B1781E">
              <w:rPr>
                <w:color w:val="000000"/>
                <w:sz w:val="28"/>
                <w:szCs w:val="22"/>
              </w:rPr>
              <w:t>40,72</w:t>
            </w:r>
          </w:p>
        </w:tc>
        <w:tc>
          <w:tcPr>
            <w:tcW w:w="1650" w:type="dxa"/>
            <w:tcBorders>
              <w:top w:val="nil"/>
              <w:left w:val="nil"/>
              <w:bottom w:val="single" w:sz="4" w:space="0" w:color="auto"/>
              <w:right w:val="single" w:sz="4" w:space="0" w:color="auto"/>
            </w:tcBorders>
            <w:shd w:val="clear" w:color="auto" w:fill="auto"/>
            <w:noWrap/>
            <w:vAlign w:val="bottom"/>
            <w:hideMark/>
          </w:tcPr>
          <w:p w:rsidR="00323BFC" w:rsidRPr="00B1781E" w:rsidRDefault="00323BFC" w:rsidP="006D4EC0">
            <w:pPr>
              <w:jc w:val="right"/>
              <w:rPr>
                <w:color w:val="000000"/>
                <w:sz w:val="28"/>
                <w:szCs w:val="22"/>
              </w:rPr>
            </w:pPr>
            <w:r w:rsidRPr="00B1781E">
              <w:rPr>
                <w:color w:val="000000"/>
                <w:sz w:val="28"/>
                <w:szCs w:val="22"/>
              </w:rPr>
              <w:t>23,72</w:t>
            </w:r>
          </w:p>
        </w:tc>
      </w:tr>
    </w:tbl>
    <w:p w:rsidR="00323BFC" w:rsidRDefault="00323BFC" w:rsidP="00323BFC">
      <w:pPr>
        <w:spacing w:line="360" w:lineRule="auto"/>
        <w:ind w:firstLine="709"/>
        <w:jc w:val="both"/>
        <w:rPr>
          <w:sz w:val="28"/>
          <w:szCs w:val="28"/>
        </w:rPr>
      </w:pPr>
    </w:p>
    <w:p w:rsidR="00323BFC" w:rsidRDefault="00323BFC" w:rsidP="00323BFC">
      <w:pPr>
        <w:spacing w:line="360" w:lineRule="auto"/>
        <w:ind w:firstLine="709"/>
        <w:jc w:val="both"/>
        <w:rPr>
          <w:sz w:val="28"/>
          <w:szCs w:val="28"/>
        </w:rPr>
      </w:pPr>
      <w:r>
        <w:rPr>
          <w:sz w:val="28"/>
          <w:szCs w:val="28"/>
        </w:rPr>
        <w:t>Лучшим среди рассматриваемых проектных предложений является проектное предложение 3, подразумевающее ликвидацию пешеходного перехода через Кузнецкий проспект в северной части перекрестка и перенос остановочного пункта для трамваев, а также изменение светофорного регулирования на перекрестке (уменьшение продолжительности цикла светофорного регулирования). Так, при ликвидации пешеходного перехода транспортным средствам не приходится пропускать пешеходов перед завершением маневров на перекрестке, а при изменении светофорного регулирования уменьшается время ожидания разрешающего сигнала светофора у транспортных средств, следующего с данного направления.</w:t>
      </w:r>
    </w:p>
    <w:p w:rsidR="00323BFC" w:rsidRDefault="00323BFC" w:rsidP="00323BFC">
      <w:pPr>
        <w:spacing w:line="360" w:lineRule="auto"/>
        <w:ind w:firstLine="709"/>
        <w:jc w:val="both"/>
        <w:rPr>
          <w:sz w:val="28"/>
          <w:szCs w:val="28"/>
        </w:rPr>
      </w:pPr>
      <w:r>
        <w:rPr>
          <w:sz w:val="28"/>
          <w:szCs w:val="28"/>
        </w:rPr>
        <w:t>Несколько худшие результаты наблюдаются при проектном предложении 1. Ухудшение показателей (по сравнению с проектным предложением 3) происходит из-за того, что данное проектное предложение на подразумевает изменение светофорного регулирования на участке.</w:t>
      </w:r>
    </w:p>
    <w:p w:rsidR="00323BFC" w:rsidRDefault="00323BFC" w:rsidP="00323BFC">
      <w:pPr>
        <w:spacing w:line="360" w:lineRule="auto"/>
        <w:ind w:firstLine="709"/>
        <w:jc w:val="both"/>
        <w:rPr>
          <w:sz w:val="28"/>
          <w:szCs w:val="28"/>
        </w:rPr>
      </w:pPr>
      <w:r>
        <w:rPr>
          <w:sz w:val="28"/>
          <w:szCs w:val="28"/>
        </w:rPr>
        <w:t>Худшим среди рассматриваемых проектных предложений является проектное предложение 2, подразумевающее ликвидацию пешеходного перехода через Кузнецкий проспект в северной части перекрестка и перенос остановочного пункта для трамваев, а также обустройство четырех полос движения на Кузнецком проспекте в сторону моста (светофорное регулирование на перекрестке не изменяется).</w:t>
      </w:r>
    </w:p>
    <w:p w:rsidR="00323BFC" w:rsidRDefault="00323BFC" w:rsidP="00323BFC">
      <w:pPr>
        <w:spacing w:line="360" w:lineRule="auto"/>
        <w:ind w:firstLine="709"/>
        <w:jc w:val="both"/>
        <w:rPr>
          <w:sz w:val="28"/>
          <w:szCs w:val="28"/>
        </w:rPr>
      </w:pPr>
      <w:r>
        <w:rPr>
          <w:sz w:val="28"/>
          <w:szCs w:val="28"/>
        </w:rPr>
        <w:t xml:space="preserve">Ухудшение показателей эффективности функционирования </w:t>
      </w:r>
      <w:r w:rsidRPr="00052DC8">
        <w:rPr>
          <w:sz w:val="28"/>
          <w:szCs w:val="28"/>
        </w:rPr>
        <w:t>происходит из-за транспортны</w:t>
      </w:r>
      <w:r>
        <w:rPr>
          <w:sz w:val="28"/>
          <w:szCs w:val="28"/>
        </w:rPr>
        <w:t>х</w:t>
      </w:r>
      <w:r w:rsidRPr="00052DC8">
        <w:rPr>
          <w:sz w:val="28"/>
          <w:szCs w:val="28"/>
        </w:rPr>
        <w:t xml:space="preserve"> средств, следующи</w:t>
      </w:r>
      <w:r>
        <w:rPr>
          <w:sz w:val="28"/>
          <w:szCs w:val="28"/>
        </w:rPr>
        <w:t>х</w:t>
      </w:r>
      <w:r w:rsidRPr="00052DC8">
        <w:rPr>
          <w:sz w:val="28"/>
          <w:szCs w:val="28"/>
        </w:rPr>
        <w:t xml:space="preserve"> со стороны моста на улицу Кирова</w:t>
      </w:r>
      <w:r>
        <w:rPr>
          <w:sz w:val="28"/>
          <w:szCs w:val="28"/>
        </w:rPr>
        <w:t xml:space="preserve">. Данным </w:t>
      </w:r>
      <w:r w:rsidRPr="00052DC8">
        <w:rPr>
          <w:sz w:val="28"/>
          <w:szCs w:val="28"/>
        </w:rPr>
        <w:t>транспортным средствам</w:t>
      </w:r>
      <w:r>
        <w:rPr>
          <w:sz w:val="28"/>
          <w:szCs w:val="28"/>
        </w:rPr>
        <w:t xml:space="preserve"> </w:t>
      </w:r>
      <w:r w:rsidRPr="00052DC8">
        <w:rPr>
          <w:sz w:val="28"/>
          <w:szCs w:val="28"/>
        </w:rPr>
        <w:t xml:space="preserve">необходимо совершить маневр разворота, при этом пересекая не две полосы движения (как в существующей ситуации), а три. В связи с этим дополнительные задержки возникают у транспортных средств, следующих </w:t>
      </w:r>
      <w:r>
        <w:rPr>
          <w:sz w:val="28"/>
          <w:szCs w:val="28"/>
        </w:rPr>
        <w:t xml:space="preserve">с данного направления в </w:t>
      </w:r>
      <w:r w:rsidRPr="00052DC8">
        <w:rPr>
          <w:sz w:val="28"/>
          <w:szCs w:val="28"/>
        </w:rPr>
        <w:t>сторону моста</w:t>
      </w:r>
      <w:r>
        <w:rPr>
          <w:sz w:val="28"/>
          <w:szCs w:val="28"/>
        </w:rPr>
        <w:t>.</w:t>
      </w:r>
    </w:p>
    <w:p w:rsidR="00323BFC" w:rsidRDefault="00323BFC" w:rsidP="00323BFC">
      <w:pPr>
        <w:spacing w:line="360" w:lineRule="auto"/>
        <w:ind w:firstLine="709"/>
        <w:jc w:val="both"/>
        <w:rPr>
          <w:sz w:val="28"/>
          <w:szCs w:val="28"/>
        </w:rPr>
      </w:pPr>
    </w:p>
    <w:p w:rsidR="00323BFC" w:rsidRDefault="00323BFC" w:rsidP="00323BFC">
      <w:pPr>
        <w:pStyle w:val="4"/>
        <w:jc w:val="both"/>
        <w:rPr>
          <w:rStyle w:val="a6"/>
          <w:b w:val="0"/>
        </w:rPr>
      </w:pPr>
      <w:r>
        <w:rPr>
          <w:rStyle w:val="a6"/>
          <w:b w:val="0"/>
        </w:rPr>
        <w:t>6.</w:t>
      </w:r>
      <w:r w:rsidRPr="0005356A">
        <w:rPr>
          <w:rStyle w:val="a6"/>
          <w:b w:val="0"/>
        </w:rPr>
        <w:t>4.</w:t>
      </w:r>
      <w:r>
        <w:rPr>
          <w:rStyle w:val="a6"/>
          <w:b w:val="0"/>
        </w:rPr>
        <w:t>4</w:t>
      </w:r>
      <w:r w:rsidRPr="0005356A">
        <w:rPr>
          <w:rStyle w:val="a6"/>
          <w:b w:val="0"/>
        </w:rPr>
        <w:t xml:space="preserve"> Анализ результатов моделирования </w:t>
      </w:r>
      <w:r>
        <w:rPr>
          <w:rStyle w:val="a6"/>
          <w:b w:val="0"/>
        </w:rPr>
        <w:t>для направления улицы Островского от улицы Станционной</w:t>
      </w: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323BFC" w:rsidRDefault="00323BFC" w:rsidP="00323BFC">
      <w:pPr>
        <w:spacing w:line="360" w:lineRule="auto"/>
        <w:ind w:firstLine="709"/>
        <w:jc w:val="both"/>
        <w:rPr>
          <w:sz w:val="28"/>
          <w:szCs w:val="28"/>
        </w:rPr>
      </w:pPr>
      <w:r w:rsidRPr="002D12B0">
        <w:rPr>
          <w:sz w:val="28"/>
          <w:szCs w:val="28"/>
        </w:rPr>
        <w:t xml:space="preserve">В </w:t>
      </w:r>
      <w:r>
        <w:rPr>
          <w:sz w:val="28"/>
          <w:szCs w:val="28"/>
        </w:rPr>
        <w:t xml:space="preserve">таблицах </w:t>
      </w:r>
      <w:r w:rsidR="00090EEE">
        <w:rPr>
          <w:sz w:val="28"/>
          <w:szCs w:val="28"/>
        </w:rPr>
        <w:t>6.4.4.1</w:t>
      </w:r>
      <w:r>
        <w:rPr>
          <w:sz w:val="28"/>
          <w:szCs w:val="28"/>
        </w:rPr>
        <w:t>-</w:t>
      </w:r>
      <w:r w:rsidR="00090EEE">
        <w:rPr>
          <w:sz w:val="28"/>
          <w:szCs w:val="28"/>
        </w:rPr>
        <w:t>6.4.4.2</w:t>
      </w:r>
      <w:r w:rsidRPr="002D12B0">
        <w:rPr>
          <w:sz w:val="28"/>
          <w:szCs w:val="28"/>
        </w:rPr>
        <w:t xml:space="preserve"> представлен анализ результатов моделирования для </w:t>
      </w:r>
      <w:r>
        <w:rPr>
          <w:sz w:val="28"/>
          <w:szCs w:val="28"/>
        </w:rPr>
        <w:t>транспортных средств</w:t>
      </w:r>
      <w:r w:rsidRPr="002D12B0">
        <w:rPr>
          <w:sz w:val="28"/>
          <w:szCs w:val="28"/>
        </w:rPr>
        <w:t xml:space="preserve">, следующих через </w:t>
      </w:r>
      <w:r>
        <w:rPr>
          <w:sz w:val="28"/>
          <w:szCs w:val="28"/>
        </w:rPr>
        <w:t>перекресток с данного направления в утренний и вечерний часы пик соответственно</w:t>
      </w:r>
      <w:r w:rsidRPr="002D12B0">
        <w:rPr>
          <w:sz w:val="28"/>
          <w:szCs w:val="28"/>
        </w:rPr>
        <w:t>.</w:t>
      </w:r>
    </w:p>
    <w:p w:rsidR="00323BFC" w:rsidRDefault="00323BFC" w:rsidP="00323BFC">
      <w:pPr>
        <w:spacing w:line="360" w:lineRule="auto"/>
        <w:ind w:firstLine="709"/>
        <w:jc w:val="both"/>
        <w:rPr>
          <w:sz w:val="28"/>
        </w:rPr>
      </w:pPr>
    </w:p>
    <w:p w:rsidR="00323BFC" w:rsidRPr="001C6818" w:rsidRDefault="00323BFC" w:rsidP="00323BFC">
      <w:pPr>
        <w:tabs>
          <w:tab w:val="left" w:pos="993"/>
          <w:tab w:val="left" w:pos="1134"/>
        </w:tabs>
        <w:suppressAutoHyphens/>
        <w:autoSpaceDE w:val="0"/>
        <w:autoSpaceDN w:val="0"/>
        <w:adjustRightInd w:val="0"/>
        <w:spacing w:line="360" w:lineRule="auto"/>
        <w:ind w:firstLine="709"/>
        <w:rPr>
          <w:sz w:val="28"/>
          <w:szCs w:val="28"/>
        </w:rPr>
      </w:pPr>
      <w:r w:rsidRPr="001C6818">
        <w:rPr>
          <w:sz w:val="28"/>
          <w:szCs w:val="28"/>
        </w:rPr>
        <w:t xml:space="preserve">Таблица </w:t>
      </w:r>
      <w:r w:rsidR="00090EEE">
        <w:rPr>
          <w:sz w:val="28"/>
          <w:szCs w:val="28"/>
        </w:rPr>
        <w:t>6.4.4.1 -</w:t>
      </w:r>
      <w:r>
        <w:rPr>
          <w:sz w:val="28"/>
          <w:szCs w:val="28"/>
        </w:rPr>
        <w:t xml:space="preserve"> А</w:t>
      </w:r>
      <w:r w:rsidRPr="001C6818">
        <w:rPr>
          <w:sz w:val="28"/>
          <w:szCs w:val="28"/>
        </w:rPr>
        <w:t xml:space="preserve">нализ результатов эффективности функционирования в </w:t>
      </w:r>
      <w:r>
        <w:rPr>
          <w:sz w:val="28"/>
          <w:szCs w:val="28"/>
        </w:rPr>
        <w:t>утренний час пик (08:0</w:t>
      </w:r>
      <w:r w:rsidRPr="001C6818">
        <w:rPr>
          <w:sz w:val="28"/>
          <w:szCs w:val="28"/>
        </w:rPr>
        <w:t>0-</w:t>
      </w:r>
      <w:r>
        <w:rPr>
          <w:sz w:val="28"/>
          <w:szCs w:val="28"/>
        </w:rPr>
        <w:t>09</w:t>
      </w:r>
      <w:r w:rsidRPr="001C6818">
        <w:rPr>
          <w:sz w:val="28"/>
          <w:szCs w:val="28"/>
        </w:rPr>
        <w:t>:</w:t>
      </w:r>
      <w:r>
        <w:rPr>
          <w:sz w:val="28"/>
          <w:szCs w:val="28"/>
        </w:rPr>
        <w:t>0</w:t>
      </w:r>
      <w:r w:rsidRPr="001C6818">
        <w:rPr>
          <w:sz w:val="28"/>
          <w:szCs w:val="28"/>
        </w:rPr>
        <w:t>0)</w:t>
      </w:r>
    </w:p>
    <w:tbl>
      <w:tblPr>
        <w:tblW w:w="8505" w:type="dxa"/>
        <w:tblInd w:w="-5" w:type="dxa"/>
        <w:tblLook w:val="04A0" w:firstRow="1" w:lastRow="0" w:firstColumn="1" w:lastColumn="0" w:noHBand="0" w:noVBand="1"/>
      </w:tblPr>
      <w:tblGrid>
        <w:gridCol w:w="2208"/>
        <w:gridCol w:w="1909"/>
        <w:gridCol w:w="1650"/>
        <w:gridCol w:w="1650"/>
        <w:gridCol w:w="1650"/>
      </w:tblGrid>
      <w:tr w:rsidR="00323BFC" w:rsidRPr="00491B63" w:rsidTr="00090EEE">
        <w:trPr>
          <w:trHeight w:val="300"/>
          <w:tblHeader/>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2</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3</w:t>
            </w:r>
          </w:p>
        </w:tc>
      </w:tr>
      <w:tr w:rsidR="00323BFC" w:rsidRPr="00B1781E" w:rsidTr="00090EEE">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4</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6</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9</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2</w:t>
            </w:r>
          </w:p>
        </w:tc>
      </w:tr>
      <w:tr w:rsidR="00323BFC" w:rsidRPr="00B1781E" w:rsidTr="00090EEE">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140</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138</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135</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142</w:t>
            </w:r>
          </w:p>
        </w:tc>
      </w:tr>
      <w:tr w:rsidR="00323BFC" w:rsidRPr="00B1781E" w:rsidTr="00090EEE">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92,86</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74,88</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120,36</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43,4</w:t>
            </w:r>
          </w:p>
        </w:tc>
      </w:tr>
      <w:tr w:rsidR="00323BFC" w:rsidRPr="00B1781E" w:rsidTr="00090EEE">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2,31</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1,99</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2,6</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1,85</w:t>
            </w:r>
          </w:p>
        </w:tc>
      </w:tr>
      <w:tr w:rsidR="00323BFC" w:rsidRPr="00B1781E" w:rsidTr="00090EEE">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6,82</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8,09</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5,35</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11,68</w:t>
            </w:r>
          </w:p>
        </w:tc>
      </w:tr>
      <w:tr w:rsidR="00323BFC" w:rsidRPr="00B1781E" w:rsidTr="00090EEE">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114,29</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92,4</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145,22</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59,53</w:t>
            </w:r>
          </w:p>
        </w:tc>
      </w:tr>
    </w:tbl>
    <w:p w:rsidR="00323BFC" w:rsidRDefault="00323BFC" w:rsidP="00323BFC">
      <w:pPr>
        <w:spacing w:line="360" w:lineRule="auto"/>
        <w:ind w:firstLine="709"/>
        <w:jc w:val="both"/>
        <w:rPr>
          <w:sz w:val="28"/>
          <w:szCs w:val="28"/>
        </w:rPr>
      </w:pPr>
    </w:p>
    <w:p w:rsidR="00A24AC2" w:rsidRDefault="00A24AC2" w:rsidP="00A24AC2">
      <w:pPr>
        <w:tabs>
          <w:tab w:val="left" w:pos="993"/>
          <w:tab w:val="left" w:pos="1134"/>
        </w:tabs>
        <w:suppressAutoHyphens/>
        <w:autoSpaceDE w:val="0"/>
        <w:autoSpaceDN w:val="0"/>
        <w:adjustRightInd w:val="0"/>
        <w:spacing w:line="360" w:lineRule="auto"/>
        <w:rPr>
          <w:sz w:val="28"/>
          <w:szCs w:val="28"/>
        </w:rPr>
      </w:pPr>
      <w:r>
        <w:rPr>
          <w:sz w:val="28"/>
          <w:szCs w:val="28"/>
        </w:rPr>
        <w:br w:type="page"/>
      </w:r>
    </w:p>
    <w:p w:rsidR="00323BFC" w:rsidRPr="001C6818" w:rsidRDefault="00323BFC" w:rsidP="00A24AC2">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090EEE">
        <w:rPr>
          <w:sz w:val="28"/>
          <w:szCs w:val="28"/>
        </w:rPr>
        <w:t xml:space="preserve">6.4.4.2 - </w:t>
      </w:r>
      <w:r>
        <w:rPr>
          <w:sz w:val="28"/>
          <w:szCs w:val="28"/>
        </w:rPr>
        <w:t>А</w:t>
      </w:r>
      <w:r w:rsidRPr="001C6818">
        <w:rPr>
          <w:sz w:val="28"/>
          <w:szCs w:val="28"/>
        </w:rPr>
        <w:t>нализ результатов эффективности функционирования в вечерний час пик (17:30-18:30)</w:t>
      </w:r>
    </w:p>
    <w:p w:rsidR="00323BFC" w:rsidRDefault="00323BFC" w:rsidP="00323BFC">
      <w:pPr>
        <w:spacing w:line="360" w:lineRule="auto"/>
        <w:ind w:firstLine="709"/>
        <w:jc w:val="both"/>
        <w:rPr>
          <w:sz w:val="28"/>
          <w:szCs w:val="28"/>
        </w:rPr>
      </w:pPr>
    </w:p>
    <w:tbl>
      <w:tblPr>
        <w:tblW w:w="9067" w:type="dxa"/>
        <w:tblInd w:w="-5" w:type="dxa"/>
        <w:tblLook w:val="04A0" w:firstRow="1" w:lastRow="0" w:firstColumn="1" w:lastColumn="0" w:noHBand="0" w:noVBand="1"/>
      </w:tblPr>
      <w:tblGrid>
        <w:gridCol w:w="1953"/>
        <w:gridCol w:w="159"/>
        <w:gridCol w:w="1820"/>
        <w:gridCol w:w="119"/>
        <w:gridCol w:w="1592"/>
        <w:gridCol w:w="86"/>
        <w:gridCol w:w="1626"/>
        <w:gridCol w:w="33"/>
        <w:gridCol w:w="1679"/>
      </w:tblGrid>
      <w:tr w:rsidR="00323BFC" w:rsidRPr="00491B63" w:rsidTr="00A24AC2">
        <w:trPr>
          <w:trHeight w:val="300"/>
          <w:tblHeader/>
        </w:trPr>
        <w:tc>
          <w:tcPr>
            <w:tcW w:w="20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Параметр</w:t>
            </w:r>
          </w:p>
        </w:tc>
        <w:tc>
          <w:tcPr>
            <w:tcW w:w="1948" w:type="dxa"/>
            <w:gridSpan w:val="2"/>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Существующая ситуация</w:t>
            </w:r>
          </w:p>
        </w:tc>
        <w:tc>
          <w:tcPr>
            <w:tcW w:w="1684" w:type="dxa"/>
            <w:gridSpan w:val="2"/>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1</w:t>
            </w:r>
          </w:p>
        </w:tc>
        <w:tc>
          <w:tcPr>
            <w:tcW w:w="1684" w:type="dxa"/>
            <w:gridSpan w:val="2"/>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2</w:t>
            </w:r>
          </w:p>
        </w:tc>
        <w:tc>
          <w:tcPr>
            <w:tcW w:w="1684" w:type="dxa"/>
            <w:gridSpan w:val="2"/>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3</w:t>
            </w:r>
          </w:p>
        </w:tc>
      </w:tr>
      <w:tr w:rsidR="00323BFC" w:rsidRPr="00B1781E" w:rsidTr="00A24AC2">
        <w:trPr>
          <w:trHeight w:val="300"/>
        </w:trPr>
        <w:tc>
          <w:tcPr>
            <w:tcW w:w="2067"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ТС в сети</w:t>
            </w:r>
          </w:p>
        </w:tc>
        <w:tc>
          <w:tcPr>
            <w:tcW w:w="1948" w:type="dxa"/>
            <w:gridSpan w:val="2"/>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14</w:t>
            </w:r>
          </w:p>
        </w:tc>
        <w:tc>
          <w:tcPr>
            <w:tcW w:w="1684" w:type="dxa"/>
            <w:gridSpan w:val="2"/>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14</w:t>
            </w:r>
          </w:p>
        </w:tc>
        <w:tc>
          <w:tcPr>
            <w:tcW w:w="1684" w:type="dxa"/>
            <w:gridSpan w:val="2"/>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14</w:t>
            </w:r>
          </w:p>
        </w:tc>
        <w:tc>
          <w:tcPr>
            <w:tcW w:w="1684" w:type="dxa"/>
            <w:gridSpan w:val="2"/>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14</w:t>
            </w:r>
          </w:p>
        </w:tc>
      </w:tr>
      <w:tr w:rsidR="00323BFC" w:rsidRPr="00B1781E" w:rsidTr="00A24AC2">
        <w:trPr>
          <w:trHeight w:val="300"/>
        </w:trPr>
        <w:tc>
          <w:tcPr>
            <w:tcW w:w="2067"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Количество выехавших ТС</w:t>
            </w:r>
          </w:p>
        </w:tc>
        <w:tc>
          <w:tcPr>
            <w:tcW w:w="1948" w:type="dxa"/>
            <w:gridSpan w:val="2"/>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221</w:t>
            </w:r>
          </w:p>
        </w:tc>
        <w:tc>
          <w:tcPr>
            <w:tcW w:w="1684" w:type="dxa"/>
            <w:gridSpan w:val="2"/>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221</w:t>
            </w:r>
          </w:p>
        </w:tc>
        <w:tc>
          <w:tcPr>
            <w:tcW w:w="1684" w:type="dxa"/>
            <w:gridSpan w:val="2"/>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221</w:t>
            </w:r>
          </w:p>
        </w:tc>
        <w:tc>
          <w:tcPr>
            <w:tcW w:w="1684" w:type="dxa"/>
            <w:gridSpan w:val="2"/>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221</w:t>
            </w:r>
          </w:p>
        </w:tc>
      </w:tr>
      <w:tr w:rsidR="00323BFC" w:rsidRPr="00B1781E" w:rsidTr="00A24AC2">
        <w:trPr>
          <w:trHeight w:val="300"/>
        </w:trPr>
        <w:tc>
          <w:tcPr>
            <w:tcW w:w="2067"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время простоя, сек</w:t>
            </w:r>
          </w:p>
        </w:tc>
        <w:tc>
          <w:tcPr>
            <w:tcW w:w="1948" w:type="dxa"/>
            <w:gridSpan w:val="2"/>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83,05</w:t>
            </w:r>
          </w:p>
        </w:tc>
        <w:tc>
          <w:tcPr>
            <w:tcW w:w="1684" w:type="dxa"/>
            <w:gridSpan w:val="2"/>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72,52</w:t>
            </w:r>
          </w:p>
        </w:tc>
        <w:tc>
          <w:tcPr>
            <w:tcW w:w="1684" w:type="dxa"/>
            <w:gridSpan w:val="2"/>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76,07</w:t>
            </w:r>
          </w:p>
        </w:tc>
        <w:tc>
          <w:tcPr>
            <w:tcW w:w="1684" w:type="dxa"/>
            <w:gridSpan w:val="2"/>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65,97</w:t>
            </w:r>
          </w:p>
        </w:tc>
      </w:tr>
      <w:tr w:rsidR="00323BFC" w:rsidRPr="00B1781E" w:rsidTr="00090EEE">
        <w:trPr>
          <w:trHeight w:val="300"/>
        </w:trPr>
        <w:tc>
          <w:tcPr>
            <w:tcW w:w="220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количество остановок</w:t>
            </w:r>
          </w:p>
        </w:tc>
        <w:tc>
          <w:tcPr>
            <w:tcW w:w="1909" w:type="dxa"/>
            <w:gridSpan w:val="2"/>
            <w:tcBorders>
              <w:top w:val="single" w:sz="4" w:space="0" w:color="auto"/>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3,02</w:t>
            </w:r>
          </w:p>
        </w:tc>
        <w:tc>
          <w:tcPr>
            <w:tcW w:w="1650" w:type="dxa"/>
            <w:gridSpan w:val="2"/>
            <w:tcBorders>
              <w:top w:val="single" w:sz="4" w:space="0" w:color="auto"/>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2,53</w:t>
            </w:r>
          </w:p>
        </w:tc>
        <w:tc>
          <w:tcPr>
            <w:tcW w:w="1650" w:type="dxa"/>
            <w:gridSpan w:val="2"/>
            <w:tcBorders>
              <w:top w:val="single" w:sz="4" w:space="0" w:color="auto"/>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2,49</w:t>
            </w:r>
          </w:p>
        </w:tc>
        <w:tc>
          <w:tcPr>
            <w:tcW w:w="1650" w:type="dxa"/>
            <w:tcBorders>
              <w:top w:val="single" w:sz="4" w:space="0" w:color="auto"/>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2,41</w:t>
            </w:r>
          </w:p>
        </w:tc>
      </w:tr>
      <w:tr w:rsidR="00323BFC" w:rsidRPr="00B1781E" w:rsidTr="00090EEE">
        <w:trPr>
          <w:trHeight w:val="300"/>
        </w:trPr>
        <w:tc>
          <w:tcPr>
            <w:tcW w:w="2208" w:type="dxa"/>
            <w:gridSpan w:val="2"/>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Средняя скорость, км/ч</w:t>
            </w:r>
          </w:p>
        </w:tc>
        <w:tc>
          <w:tcPr>
            <w:tcW w:w="1909" w:type="dxa"/>
            <w:gridSpan w:val="2"/>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8,7</w:t>
            </w:r>
          </w:p>
        </w:tc>
        <w:tc>
          <w:tcPr>
            <w:tcW w:w="1650" w:type="dxa"/>
            <w:gridSpan w:val="2"/>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9,54</w:t>
            </w:r>
          </w:p>
        </w:tc>
        <w:tc>
          <w:tcPr>
            <w:tcW w:w="1650" w:type="dxa"/>
            <w:gridSpan w:val="2"/>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9,29</w:t>
            </w:r>
          </w:p>
        </w:tc>
        <w:tc>
          <w:tcPr>
            <w:tcW w:w="1650" w:type="dxa"/>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10,1</w:t>
            </w:r>
          </w:p>
        </w:tc>
      </w:tr>
      <w:tr w:rsidR="00323BFC" w:rsidRPr="00B1781E" w:rsidTr="00090EEE">
        <w:trPr>
          <w:trHeight w:val="300"/>
        </w:trPr>
        <w:tc>
          <w:tcPr>
            <w:tcW w:w="2208" w:type="dxa"/>
            <w:gridSpan w:val="2"/>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время задержки, сек</w:t>
            </w:r>
          </w:p>
        </w:tc>
        <w:tc>
          <w:tcPr>
            <w:tcW w:w="1909" w:type="dxa"/>
            <w:gridSpan w:val="2"/>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110,16</w:t>
            </w:r>
          </w:p>
        </w:tc>
        <w:tc>
          <w:tcPr>
            <w:tcW w:w="1650" w:type="dxa"/>
            <w:gridSpan w:val="2"/>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96,92</w:t>
            </w:r>
          </w:p>
        </w:tc>
        <w:tc>
          <w:tcPr>
            <w:tcW w:w="1650" w:type="dxa"/>
            <w:gridSpan w:val="2"/>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100,62</w:t>
            </w:r>
          </w:p>
        </w:tc>
        <w:tc>
          <w:tcPr>
            <w:tcW w:w="1650" w:type="dxa"/>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91,3</w:t>
            </w:r>
          </w:p>
        </w:tc>
      </w:tr>
    </w:tbl>
    <w:p w:rsidR="00323BFC" w:rsidRDefault="00323BFC" w:rsidP="00323BFC">
      <w:pPr>
        <w:spacing w:line="360" w:lineRule="auto"/>
        <w:ind w:firstLine="709"/>
        <w:jc w:val="both"/>
        <w:rPr>
          <w:sz w:val="28"/>
          <w:szCs w:val="28"/>
        </w:rPr>
      </w:pPr>
    </w:p>
    <w:p w:rsidR="00323BFC" w:rsidRDefault="00323BFC" w:rsidP="00323BFC">
      <w:pPr>
        <w:spacing w:line="360" w:lineRule="auto"/>
        <w:ind w:firstLine="709"/>
        <w:jc w:val="both"/>
        <w:rPr>
          <w:sz w:val="28"/>
          <w:szCs w:val="28"/>
        </w:rPr>
      </w:pPr>
      <w:r>
        <w:rPr>
          <w:sz w:val="28"/>
          <w:szCs w:val="28"/>
        </w:rPr>
        <w:t>Лучшим среди рассматриваемых проектных предложений является проектное предложение 3, подразумевающее ликвидацию пешеходного перехода через Кузнецкий проспект в северной части перекрестка и перенос остановочного пункта для трамваев, а также изменение светофорного регулирования на перекрестке (уменьшение продолжительности цикла светофорного регулирования). Так, при ликвидации пешеходного перехода транспортным средствам не приходится пропускать пешеходов перед завершением маневров на перекрестке, а при изменении светофорного регулирования уменьшается время ожидания разрешающего сигнала светофора у транспортных средств, следующего с данного направления.</w:t>
      </w:r>
    </w:p>
    <w:p w:rsidR="00323BFC" w:rsidRDefault="00323BFC" w:rsidP="00323BFC">
      <w:pPr>
        <w:spacing w:line="360" w:lineRule="auto"/>
        <w:ind w:firstLine="709"/>
        <w:jc w:val="both"/>
        <w:rPr>
          <w:sz w:val="28"/>
          <w:szCs w:val="28"/>
        </w:rPr>
      </w:pPr>
      <w:r>
        <w:rPr>
          <w:sz w:val="28"/>
          <w:szCs w:val="28"/>
        </w:rPr>
        <w:t>Несколько худшие результаты наблюдаются при проектном предложении 1. Ухудшение показателей (по сравнению с проектным предложением 3) происходит из-за того, что данное проектное предложение на подразумевает изменение светофорного регулирования на участке.</w:t>
      </w:r>
    </w:p>
    <w:p w:rsidR="00323BFC" w:rsidRDefault="00323BFC" w:rsidP="00323BFC">
      <w:pPr>
        <w:spacing w:line="360" w:lineRule="auto"/>
        <w:ind w:firstLine="709"/>
        <w:jc w:val="both"/>
        <w:rPr>
          <w:sz w:val="28"/>
          <w:szCs w:val="28"/>
        </w:rPr>
      </w:pPr>
      <w:r>
        <w:rPr>
          <w:sz w:val="28"/>
          <w:szCs w:val="28"/>
        </w:rPr>
        <w:t>Худшим среди рассматриваемых проектных предложений является проектное предложение 2, подразумевающее ликвидацию пешеходного перехода через Кузнецкий проспект в северной части перекрестка и перенос остановочного пункта для трамваев, а также обустройство четырех полос движения на Кузнецком проспекте в сторону моста (светофорное регулирование на перекрестке не изменяется).</w:t>
      </w:r>
    </w:p>
    <w:p w:rsidR="00323BFC" w:rsidRDefault="00323BFC" w:rsidP="00323BFC">
      <w:pPr>
        <w:spacing w:line="360" w:lineRule="auto"/>
        <w:ind w:firstLine="709"/>
        <w:jc w:val="both"/>
        <w:rPr>
          <w:sz w:val="28"/>
          <w:szCs w:val="28"/>
        </w:rPr>
      </w:pPr>
      <w:r>
        <w:rPr>
          <w:sz w:val="28"/>
          <w:szCs w:val="28"/>
        </w:rPr>
        <w:t xml:space="preserve">Ухудшение показателей эффективности функционирования </w:t>
      </w:r>
      <w:r w:rsidRPr="00052DC8">
        <w:rPr>
          <w:sz w:val="28"/>
          <w:szCs w:val="28"/>
        </w:rPr>
        <w:t>происходит из-за транспортны</w:t>
      </w:r>
      <w:r>
        <w:rPr>
          <w:sz w:val="28"/>
          <w:szCs w:val="28"/>
        </w:rPr>
        <w:t>х</w:t>
      </w:r>
      <w:r w:rsidRPr="00052DC8">
        <w:rPr>
          <w:sz w:val="28"/>
          <w:szCs w:val="28"/>
        </w:rPr>
        <w:t xml:space="preserve"> средств, следующи</w:t>
      </w:r>
      <w:r>
        <w:rPr>
          <w:sz w:val="28"/>
          <w:szCs w:val="28"/>
        </w:rPr>
        <w:t>х</w:t>
      </w:r>
      <w:r w:rsidRPr="00052DC8">
        <w:rPr>
          <w:sz w:val="28"/>
          <w:szCs w:val="28"/>
        </w:rPr>
        <w:t xml:space="preserve"> со стороны моста на улицу Кирова</w:t>
      </w:r>
      <w:r>
        <w:rPr>
          <w:sz w:val="28"/>
          <w:szCs w:val="28"/>
        </w:rPr>
        <w:t xml:space="preserve">. Данным </w:t>
      </w:r>
      <w:r w:rsidRPr="00052DC8">
        <w:rPr>
          <w:sz w:val="28"/>
          <w:szCs w:val="28"/>
        </w:rPr>
        <w:t>транспортным средствам</w:t>
      </w:r>
      <w:r>
        <w:rPr>
          <w:sz w:val="28"/>
          <w:szCs w:val="28"/>
        </w:rPr>
        <w:t xml:space="preserve"> </w:t>
      </w:r>
      <w:r w:rsidRPr="00052DC8">
        <w:rPr>
          <w:sz w:val="28"/>
          <w:szCs w:val="28"/>
        </w:rPr>
        <w:t xml:space="preserve">необходимо совершить маневр разворота, при этом пересекая не две полосы движения (как в существующей ситуации), а три. В связи с этим дополнительные задержки возникают у транспортных средств, следующих </w:t>
      </w:r>
      <w:r>
        <w:rPr>
          <w:sz w:val="28"/>
          <w:szCs w:val="28"/>
        </w:rPr>
        <w:t xml:space="preserve">с данного направления в </w:t>
      </w:r>
      <w:r w:rsidRPr="00052DC8">
        <w:rPr>
          <w:sz w:val="28"/>
          <w:szCs w:val="28"/>
        </w:rPr>
        <w:t>сторону моста</w:t>
      </w:r>
      <w:r>
        <w:rPr>
          <w:sz w:val="28"/>
          <w:szCs w:val="28"/>
        </w:rPr>
        <w:t>.</w:t>
      </w: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323BFC" w:rsidRDefault="00323BFC" w:rsidP="00323BFC">
      <w:pPr>
        <w:pStyle w:val="4"/>
        <w:jc w:val="both"/>
        <w:rPr>
          <w:rStyle w:val="a6"/>
          <w:b w:val="0"/>
        </w:rPr>
      </w:pPr>
      <w:r>
        <w:rPr>
          <w:rStyle w:val="a6"/>
          <w:b w:val="0"/>
        </w:rPr>
        <w:t>6.</w:t>
      </w:r>
      <w:r w:rsidRPr="0005356A">
        <w:rPr>
          <w:rStyle w:val="a6"/>
          <w:b w:val="0"/>
        </w:rPr>
        <w:t>4.</w:t>
      </w:r>
      <w:r>
        <w:rPr>
          <w:rStyle w:val="a6"/>
          <w:b w:val="0"/>
        </w:rPr>
        <w:t>5</w:t>
      </w:r>
      <w:r w:rsidRPr="0005356A">
        <w:rPr>
          <w:rStyle w:val="a6"/>
          <w:b w:val="0"/>
        </w:rPr>
        <w:t xml:space="preserve"> Анализ результатов моделирования </w:t>
      </w:r>
      <w:r>
        <w:rPr>
          <w:rStyle w:val="a6"/>
          <w:b w:val="0"/>
        </w:rPr>
        <w:t>для направления улицы Островского от улицы Кирова</w:t>
      </w:r>
    </w:p>
    <w:p w:rsidR="00323BFC" w:rsidRDefault="00323BFC" w:rsidP="00323BFC">
      <w:pPr>
        <w:ind w:firstLine="709"/>
        <w:jc w:val="both"/>
        <w:rPr>
          <w:sz w:val="28"/>
          <w:szCs w:val="28"/>
        </w:rPr>
      </w:pPr>
    </w:p>
    <w:p w:rsidR="00323BFC" w:rsidRDefault="00323BFC" w:rsidP="00323BFC">
      <w:pPr>
        <w:ind w:firstLine="709"/>
        <w:jc w:val="both"/>
        <w:rPr>
          <w:sz w:val="28"/>
          <w:szCs w:val="28"/>
        </w:rPr>
      </w:pPr>
    </w:p>
    <w:p w:rsidR="00323BFC" w:rsidRDefault="00323BFC" w:rsidP="00323BFC">
      <w:pPr>
        <w:spacing w:line="360" w:lineRule="auto"/>
        <w:ind w:firstLine="709"/>
        <w:jc w:val="both"/>
        <w:rPr>
          <w:sz w:val="28"/>
          <w:szCs w:val="28"/>
        </w:rPr>
      </w:pPr>
      <w:r w:rsidRPr="002D12B0">
        <w:rPr>
          <w:sz w:val="28"/>
          <w:szCs w:val="28"/>
        </w:rPr>
        <w:t xml:space="preserve">В </w:t>
      </w:r>
      <w:r>
        <w:rPr>
          <w:sz w:val="28"/>
          <w:szCs w:val="28"/>
        </w:rPr>
        <w:t xml:space="preserve">таблицах </w:t>
      </w:r>
      <w:r w:rsidR="00090EEE">
        <w:rPr>
          <w:sz w:val="28"/>
          <w:szCs w:val="28"/>
        </w:rPr>
        <w:t xml:space="preserve">6.4.5.1 </w:t>
      </w:r>
      <w:r>
        <w:rPr>
          <w:sz w:val="28"/>
          <w:szCs w:val="28"/>
        </w:rPr>
        <w:t>-</w:t>
      </w:r>
      <w:r w:rsidR="00090EEE">
        <w:rPr>
          <w:sz w:val="28"/>
          <w:szCs w:val="28"/>
        </w:rPr>
        <w:t>6.4.5.2</w:t>
      </w:r>
      <w:r w:rsidRPr="002D12B0">
        <w:rPr>
          <w:sz w:val="28"/>
          <w:szCs w:val="28"/>
        </w:rPr>
        <w:t xml:space="preserve"> представлен анализ результатов моделирования для </w:t>
      </w:r>
      <w:r>
        <w:rPr>
          <w:sz w:val="28"/>
          <w:szCs w:val="28"/>
        </w:rPr>
        <w:t>транспортных средств</w:t>
      </w:r>
      <w:r w:rsidRPr="002D12B0">
        <w:rPr>
          <w:sz w:val="28"/>
          <w:szCs w:val="28"/>
        </w:rPr>
        <w:t xml:space="preserve">, следующих через </w:t>
      </w:r>
      <w:r>
        <w:rPr>
          <w:sz w:val="28"/>
          <w:szCs w:val="28"/>
        </w:rPr>
        <w:t>перекресток с данного направления в утренний и вечерний часы пик соответственно</w:t>
      </w:r>
      <w:r w:rsidRPr="002D12B0">
        <w:rPr>
          <w:sz w:val="28"/>
          <w:szCs w:val="28"/>
        </w:rPr>
        <w:t>.</w:t>
      </w:r>
    </w:p>
    <w:p w:rsidR="00323BFC" w:rsidRDefault="00323BFC" w:rsidP="00323BFC">
      <w:pPr>
        <w:spacing w:line="360" w:lineRule="auto"/>
        <w:ind w:firstLine="709"/>
        <w:jc w:val="both"/>
        <w:rPr>
          <w:sz w:val="28"/>
        </w:rPr>
      </w:pPr>
    </w:p>
    <w:p w:rsidR="00323BFC" w:rsidRPr="001C6818" w:rsidRDefault="00323BFC" w:rsidP="00A24AC2">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090EEE">
        <w:rPr>
          <w:sz w:val="28"/>
          <w:szCs w:val="28"/>
        </w:rPr>
        <w:t>6.4.5.1 -</w:t>
      </w:r>
      <w:r>
        <w:rPr>
          <w:sz w:val="28"/>
          <w:szCs w:val="28"/>
        </w:rPr>
        <w:t xml:space="preserve"> А</w:t>
      </w:r>
      <w:r w:rsidRPr="001C6818">
        <w:rPr>
          <w:sz w:val="28"/>
          <w:szCs w:val="28"/>
        </w:rPr>
        <w:t xml:space="preserve">нализ результатов эффективности функционирования в </w:t>
      </w:r>
      <w:r>
        <w:rPr>
          <w:sz w:val="28"/>
          <w:szCs w:val="28"/>
        </w:rPr>
        <w:t>утренний час пик (08:0</w:t>
      </w:r>
      <w:r w:rsidRPr="001C6818">
        <w:rPr>
          <w:sz w:val="28"/>
          <w:szCs w:val="28"/>
        </w:rPr>
        <w:t>0-</w:t>
      </w:r>
      <w:r>
        <w:rPr>
          <w:sz w:val="28"/>
          <w:szCs w:val="28"/>
        </w:rPr>
        <w:t>09</w:t>
      </w:r>
      <w:r w:rsidRPr="001C6818">
        <w:rPr>
          <w:sz w:val="28"/>
          <w:szCs w:val="28"/>
        </w:rPr>
        <w:t>:</w:t>
      </w:r>
      <w:r>
        <w:rPr>
          <w:sz w:val="28"/>
          <w:szCs w:val="28"/>
        </w:rPr>
        <w:t>0</w:t>
      </w:r>
      <w:r w:rsidRPr="001C6818">
        <w:rPr>
          <w:sz w:val="28"/>
          <w:szCs w:val="28"/>
        </w:rPr>
        <w:t>0)</w:t>
      </w:r>
    </w:p>
    <w:tbl>
      <w:tblPr>
        <w:tblW w:w="9067" w:type="dxa"/>
        <w:tblInd w:w="-5" w:type="dxa"/>
        <w:tblLook w:val="04A0" w:firstRow="1" w:lastRow="0" w:firstColumn="1" w:lastColumn="0" w:noHBand="0" w:noVBand="1"/>
      </w:tblPr>
      <w:tblGrid>
        <w:gridCol w:w="2067"/>
        <w:gridCol w:w="1948"/>
        <w:gridCol w:w="1684"/>
        <w:gridCol w:w="1684"/>
        <w:gridCol w:w="1684"/>
      </w:tblGrid>
      <w:tr w:rsidR="00323BFC" w:rsidRPr="00491B63" w:rsidTr="0095251C">
        <w:trPr>
          <w:trHeight w:val="300"/>
          <w:tblHeader/>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Параметр</w:t>
            </w:r>
          </w:p>
        </w:tc>
        <w:tc>
          <w:tcPr>
            <w:tcW w:w="1909"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Существующая ситуация</w:t>
            </w:r>
          </w:p>
        </w:tc>
        <w:tc>
          <w:tcPr>
            <w:tcW w:w="1650"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1</w:t>
            </w:r>
          </w:p>
        </w:tc>
        <w:tc>
          <w:tcPr>
            <w:tcW w:w="1650"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2</w:t>
            </w:r>
          </w:p>
        </w:tc>
        <w:tc>
          <w:tcPr>
            <w:tcW w:w="1650"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3</w:t>
            </w:r>
          </w:p>
        </w:tc>
      </w:tr>
      <w:tr w:rsidR="00323BFC" w:rsidRPr="00B1781E" w:rsidTr="0095251C">
        <w:trPr>
          <w:trHeight w:val="300"/>
        </w:trPr>
        <w:tc>
          <w:tcPr>
            <w:tcW w:w="2208"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ТС в сети</w:t>
            </w:r>
          </w:p>
        </w:tc>
        <w:tc>
          <w:tcPr>
            <w:tcW w:w="1909" w:type="dxa"/>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5</w:t>
            </w:r>
          </w:p>
        </w:tc>
        <w:tc>
          <w:tcPr>
            <w:tcW w:w="1650" w:type="dxa"/>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7</w:t>
            </w:r>
          </w:p>
        </w:tc>
        <w:tc>
          <w:tcPr>
            <w:tcW w:w="1650" w:type="dxa"/>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15</w:t>
            </w:r>
          </w:p>
        </w:tc>
        <w:tc>
          <w:tcPr>
            <w:tcW w:w="1650" w:type="dxa"/>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1</w:t>
            </w:r>
          </w:p>
        </w:tc>
      </w:tr>
      <w:tr w:rsidR="00323BFC" w:rsidRPr="00B1781E" w:rsidTr="0095251C">
        <w:trPr>
          <w:trHeight w:val="300"/>
        </w:trPr>
        <w:tc>
          <w:tcPr>
            <w:tcW w:w="2208"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Количество выехавших ТС</w:t>
            </w:r>
          </w:p>
        </w:tc>
        <w:tc>
          <w:tcPr>
            <w:tcW w:w="1909" w:type="dxa"/>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294</w:t>
            </w:r>
          </w:p>
        </w:tc>
        <w:tc>
          <w:tcPr>
            <w:tcW w:w="1650" w:type="dxa"/>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292</w:t>
            </w:r>
          </w:p>
        </w:tc>
        <w:tc>
          <w:tcPr>
            <w:tcW w:w="1650" w:type="dxa"/>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284</w:t>
            </w:r>
          </w:p>
        </w:tc>
        <w:tc>
          <w:tcPr>
            <w:tcW w:w="1650" w:type="dxa"/>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298</w:t>
            </w:r>
          </w:p>
        </w:tc>
      </w:tr>
      <w:tr w:rsidR="00323BFC" w:rsidRPr="00B1781E" w:rsidTr="0095251C">
        <w:trPr>
          <w:trHeight w:val="300"/>
        </w:trPr>
        <w:tc>
          <w:tcPr>
            <w:tcW w:w="2208"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время простоя, сек</w:t>
            </w:r>
          </w:p>
        </w:tc>
        <w:tc>
          <w:tcPr>
            <w:tcW w:w="1909" w:type="dxa"/>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84,91</w:t>
            </w:r>
          </w:p>
        </w:tc>
        <w:tc>
          <w:tcPr>
            <w:tcW w:w="1650" w:type="dxa"/>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74,69</w:t>
            </w:r>
          </w:p>
        </w:tc>
        <w:tc>
          <w:tcPr>
            <w:tcW w:w="1650" w:type="dxa"/>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100,2</w:t>
            </w:r>
          </w:p>
        </w:tc>
        <w:tc>
          <w:tcPr>
            <w:tcW w:w="1650" w:type="dxa"/>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45,91</w:t>
            </w:r>
          </w:p>
        </w:tc>
      </w:tr>
    </w:tbl>
    <w:p w:rsidR="0095251C" w:rsidRDefault="0095251C"/>
    <w:p w:rsidR="0095251C" w:rsidRPr="0095251C" w:rsidRDefault="0095251C">
      <w:pPr>
        <w:rPr>
          <w:sz w:val="28"/>
          <w:szCs w:val="28"/>
        </w:rPr>
      </w:pPr>
      <w:r w:rsidRPr="0095251C">
        <w:rPr>
          <w:sz w:val="28"/>
          <w:szCs w:val="28"/>
        </w:rPr>
        <w:t>Продолжение 6.4.5.1</w:t>
      </w:r>
    </w:p>
    <w:tbl>
      <w:tblPr>
        <w:tblW w:w="9067" w:type="dxa"/>
        <w:tblInd w:w="-5" w:type="dxa"/>
        <w:tblLook w:val="04A0" w:firstRow="1" w:lastRow="0" w:firstColumn="1" w:lastColumn="0" w:noHBand="0" w:noVBand="1"/>
      </w:tblPr>
      <w:tblGrid>
        <w:gridCol w:w="2208"/>
        <w:gridCol w:w="1909"/>
        <w:gridCol w:w="1650"/>
        <w:gridCol w:w="1650"/>
        <w:gridCol w:w="1650"/>
      </w:tblGrid>
      <w:tr w:rsidR="00323BFC" w:rsidRPr="00B1781E" w:rsidTr="0095251C">
        <w:trPr>
          <w:trHeight w:val="300"/>
        </w:trPr>
        <w:tc>
          <w:tcPr>
            <w:tcW w:w="22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количество остановок</w:t>
            </w:r>
          </w:p>
        </w:tc>
        <w:tc>
          <w:tcPr>
            <w:tcW w:w="1909" w:type="dxa"/>
            <w:tcBorders>
              <w:top w:val="single" w:sz="4" w:space="0" w:color="auto"/>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1,8</w:t>
            </w:r>
          </w:p>
        </w:tc>
        <w:tc>
          <w:tcPr>
            <w:tcW w:w="1650" w:type="dxa"/>
            <w:tcBorders>
              <w:top w:val="single" w:sz="4" w:space="0" w:color="auto"/>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1,44</w:t>
            </w:r>
          </w:p>
        </w:tc>
        <w:tc>
          <w:tcPr>
            <w:tcW w:w="1650" w:type="dxa"/>
            <w:tcBorders>
              <w:top w:val="single" w:sz="4" w:space="0" w:color="auto"/>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2,14</w:t>
            </w:r>
          </w:p>
        </w:tc>
        <w:tc>
          <w:tcPr>
            <w:tcW w:w="1650" w:type="dxa"/>
            <w:tcBorders>
              <w:top w:val="single" w:sz="4" w:space="0" w:color="auto"/>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1,4</w:t>
            </w:r>
          </w:p>
        </w:tc>
      </w:tr>
      <w:tr w:rsidR="00323BFC" w:rsidRPr="00B1781E" w:rsidTr="0095251C">
        <w:trPr>
          <w:trHeight w:val="300"/>
        </w:trPr>
        <w:tc>
          <w:tcPr>
            <w:tcW w:w="2208"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Средняя скорость, км/ч</w:t>
            </w:r>
          </w:p>
        </w:tc>
        <w:tc>
          <w:tcPr>
            <w:tcW w:w="1909" w:type="dxa"/>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7,6</w:t>
            </w:r>
          </w:p>
        </w:tc>
        <w:tc>
          <w:tcPr>
            <w:tcW w:w="1650" w:type="dxa"/>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8,48</w:t>
            </w:r>
          </w:p>
        </w:tc>
        <w:tc>
          <w:tcPr>
            <w:tcW w:w="1650" w:type="dxa"/>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6,46</w:t>
            </w:r>
          </w:p>
        </w:tc>
        <w:tc>
          <w:tcPr>
            <w:tcW w:w="1650" w:type="dxa"/>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11,74</w:t>
            </w:r>
          </w:p>
        </w:tc>
      </w:tr>
      <w:tr w:rsidR="00323BFC" w:rsidRPr="00B1781E" w:rsidTr="0095251C">
        <w:trPr>
          <w:trHeight w:val="300"/>
        </w:trPr>
        <w:tc>
          <w:tcPr>
            <w:tcW w:w="2208"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время задержки, сек</w:t>
            </w:r>
          </w:p>
        </w:tc>
        <w:tc>
          <w:tcPr>
            <w:tcW w:w="1909" w:type="dxa"/>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103,52</w:t>
            </w:r>
          </w:p>
        </w:tc>
        <w:tc>
          <w:tcPr>
            <w:tcW w:w="1650" w:type="dxa"/>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90,47</w:t>
            </w:r>
          </w:p>
        </w:tc>
        <w:tc>
          <w:tcPr>
            <w:tcW w:w="1650" w:type="dxa"/>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122,83</w:t>
            </w:r>
          </w:p>
        </w:tc>
        <w:tc>
          <w:tcPr>
            <w:tcW w:w="1650" w:type="dxa"/>
            <w:tcBorders>
              <w:top w:val="nil"/>
              <w:left w:val="nil"/>
              <w:bottom w:val="single" w:sz="4" w:space="0" w:color="auto"/>
              <w:right w:val="single" w:sz="4" w:space="0" w:color="auto"/>
            </w:tcBorders>
            <w:shd w:val="clear" w:color="auto" w:fill="auto"/>
            <w:noWrap/>
            <w:hideMark/>
          </w:tcPr>
          <w:p w:rsidR="00323BFC" w:rsidRPr="00E5421D" w:rsidRDefault="00323BFC" w:rsidP="006D4EC0">
            <w:pPr>
              <w:jc w:val="right"/>
              <w:rPr>
                <w:sz w:val="28"/>
              </w:rPr>
            </w:pPr>
            <w:r w:rsidRPr="00E5421D">
              <w:rPr>
                <w:sz w:val="28"/>
              </w:rPr>
              <w:t>60,38</w:t>
            </w:r>
          </w:p>
        </w:tc>
      </w:tr>
    </w:tbl>
    <w:p w:rsidR="00323BFC" w:rsidRDefault="00323BFC" w:rsidP="00323BFC">
      <w:pPr>
        <w:spacing w:line="360" w:lineRule="auto"/>
        <w:ind w:firstLine="709"/>
        <w:jc w:val="both"/>
        <w:rPr>
          <w:sz w:val="28"/>
          <w:szCs w:val="28"/>
        </w:rPr>
      </w:pPr>
    </w:p>
    <w:p w:rsidR="00323BFC" w:rsidRPr="001C6818" w:rsidRDefault="00323BFC" w:rsidP="00A24AC2">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95251C">
        <w:rPr>
          <w:sz w:val="28"/>
          <w:szCs w:val="28"/>
        </w:rPr>
        <w:t>6.4.5.2</w:t>
      </w:r>
      <w:r w:rsidR="00090EEE">
        <w:rPr>
          <w:sz w:val="28"/>
          <w:szCs w:val="28"/>
        </w:rPr>
        <w:t xml:space="preserve"> - </w:t>
      </w:r>
      <w:r>
        <w:rPr>
          <w:sz w:val="28"/>
          <w:szCs w:val="28"/>
        </w:rPr>
        <w:t>А</w:t>
      </w:r>
      <w:r w:rsidRPr="001C6818">
        <w:rPr>
          <w:sz w:val="28"/>
          <w:szCs w:val="28"/>
        </w:rPr>
        <w:t>нализ результатов эффективности функционирования в вечерний час пик (17:30-18:30)</w:t>
      </w:r>
    </w:p>
    <w:tbl>
      <w:tblPr>
        <w:tblW w:w="8505" w:type="dxa"/>
        <w:tblInd w:w="-5" w:type="dxa"/>
        <w:tblLook w:val="04A0" w:firstRow="1" w:lastRow="0" w:firstColumn="1" w:lastColumn="0" w:noHBand="0" w:noVBand="1"/>
      </w:tblPr>
      <w:tblGrid>
        <w:gridCol w:w="2208"/>
        <w:gridCol w:w="1909"/>
        <w:gridCol w:w="1650"/>
        <w:gridCol w:w="1650"/>
        <w:gridCol w:w="1650"/>
      </w:tblGrid>
      <w:tr w:rsidR="00323BFC" w:rsidRPr="00491B63" w:rsidTr="00090EEE">
        <w:trPr>
          <w:trHeight w:val="300"/>
          <w:tblHeader/>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2</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323BFC" w:rsidRPr="00491B63" w:rsidRDefault="00323BFC" w:rsidP="006D4EC0">
            <w:pPr>
              <w:jc w:val="center"/>
              <w:rPr>
                <w:color w:val="000000"/>
                <w:sz w:val="28"/>
                <w:szCs w:val="28"/>
              </w:rPr>
            </w:pPr>
            <w:r w:rsidRPr="00491B63">
              <w:rPr>
                <w:color w:val="000000"/>
                <w:sz w:val="28"/>
                <w:szCs w:val="28"/>
              </w:rPr>
              <w:t>Проектное предложение 3</w:t>
            </w:r>
          </w:p>
        </w:tc>
      </w:tr>
      <w:tr w:rsidR="00323BFC" w:rsidRPr="00B1781E" w:rsidTr="00090EEE">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120</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42</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73</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45</w:t>
            </w:r>
          </w:p>
        </w:tc>
      </w:tr>
      <w:tr w:rsidR="00323BFC" w:rsidRPr="00B1781E" w:rsidTr="00090EEE">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697</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784</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753</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781</w:t>
            </w:r>
          </w:p>
        </w:tc>
      </w:tr>
      <w:tr w:rsidR="00323BFC" w:rsidRPr="00B1781E" w:rsidTr="00090EEE">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148,97</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67,36</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109,44</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57,77</w:t>
            </w:r>
          </w:p>
        </w:tc>
      </w:tr>
      <w:tr w:rsidR="00323BFC" w:rsidRPr="00B1781E" w:rsidTr="00090EEE">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4,84</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1,8</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2,95</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1,97</w:t>
            </w:r>
          </w:p>
        </w:tc>
      </w:tr>
      <w:tr w:rsidR="00323BFC" w:rsidRPr="00B1781E" w:rsidTr="00090EEE">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7,43</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15,95</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10,87</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17,22</w:t>
            </w:r>
          </w:p>
        </w:tc>
      </w:tr>
      <w:tr w:rsidR="00323BFC" w:rsidRPr="00B1781E" w:rsidTr="00090EEE">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23BFC" w:rsidRPr="00491B63" w:rsidRDefault="00323BFC" w:rsidP="006D4EC0">
            <w:pPr>
              <w:rPr>
                <w:color w:val="000000"/>
                <w:sz w:val="28"/>
                <w:szCs w:val="28"/>
              </w:rPr>
            </w:pPr>
            <w:r w:rsidRPr="00491B63">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246,79</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98,1</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162,15</w:t>
            </w:r>
          </w:p>
        </w:tc>
        <w:tc>
          <w:tcPr>
            <w:tcW w:w="1795" w:type="dxa"/>
            <w:tcBorders>
              <w:top w:val="nil"/>
              <w:left w:val="nil"/>
              <w:bottom w:val="single" w:sz="4" w:space="0" w:color="auto"/>
              <w:right w:val="single" w:sz="4" w:space="0" w:color="auto"/>
            </w:tcBorders>
            <w:shd w:val="clear" w:color="auto" w:fill="auto"/>
            <w:noWrap/>
            <w:vAlign w:val="bottom"/>
            <w:hideMark/>
          </w:tcPr>
          <w:p w:rsidR="00323BFC" w:rsidRPr="00E5421D" w:rsidRDefault="00323BFC" w:rsidP="006D4EC0">
            <w:pPr>
              <w:jc w:val="right"/>
              <w:rPr>
                <w:color w:val="000000"/>
                <w:sz w:val="28"/>
                <w:szCs w:val="22"/>
              </w:rPr>
            </w:pPr>
            <w:r w:rsidRPr="00E5421D">
              <w:rPr>
                <w:color w:val="000000"/>
                <w:sz w:val="28"/>
                <w:szCs w:val="22"/>
              </w:rPr>
              <w:t>87,5</w:t>
            </w:r>
          </w:p>
        </w:tc>
      </w:tr>
    </w:tbl>
    <w:p w:rsidR="00323BFC" w:rsidRDefault="00323BFC" w:rsidP="00323BFC">
      <w:pPr>
        <w:spacing w:line="360" w:lineRule="auto"/>
        <w:ind w:firstLine="709"/>
        <w:jc w:val="both"/>
        <w:rPr>
          <w:sz w:val="28"/>
          <w:szCs w:val="28"/>
        </w:rPr>
      </w:pPr>
    </w:p>
    <w:p w:rsidR="00323BFC" w:rsidRDefault="00323BFC" w:rsidP="00323BFC">
      <w:pPr>
        <w:spacing w:line="360" w:lineRule="auto"/>
        <w:ind w:firstLine="709"/>
        <w:jc w:val="both"/>
        <w:rPr>
          <w:sz w:val="28"/>
          <w:szCs w:val="28"/>
        </w:rPr>
      </w:pPr>
      <w:r>
        <w:rPr>
          <w:sz w:val="28"/>
          <w:szCs w:val="28"/>
        </w:rPr>
        <w:t>Лучшим среди рассматриваемых проектных предложений является проектное предложение 3, подразумевающее ликвидацию пешеходного перехода через Кузнецкий проспект в северной части перекрестка и перенос остановочного пункта для трамваев, а также изменение светофорного регулирования на перекрестке (уменьшение продолжительности цикла светофорного регулирования). Так, при ликвидации пешеходного перехода транспортным средствам не приходится пропускать пешеходов перед завершением маневров на перекрестке, а при изменении светофорного регулирования уменьшается время ожидания разрешающего сигнала светофора у транспортных средств, следующего с данного направления.</w:t>
      </w:r>
    </w:p>
    <w:p w:rsidR="00323BFC" w:rsidRDefault="00323BFC" w:rsidP="00323BFC">
      <w:pPr>
        <w:spacing w:line="360" w:lineRule="auto"/>
        <w:ind w:firstLine="709"/>
        <w:jc w:val="both"/>
        <w:rPr>
          <w:sz w:val="28"/>
          <w:szCs w:val="28"/>
        </w:rPr>
      </w:pPr>
      <w:r>
        <w:rPr>
          <w:sz w:val="28"/>
          <w:szCs w:val="28"/>
        </w:rPr>
        <w:t>Несколько худшие результаты наблюдаются при проектном предложении 1. Ухудшение показателей (по сравнению с проектным предложением 3) происходит из-за того, что данное проектное предложение на подразумевает изменение светофорного регулирования на участке.</w:t>
      </w:r>
    </w:p>
    <w:p w:rsidR="00323BFC" w:rsidRDefault="00323BFC" w:rsidP="00323BFC">
      <w:pPr>
        <w:spacing w:line="360" w:lineRule="auto"/>
        <w:ind w:firstLine="709"/>
        <w:jc w:val="both"/>
        <w:rPr>
          <w:sz w:val="28"/>
          <w:szCs w:val="28"/>
        </w:rPr>
      </w:pPr>
      <w:r>
        <w:rPr>
          <w:sz w:val="28"/>
          <w:szCs w:val="28"/>
        </w:rPr>
        <w:t>Худшим среди рассматриваемых проектных предложений является проектное предложение 2, подразумевающее ликвидацию пешеходного перехода через Кузнецкий проспект в северной части перекрестка и перенос остановочного пункта для трамваев, а также обустройство четырех полос движения на Кузнецком проспекте в сторону моста (светофорное регулирование на перекрестке не изменяется).</w:t>
      </w:r>
    </w:p>
    <w:p w:rsidR="00323BFC" w:rsidRDefault="00323BFC" w:rsidP="00323BFC">
      <w:pPr>
        <w:spacing w:line="360" w:lineRule="auto"/>
        <w:ind w:firstLine="709"/>
        <w:jc w:val="both"/>
        <w:rPr>
          <w:sz w:val="28"/>
          <w:szCs w:val="28"/>
        </w:rPr>
      </w:pPr>
      <w:r>
        <w:rPr>
          <w:sz w:val="28"/>
          <w:szCs w:val="28"/>
        </w:rPr>
        <w:t xml:space="preserve">Ухудшение показателей эффективности функционирования </w:t>
      </w:r>
      <w:r w:rsidRPr="00052DC8">
        <w:rPr>
          <w:sz w:val="28"/>
          <w:szCs w:val="28"/>
        </w:rPr>
        <w:t>происходит из-за транспортны</w:t>
      </w:r>
      <w:r>
        <w:rPr>
          <w:sz w:val="28"/>
          <w:szCs w:val="28"/>
        </w:rPr>
        <w:t>х</w:t>
      </w:r>
      <w:r w:rsidRPr="00052DC8">
        <w:rPr>
          <w:sz w:val="28"/>
          <w:szCs w:val="28"/>
        </w:rPr>
        <w:t xml:space="preserve"> средств, следующи</w:t>
      </w:r>
      <w:r>
        <w:rPr>
          <w:sz w:val="28"/>
          <w:szCs w:val="28"/>
        </w:rPr>
        <w:t>х</w:t>
      </w:r>
      <w:r w:rsidRPr="00052DC8">
        <w:rPr>
          <w:sz w:val="28"/>
          <w:szCs w:val="28"/>
        </w:rPr>
        <w:t xml:space="preserve"> со стороны моста на улицу Кирова</w:t>
      </w:r>
      <w:r>
        <w:rPr>
          <w:sz w:val="28"/>
          <w:szCs w:val="28"/>
        </w:rPr>
        <w:t xml:space="preserve">. Данным </w:t>
      </w:r>
      <w:r w:rsidRPr="00052DC8">
        <w:rPr>
          <w:sz w:val="28"/>
          <w:szCs w:val="28"/>
        </w:rPr>
        <w:t>транспортным средствам</w:t>
      </w:r>
      <w:r>
        <w:rPr>
          <w:sz w:val="28"/>
          <w:szCs w:val="28"/>
        </w:rPr>
        <w:t xml:space="preserve"> </w:t>
      </w:r>
      <w:r w:rsidRPr="00052DC8">
        <w:rPr>
          <w:sz w:val="28"/>
          <w:szCs w:val="28"/>
        </w:rPr>
        <w:t xml:space="preserve">необходимо совершить маневр разворота, при этом пересекая не две полосы движения (как в существующей ситуации), а три. В связи с этим дополнительные задержки возникают у транспортных средств, следующих </w:t>
      </w:r>
      <w:r>
        <w:rPr>
          <w:sz w:val="28"/>
          <w:szCs w:val="28"/>
        </w:rPr>
        <w:t xml:space="preserve">с данного направления в </w:t>
      </w:r>
      <w:r w:rsidRPr="00052DC8">
        <w:rPr>
          <w:sz w:val="28"/>
          <w:szCs w:val="28"/>
        </w:rPr>
        <w:t>сторону моста</w:t>
      </w:r>
      <w:r>
        <w:rPr>
          <w:sz w:val="28"/>
          <w:szCs w:val="28"/>
        </w:rPr>
        <w:t>.</w:t>
      </w:r>
    </w:p>
    <w:p w:rsidR="00323BFC" w:rsidRPr="00F05DE5" w:rsidRDefault="00323BFC" w:rsidP="00323BFC">
      <w:pPr>
        <w:tabs>
          <w:tab w:val="left" w:pos="993"/>
          <w:tab w:val="left" w:pos="1134"/>
        </w:tabs>
        <w:suppressAutoHyphens/>
        <w:autoSpaceDE w:val="0"/>
        <w:autoSpaceDN w:val="0"/>
        <w:adjustRightInd w:val="0"/>
        <w:spacing w:line="360" w:lineRule="auto"/>
        <w:ind w:firstLine="709"/>
        <w:rPr>
          <w:szCs w:val="28"/>
        </w:rPr>
      </w:pPr>
    </w:p>
    <w:p w:rsidR="00323BFC" w:rsidRPr="00F05DE5" w:rsidRDefault="00323BFC" w:rsidP="00323BFC">
      <w:pPr>
        <w:tabs>
          <w:tab w:val="left" w:pos="993"/>
          <w:tab w:val="left" w:pos="1134"/>
        </w:tabs>
        <w:suppressAutoHyphens/>
        <w:autoSpaceDE w:val="0"/>
        <w:autoSpaceDN w:val="0"/>
        <w:adjustRightInd w:val="0"/>
        <w:spacing w:line="360" w:lineRule="auto"/>
        <w:ind w:firstLine="709"/>
        <w:rPr>
          <w:szCs w:val="28"/>
        </w:rPr>
      </w:pPr>
    </w:p>
    <w:p w:rsidR="00323BFC" w:rsidRPr="00F05DE5" w:rsidRDefault="00323BFC" w:rsidP="00323BFC">
      <w:pPr>
        <w:tabs>
          <w:tab w:val="left" w:pos="993"/>
          <w:tab w:val="left" w:pos="1134"/>
        </w:tabs>
        <w:suppressAutoHyphens/>
        <w:autoSpaceDE w:val="0"/>
        <w:autoSpaceDN w:val="0"/>
        <w:adjustRightInd w:val="0"/>
        <w:spacing w:line="360" w:lineRule="auto"/>
        <w:ind w:firstLine="709"/>
        <w:rPr>
          <w:szCs w:val="28"/>
        </w:rPr>
      </w:pPr>
    </w:p>
    <w:p w:rsidR="00323BFC" w:rsidRDefault="00323BFC" w:rsidP="00323BFC">
      <w:pPr>
        <w:pStyle w:val="3"/>
        <w:rPr>
          <w:lang w:val="ru-RU"/>
        </w:rPr>
      </w:pPr>
      <w:r>
        <w:rPr>
          <w:lang w:val="ru-RU"/>
        </w:rPr>
        <w:t>6.</w:t>
      </w:r>
      <w:r w:rsidRPr="0005356A">
        <w:rPr>
          <w:lang w:val="ru-RU"/>
        </w:rPr>
        <w:t>5. Выводы</w:t>
      </w:r>
    </w:p>
    <w:p w:rsidR="00323BFC" w:rsidRPr="00F05DE5" w:rsidRDefault="00323BFC" w:rsidP="00323BFC">
      <w:pPr>
        <w:tabs>
          <w:tab w:val="left" w:pos="993"/>
          <w:tab w:val="left" w:pos="1134"/>
        </w:tabs>
        <w:suppressAutoHyphens/>
        <w:autoSpaceDE w:val="0"/>
        <w:autoSpaceDN w:val="0"/>
        <w:adjustRightInd w:val="0"/>
        <w:spacing w:line="360" w:lineRule="auto"/>
        <w:ind w:firstLine="709"/>
        <w:rPr>
          <w:szCs w:val="28"/>
        </w:rPr>
      </w:pPr>
    </w:p>
    <w:p w:rsidR="00323BFC" w:rsidRPr="00F05DE5" w:rsidRDefault="00323BFC" w:rsidP="00323BFC">
      <w:pPr>
        <w:tabs>
          <w:tab w:val="left" w:pos="993"/>
          <w:tab w:val="left" w:pos="1134"/>
        </w:tabs>
        <w:suppressAutoHyphens/>
        <w:autoSpaceDE w:val="0"/>
        <w:autoSpaceDN w:val="0"/>
        <w:adjustRightInd w:val="0"/>
        <w:spacing w:line="360" w:lineRule="auto"/>
        <w:ind w:firstLine="709"/>
        <w:rPr>
          <w:szCs w:val="28"/>
        </w:rPr>
      </w:pPr>
    </w:p>
    <w:p w:rsidR="00323BFC" w:rsidRDefault="00323BFC" w:rsidP="00323BFC">
      <w:pPr>
        <w:spacing w:line="360" w:lineRule="auto"/>
        <w:ind w:firstLine="709"/>
        <w:jc w:val="both"/>
        <w:rPr>
          <w:noProof/>
          <w:sz w:val="28"/>
          <w:szCs w:val="28"/>
        </w:rPr>
      </w:pPr>
      <w:r>
        <w:rPr>
          <w:sz w:val="28"/>
          <w:szCs w:val="28"/>
        </w:rPr>
        <w:t>Для определения оптимальной схемы на перекрестке Кузнецкого проспекта – улицы Островского</w:t>
      </w:r>
      <w:r w:rsidRPr="00F05DE5">
        <w:rPr>
          <w:sz w:val="28"/>
          <w:szCs w:val="28"/>
        </w:rPr>
        <w:t xml:space="preserve"> </w:t>
      </w:r>
      <w:r>
        <w:rPr>
          <w:sz w:val="28"/>
          <w:szCs w:val="28"/>
        </w:rPr>
        <w:t xml:space="preserve">было проведено моделирование существующей ситуации и трех проектных предложений для наиболее напряженного времени суток с точки зрения количества транспортных корреспонденций на рассматриваемом участке –утреннего (08:00-09:00) и вечернего часов пик (17:30-18:30). </w:t>
      </w:r>
    </w:p>
    <w:p w:rsidR="00323BFC" w:rsidRDefault="00323BFC" w:rsidP="00323BFC">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При моделировании существующей ситуации были выявлены те же проблемы в движении транспортных средств, что наблюдаются при натурном исследовании перекрестка. Так, задержки возникают в движении транспортных средств, следующих по Кузнецкому проспекту со стороны моста. В утренний час пик на данном направлении возрастает интенсивность транспортного потока. В вечерний час пик затор возникает на соседнем перекрестке, проспект Кузнецкий – проспект Советский, и продляется до рассматриваемого перекрестка.</w:t>
      </w:r>
    </w:p>
    <w:p w:rsidR="00323BFC" w:rsidRDefault="00323BFC" w:rsidP="00323BFC">
      <w:pPr>
        <w:spacing w:line="360" w:lineRule="auto"/>
        <w:ind w:firstLine="709"/>
        <w:jc w:val="both"/>
        <w:rPr>
          <w:sz w:val="28"/>
          <w:szCs w:val="28"/>
        </w:rPr>
      </w:pPr>
      <w:r>
        <w:rPr>
          <w:sz w:val="28"/>
          <w:szCs w:val="28"/>
        </w:rPr>
        <w:t>Стоит отметить, что в рамках проводимых работ по моделированию были разработаны мероприятия по повышению показателей эффективности функционирования перекрестка проспект Кузнецкий – проспект Советский (раздел 5 Приложения Н). При реализации предложенных мероприятий задержки на рассматриваемом направлении сократятся</w:t>
      </w:r>
    </w:p>
    <w:p w:rsidR="00323BFC" w:rsidRDefault="00323BFC" w:rsidP="00323BFC">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 xml:space="preserve">Одной из особенностей движения по перекрестку является большая интенсивность транспортного потока, следующего по Кузнецкому проспекту со стороны моста и совершающего разворот на перекрестке и следующего в сторону улицы Кирова. Данные транспортные средства, совершая разворот, пересекают две полосы движения встречного направления Кузнецкого проспекта, а также пешеходный переход, что негативно влияет на безопасность движения </w:t>
      </w:r>
    </w:p>
    <w:p w:rsidR="00323BFC" w:rsidRDefault="00323BFC" w:rsidP="00323BFC">
      <w:pPr>
        <w:spacing w:line="360" w:lineRule="auto"/>
        <w:ind w:firstLine="709"/>
        <w:jc w:val="both"/>
        <w:rPr>
          <w:sz w:val="28"/>
          <w:szCs w:val="28"/>
        </w:rPr>
      </w:pPr>
      <w:r>
        <w:rPr>
          <w:sz w:val="28"/>
          <w:szCs w:val="28"/>
        </w:rPr>
        <w:t xml:space="preserve">Также пешеходный переход, расположенный в северной части перекрестка, препятствует движению транспорта в сторону моста, следующих по улице Островского. </w:t>
      </w:r>
    </w:p>
    <w:p w:rsidR="00323BFC" w:rsidRDefault="00323BFC" w:rsidP="00323BFC">
      <w:pPr>
        <w:spacing w:line="360" w:lineRule="auto"/>
        <w:ind w:firstLine="709"/>
        <w:jc w:val="both"/>
        <w:rPr>
          <w:sz w:val="28"/>
          <w:szCs w:val="28"/>
        </w:rPr>
      </w:pPr>
      <w:r>
        <w:rPr>
          <w:sz w:val="28"/>
          <w:szCs w:val="28"/>
        </w:rPr>
        <w:t xml:space="preserve">Центром организации дорожного движения было предложено ликвидировать данный пешеходный переход и перенести остановочный пункт для трамваев в южную часть перекрестка. Для данного проектного предложения было проведено моделирование, и было выявлено, что при реализации данных мероприятий показатели эффективности функционирования улучшатся как в утренний, так и в вечерний час пик для всех направлений движения, в особенности для улицы Островского. </w:t>
      </w:r>
    </w:p>
    <w:p w:rsidR="00323BFC" w:rsidRDefault="00323BFC" w:rsidP="00323BFC">
      <w:pPr>
        <w:spacing w:line="360" w:lineRule="auto"/>
        <w:ind w:firstLine="709"/>
        <w:jc w:val="both"/>
        <w:rPr>
          <w:sz w:val="28"/>
          <w:szCs w:val="28"/>
        </w:rPr>
      </w:pPr>
      <w:r>
        <w:rPr>
          <w:sz w:val="28"/>
          <w:szCs w:val="28"/>
        </w:rPr>
        <w:t>Также одним из мероприятий, предложенных Центром организации дорожного движения, является ликвидация рекламной опоры,</w:t>
      </w:r>
      <w:r w:rsidRPr="00DF0DD2">
        <w:rPr>
          <w:sz w:val="28"/>
          <w:szCs w:val="28"/>
        </w:rPr>
        <w:t xml:space="preserve"> </w:t>
      </w:r>
      <w:r>
        <w:rPr>
          <w:sz w:val="28"/>
          <w:szCs w:val="28"/>
        </w:rPr>
        <w:t>расположенной на разделительной полосе проспекта в северной части перекрестка, и скругление радиуса проезжей части. К сожалению, Центром организации дорожного движения не была предоставлена подробная схема с проектируемой шириной проезжей части. В связи с этим была промоделирована ситуация, когда проезжая часть может вместить четыре полосы для движения транспорта.</w:t>
      </w:r>
    </w:p>
    <w:p w:rsidR="00323BFC" w:rsidRDefault="00323BFC" w:rsidP="00323BFC">
      <w:pPr>
        <w:spacing w:line="360" w:lineRule="auto"/>
        <w:ind w:firstLine="709"/>
        <w:jc w:val="both"/>
        <w:rPr>
          <w:sz w:val="28"/>
          <w:szCs w:val="28"/>
        </w:rPr>
      </w:pPr>
      <w:r>
        <w:rPr>
          <w:sz w:val="28"/>
          <w:szCs w:val="28"/>
        </w:rPr>
        <w:t xml:space="preserve">В ходе моделирования было выявлено, что данное изменение негативно скажется на показателях эффективности функционирования перекрестка. Ухудшение показателей эффективности функционирования возникнет </w:t>
      </w:r>
      <w:r w:rsidRPr="00052DC8">
        <w:rPr>
          <w:sz w:val="28"/>
          <w:szCs w:val="28"/>
        </w:rPr>
        <w:t>из-за транспортны</w:t>
      </w:r>
      <w:r>
        <w:rPr>
          <w:sz w:val="28"/>
          <w:szCs w:val="28"/>
        </w:rPr>
        <w:t>х</w:t>
      </w:r>
      <w:r w:rsidRPr="00052DC8">
        <w:rPr>
          <w:sz w:val="28"/>
          <w:szCs w:val="28"/>
        </w:rPr>
        <w:t xml:space="preserve"> средств, следующи</w:t>
      </w:r>
      <w:r>
        <w:rPr>
          <w:sz w:val="28"/>
          <w:szCs w:val="28"/>
        </w:rPr>
        <w:t>х</w:t>
      </w:r>
      <w:r w:rsidRPr="00052DC8">
        <w:rPr>
          <w:sz w:val="28"/>
          <w:szCs w:val="28"/>
        </w:rPr>
        <w:t xml:space="preserve"> со стороны моста на улицу Кирова</w:t>
      </w:r>
      <w:r>
        <w:rPr>
          <w:sz w:val="28"/>
          <w:szCs w:val="28"/>
        </w:rPr>
        <w:t xml:space="preserve">. Данным </w:t>
      </w:r>
      <w:r w:rsidRPr="00052DC8">
        <w:rPr>
          <w:sz w:val="28"/>
          <w:szCs w:val="28"/>
        </w:rPr>
        <w:t>транспортным средствам</w:t>
      </w:r>
      <w:r>
        <w:rPr>
          <w:sz w:val="28"/>
          <w:szCs w:val="28"/>
        </w:rPr>
        <w:t xml:space="preserve"> </w:t>
      </w:r>
      <w:r w:rsidRPr="00052DC8">
        <w:rPr>
          <w:sz w:val="28"/>
          <w:szCs w:val="28"/>
        </w:rPr>
        <w:t xml:space="preserve">необходимо </w:t>
      </w:r>
      <w:r>
        <w:rPr>
          <w:sz w:val="28"/>
          <w:szCs w:val="28"/>
        </w:rPr>
        <w:t xml:space="preserve">будет </w:t>
      </w:r>
      <w:r w:rsidRPr="00052DC8">
        <w:rPr>
          <w:sz w:val="28"/>
          <w:szCs w:val="28"/>
        </w:rPr>
        <w:t>соверш</w:t>
      </w:r>
      <w:r>
        <w:rPr>
          <w:sz w:val="28"/>
          <w:szCs w:val="28"/>
        </w:rPr>
        <w:t>а</w:t>
      </w:r>
      <w:r w:rsidRPr="00052DC8">
        <w:rPr>
          <w:sz w:val="28"/>
          <w:szCs w:val="28"/>
        </w:rPr>
        <w:t xml:space="preserve">ть маневр разворота, при этом пересекая не две полосы движения (как в существующей ситуации), а три. В связи с этим дополнительные задержки возникают у транспортных средств, следующих </w:t>
      </w:r>
      <w:r>
        <w:rPr>
          <w:sz w:val="28"/>
          <w:szCs w:val="28"/>
        </w:rPr>
        <w:t xml:space="preserve">с данного направления в </w:t>
      </w:r>
      <w:r w:rsidRPr="00052DC8">
        <w:rPr>
          <w:sz w:val="28"/>
          <w:szCs w:val="28"/>
        </w:rPr>
        <w:t>сторону моста</w:t>
      </w:r>
      <w:r>
        <w:rPr>
          <w:sz w:val="28"/>
          <w:szCs w:val="28"/>
        </w:rPr>
        <w:t>.</w:t>
      </w:r>
    </w:p>
    <w:p w:rsidR="00323BFC" w:rsidRDefault="00323BFC" w:rsidP="00323BFC">
      <w:pPr>
        <w:spacing w:line="360" w:lineRule="auto"/>
        <w:ind w:firstLine="709"/>
        <w:jc w:val="both"/>
        <w:rPr>
          <w:sz w:val="28"/>
          <w:szCs w:val="28"/>
        </w:rPr>
      </w:pPr>
      <w:r>
        <w:rPr>
          <w:sz w:val="28"/>
          <w:szCs w:val="28"/>
        </w:rPr>
        <w:t xml:space="preserve">Специалистами ООО «Агентство дорожной информации РАДАР» также было разработано проектное предложение по изменению светофорного регулирования на перекрестке. Так, предлагается уменьшение продолжительности цикла светофорного регулирования. </w:t>
      </w:r>
    </w:p>
    <w:p w:rsidR="00323BFC" w:rsidRDefault="00323BFC" w:rsidP="00323BFC">
      <w:pPr>
        <w:spacing w:line="360" w:lineRule="auto"/>
        <w:ind w:firstLine="709"/>
        <w:jc w:val="both"/>
        <w:rPr>
          <w:sz w:val="28"/>
          <w:szCs w:val="28"/>
        </w:rPr>
      </w:pPr>
      <w:r>
        <w:rPr>
          <w:sz w:val="28"/>
          <w:szCs w:val="28"/>
        </w:rPr>
        <w:t>По результатам моделирования данного проектного предложения было выявлено, что данное изменение светофорного регулирования положительно скажется на показателях эффективности функционирования участка.</w:t>
      </w:r>
    </w:p>
    <w:p w:rsidR="00323BFC" w:rsidRDefault="00323BFC" w:rsidP="00323BFC">
      <w:pPr>
        <w:spacing w:line="360" w:lineRule="auto"/>
        <w:ind w:firstLine="709"/>
        <w:jc w:val="both"/>
        <w:rPr>
          <w:sz w:val="28"/>
          <w:szCs w:val="28"/>
        </w:rPr>
      </w:pPr>
      <w:r>
        <w:rPr>
          <w:sz w:val="28"/>
          <w:szCs w:val="28"/>
        </w:rPr>
        <w:t>В связи с этим для улучшения показателей эффективности функционирования рекомендуется ликвидировать данный пешеходный переход и перенести остановочный пункт для трамваев в южную часть перекрестка. Скругление радиуса на направлении Кузнецкого проспекта в сторону моста следует проводить таким образом, чтобы ширина принимающей проезжей части не превышала трех полос движения. Также рекомендуется изменить цикл светофорного регулирования на перекрестке – уменьшить продолжительность цикла светофорного регулирования.</w:t>
      </w:r>
    </w:p>
    <w:p w:rsidR="00323BFC" w:rsidRDefault="00323BFC" w:rsidP="00323BFC">
      <w:pPr>
        <w:tabs>
          <w:tab w:val="left" w:pos="993"/>
          <w:tab w:val="left" w:pos="1134"/>
        </w:tabs>
        <w:suppressAutoHyphens/>
        <w:autoSpaceDE w:val="0"/>
        <w:autoSpaceDN w:val="0"/>
        <w:adjustRightInd w:val="0"/>
        <w:spacing w:line="360" w:lineRule="auto"/>
        <w:jc w:val="both"/>
      </w:pPr>
    </w:p>
    <w:p w:rsidR="00877E40" w:rsidRDefault="00877E40" w:rsidP="00323BFC">
      <w:pPr>
        <w:tabs>
          <w:tab w:val="left" w:pos="993"/>
          <w:tab w:val="left" w:pos="1134"/>
        </w:tabs>
        <w:suppressAutoHyphens/>
        <w:autoSpaceDE w:val="0"/>
        <w:autoSpaceDN w:val="0"/>
        <w:adjustRightInd w:val="0"/>
        <w:spacing w:line="360" w:lineRule="auto"/>
        <w:jc w:val="both"/>
      </w:pPr>
    </w:p>
    <w:p w:rsidR="00877E40" w:rsidRDefault="00877E40" w:rsidP="00323BFC">
      <w:pPr>
        <w:tabs>
          <w:tab w:val="left" w:pos="993"/>
          <w:tab w:val="left" w:pos="1134"/>
        </w:tabs>
        <w:suppressAutoHyphens/>
        <w:autoSpaceDE w:val="0"/>
        <w:autoSpaceDN w:val="0"/>
        <w:adjustRightInd w:val="0"/>
        <w:spacing w:line="360" w:lineRule="auto"/>
        <w:jc w:val="both"/>
      </w:pPr>
    </w:p>
    <w:p w:rsidR="00877E40" w:rsidRDefault="00877E40" w:rsidP="00877E40">
      <w:pPr>
        <w:pStyle w:val="20"/>
        <w:numPr>
          <w:ilvl w:val="0"/>
          <w:numId w:val="0"/>
        </w:numPr>
        <w:jc w:val="center"/>
      </w:pPr>
      <w:r>
        <w:t>7</w:t>
      </w:r>
      <w:r w:rsidRPr="00FB4437">
        <w:t xml:space="preserve"> Моделирование организации дорожного движения </w:t>
      </w:r>
      <w:r>
        <w:t>на перекрестке проспекта Советский – улицы Орджоникидзе – улицы 50 лет Октября города Кемерово</w:t>
      </w:r>
    </w:p>
    <w:p w:rsidR="00877E40" w:rsidRPr="00BD3B85" w:rsidRDefault="00877E40" w:rsidP="00877E40">
      <w:pPr>
        <w:rPr>
          <w:sz w:val="28"/>
        </w:rPr>
      </w:pPr>
    </w:p>
    <w:p w:rsidR="00877E40" w:rsidRPr="00FB4437" w:rsidRDefault="00877E40" w:rsidP="00877E40">
      <w:pPr>
        <w:pStyle w:val="3"/>
      </w:pPr>
      <w:r>
        <w:rPr>
          <w:lang w:val="ru-RU"/>
        </w:rPr>
        <w:t>7</w:t>
      </w:r>
      <w:r w:rsidRPr="00FB4437">
        <w:t>.1 Цели и задачи</w:t>
      </w:r>
    </w:p>
    <w:p w:rsidR="00877E40" w:rsidRPr="007600A1" w:rsidRDefault="00877E40" w:rsidP="00877E40">
      <w:pPr>
        <w:rPr>
          <w:sz w:val="28"/>
          <w:szCs w:val="28"/>
        </w:rPr>
      </w:pPr>
    </w:p>
    <w:p w:rsidR="00877E40" w:rsidRPr="007600A1" w:rsidRDefault="00877E40" w:rsidP="00877E40">
      <w:pPr>
        <w:pStyle w:val="4"/>
      </w:pPr>
      <w:r>
        <w:t>7.</w:t>
      </w:r>
      <w:r w:rsidRPr="007600A1">
        <w:t>1.1 Цель работы</w:t>
      </w:r>
    </w:p>
    <w:p w:rsidR="00877E40" w:rsidRPr="007600A1" w:rsidRDefault="00877E40" w:rsidP="00877E40">
      <w:pPr>
        <w:rPr>
          <w:sz w:val="28"/>
          <w:szCs w:val="28"/>
        </w:rPr>
      </w:pPr>
    </w:p>
    <w:p w:rsidR="00877E40" w:rsidRPr="007600A1" w:rsidRDefault="00877E40" w:rsidP="00877E40">
      <w:pPr>
        <w:rPr>
          <w:sz w:val="28"/>
          <w:szCs w:val="28"/>
        </w:rPr>
      </w:pPr>
    </w:p>
    <w:p w:rsidR="00877E40" w:rsidRDefault="00877E40" w:rsidP="00877E40">
      <w:pPr>
        <w:spacing w:line="360" w:lineRule="auto"/>
        <w:ind w:firstLine="709"/>
        <w:jc w:val="both"/>
        <w:rPr>
          <w:sz w:val="28"/>
          <w:szCs w:val="28"/>
        </w:rPr>
      </w:pPr>
      <w:r w:rsidRPr="001E7E95">
        <w:rPr>
          <w:sz w:val="28"/>
          <w:szCs w:val="28"/>
        </w:rPr>
        <w:t xml:space="preserve">Определить </w:t>
      </w:r>
      <w:r>
        <w:rPr>
          <w:sz w:val="28"/>
          <w:szCs w:val="28"/>
        </w:rPr>
        <w:t xml:space="preserve">оптимальную схему организации дорожного движения </w:t>
      </w:r>
      <w:r w:rsidRPr="009A77E2">
        <w:rPr>
          <w:sz w:val="28"/>
          <w:szCs w:val="28"/>
        </w:rPr>
        <w:t>перекрестке проспекта Советский – улицы Орджоникидзе – улицы 50 лет Октября</w:t>
      </w:r>
      <w:r w:rsidRPr="004D3427">
        <w:rPr>
          <w:sz w:val="28"/>
          <w:szCs w:val="28"/>
        </w:rPr>
        <w:t xml:space="preserve"> </w:t>
      </w:r>
      <w:r>
        <w:rPr>
          <w:sz w:val="28"/>
          <w:szCs w:val="28"/>
        </w:rPr>
        <w:t>города Кемерово.</w:t>
      </w:r>
    </w:p>
    <w:p w:rsidR="00877E40" w:rsidRDefault="00877E40" w:rsidP="00877E40">
      <w:pPr>
        <w:jc w:val="both"/>
        <w:rPr>
          <w:sz w:val="28"/>
          <w:szCs w:val="28"/>
        </w:rPr>
      </w:pPr>
    </w:p>
    <w:p w:rsidR="00877E40" w:rsidRDefault="00877E40" w:rsidP="00877E40">
      <w:pPr>
        <w:jc w:val="both"/>
        <w:rPr>
          <w:sz w:val="28"/>
          <w:szCs w:val="28"/>
        </w:rPr>
      </w:pPr>
    </w:p>
    <w:p w:rsidR="00877E40" w:rsidRDefault="00877E40" w:rsidP="00877E40">
      <w:pPr>
        <w:jc w:val="both"/>
        <w:rPr>
          <w:sz w:val="28"/>
          <w:szCs w:val="28"/>
        </w:rPr>
      </w:pPr>
    </w:p>
    <w:p w:rsidR="00877E40" w:rsidRDefault="00877E40" w:rsidP="00877E40">
      <w:pPr>
        <w:pStyle w:val="4"/>
      </w:pPr>
      <w:r>
        <w:t>7.1.2 Задачи работы</w:t>
      </w:r>
    </w:p>
    <w:p w:rsidR="00877E40" w:rsidRPr="007600A1" w:rsidRDefault="00877E40" w:rsidP="00877E40">
      <w:pPr>
        <w:rPr>
          <w:sz w:val="28"/>
          <w:szCs w:val="28"/>
        </w:rPr>
      </w:pPr>
    </w:p>
    <w:p w:rsidR="00877E40" w:rsidRPr="007600A1" w:rsidRDefault="00877E40" w:rsidP="00877E40">
      <w:pPr>
        <w:rPr>
          <w:sz w:val="28"/>
          <w:szCs w:val="28"/>
        </w:rPr>
      </w:pPr>
    </w:p>
    <w:p w:rsidR="00877E40" w:rsidRDefault="00877E40" w:rsidP="00877E40">
      <w:pPr>
        <w:numPr>
          <w:ilvl w:val="0"/>
          <w:numId w:val="22"/>
        </w:numPr>
        <w:spacing w:line="360" w:lineRule="auto"/>
        <w:jc w:val="both"/>
        <w:rPr>
          <w:sz w:val="28"/>
          <w:szCs w:val="28"/>
        </w:rPr>
      </w:pPr>
      <w:r>
        <w:rPr>
          <w:sz w:val="28"/>
          <w:szCs w:val="28"/>
        </w:rPr>
        <w:t xml:space="preserve">Провести имитационное моделирование движения транспортных потоков при существующей схеме организации дорожного движения на </w:t>
      </w:r>
      <w:r w:rsidRPr="009A77E2">
        <w:rPr>
          <w:sz w:val="28"/>
          <w:szCs w:val="28"/>
        </w:rPr>
        <w:t>перекрестке проспекта Советский – улицы Орджоникидзе – улицы 50 лет Октября</w:t>
      </w:r>
      <w:r>
        <w:rPr>
          <w:sz w:val="28"/>
          <w:szCs w:val="28"/>
        </w:rPr>
        <w:t>.</w:t>
      </w:r>
    </w:p>
    <w:p w:rsidR="00877E40" w:rsidRDefault="00877E40" w:rsidP="00877E40">
      <w:pPr>
        <w:numPr>
          <w:ilvl w:val="0"/>
          <w:numId w:val="22"/>
        </w:numPr>
        <w:spacing w:line="360" w:lineRule="auto"/>
        <w:jc w:val="both"/>
        <w:rPr>
          <w:sz w:val="28"/>
          <w:szCs w:val="28"/>
        </w:rPr>
      </w:pPr>
      <w:r>
        <w:rPr>
          <w:sz w:val="28"/>
          <w:szCs w:val="28"/>
        </w:rPr>
        <w:t xml:space="preserve">Разработать проектную схему организации дорожного движения на </w:t>
      </w:r>
      <w:r w:rsidRPr="009A77E2">
        <w:rPr>
          <w:sz w:val="28"/>
          <w:szCs w:val="28"/>
        </w:rPr>
        <w:t>перекрестке проспекта Советский – улицы Орджоникидзе – улицы 50 лет Октября</w:t>
      </w:r>
      <w:r>
        <w:rPr>
          <w:sz w:val="28"/>
          <w:szCs w:val="28"/>
        </w:rPr>
        <w:t>.</w:t>
      </w:r>
    </w:p>
    <w:p w:rsidR="00877E40" w:rsidRDefault="00877E40" w:rsidP="00877E40">
      <w:pPr>
        <w:numPr>
          <w:ilvl w:val="0"/>
          <w:numId w:val="22"/>
        </w:numPr>
        <w:spacing w:line="360" w:lineRule="auto"/>
        <w:jc w:val="both"/>
        <w:rPr>
          <w:sz w:val="28"/>
          <w:szCs w:val="28"/>
        </w:rPr>
      </w:pPr>
      <w:r>
        <w:rPr>
          <w:sz w:val="28"/>
          <w:szCs w:val="28"/>
        </w:rPr>
        <w:t>Провести имитационное моделирование движения транспортных потоков при проектных вариантах организации дорожного движения.</w:t>
      </w:r>
    </w:p>
    <w:p w:rsidR="00877E40" w:rsidRDefault="00877E40" w:rsidP="00877E40">
      <w:pPr>
        <w:numPr>
          <w:ilvl w:val="0"/>
          <w:numId w:val="22"/>
        </w:numPr>
        <w:spacing w:line="360" w:lineRule="auto"/>
        <w:jc w:val="both"/>
        <w:rPr>
          <w:sz w:val="28"/>
          <w:szCs w:val="28"/>
        </w:rPr>
      </w:pPr>
      <w:r>
        <w:rPr>
          <w:sz w:val="28"/>
          <w:szCs w:val="28"/>
        </w:rPr>
        <w:t xml:space="preserve">По результатам моделирования провести сравнительный анализ функционирования существующей ситуации и проектных вариантов организации дорожного движения на </w:t>
      </w:r>
      <w:r w:rsidRPr="009A77E2">
        <w:rPr>
          <w:sz w:val="28"/>
          <w:szCs w:val="28"/>
        </w:rPr>
        <w:t>перекрестке проспекта Советский – улицы Орджоникидзе – улицы 50 лет Октября</w:t>
      </w:r>
      <w:r w:rsidRPr="00BD3B85">
        <w:rPr>
          <w:sz w:val="28"/>
          <w:szCs w:val="28"/>
        </w:rPr>
        <w:t xml:space="preserve"> </w:t>
      </w:r>
      <w:r>
        <w:rPr>
          <w:sz w:val="28"/>
          <w:szCs w:val="28"/>
        </w:rPr>
        <w:t>по следующим критериям:</w:t>
      </w:r>
    </w:p>
    <w:p w:rsidR="00877E40" w:rsidRPr="006072C2" w:rsidRDefault="00877E40" w:rsidP="00877E40">
      <w:pPr>
        <w:numPr>
          <w:ilvl w:val="0"/>
          <w:numId w:val="3"/>
        </w:numPr>
        <w:tabs>
          <w:tab w:val="clear" w:pos="720"/>
          <w:tab w:val="num" w:pos="993"/>
          <w:tab w:val="num" w:pos="1134"/>
          <w:tab w:val="num" w:pos="1620"/>
        </w:tabs>
        <w:suppressAutoHyphens/>
        <w:autoSpaceDE w:val="0"/>
        <w:autoSpaceDN w:val="0"/>
        <w:adjustRightInd w:val="0"/>
        <w:spacing w:line="360" w:lineRule="auto"/>
        <w:ind w:left="851" w:firstLine="709"/>
        <w:rPr>
          <w:sz w:val="28"/>
          <w:szCs w:val="28"/>
        </w:rPr>
      </w:pPr>
      <w:r w:rsidRPr="006072C2">
        <w:rPr>
          <w:sz w:val="28"/>
          <w:szCs w:val="28"/>
        </w:rPr>
        <w:t>среднее время задержки всех транспортных средств</w:t>
      </w:r>
      <w:r>
        <w:rPr>
          <w:sz w:val="28"/>
          <w:szCs w:val="28"/>
        </w:rPr>
        <w:t xml:space="preserve"> </w:t>
      </w:r>
      <w:r w:rsidRPr="006072C2">
        <w:rPr>
          <w:sz w:val="28"/>
          <w:szCs w:val="28"/>
        </w:rPr>
        <w:t xml:space="preserve">(сек); </w:t>
      </w:r>
    </w:p>
    <w:p w:rsidR="00877E40" w:rsidRPr="006072C2" w:rsidRDefault="00877E40" w:rsidP="00877E40">
      <w:pPr>
        <w:numPr>
          <w:ilvl w:val="0"/>
          <w:numId w:val="3"/>
        </w:numPr>
        <w:tabs>
          <w:tab w:val="clear" w:pos="720"/>
          <w:tab w:val="num" w:pos="993"/>
          <w:tab w:val="num" w:pos="1134"/>
          <w:tab w:val="num" w:pos="1620"/>
        </w:tabs>
        <w:suppressAutoHyphens/>
        <w:autoSpaceDE w:val="0"/>
        <w:autoSpaceDN w:val="0"/>
        <w:adjustRightInd w:val="0"/>
        <w:spacing w:line="360" w:lineRule="auto"/>
        <w:ind w:left="851" w:firstLine="709"/>
        <w:rPr>
          <w:sz w:val="28"/>
          <w:szCs w:val="28"/>
        </w:rPr>
      </w:pPr>
      <w:r w:rsidRPr="006072C2">
        <w:rPr>
          <w:sz w:val="28"/>
          <w:szCs w:val="28"/>
        </w:rPr>
        <w:t>средняя скорость транспортных потоков</w:t>
      </w:r>
      <w:r>
        <w:rPr>
          <w:sz w:val="28"/>
          <w:szCs w:val="28"/>
        </w:rPr>
        <w:t xml:space="preserve"> </w:t>
      </w:r>
      <w:r w:rsidRPr="006072C2">
        <w:rPr>
          <w:sz w:val="28"/>
          <w:szCs w:val="28"/>
        </w:rPr>
        <w:t>(км/час);</w:t>
      </w:r>
    </w:p>
    <w:p w:rsidR="00877E40" w:rsidRPr="006072C2" w:rsidRDefault="00877E40" w:rsidP="00877E40">
      <w:pPr>
        <w:numPr>
          <w:ilvl w:val="0"/>
          <w:numId w:val="3"/>
        </w:numPr>
        <w:tabs>
          <w:tab w:val="clear" w:pos="720"/>
          <w:tab w:val="num" w:pos="993"/>
          <w:tab w:val="num" w:pos="1134"/>
          <w:tab w:val="num" w:pos="1620"/>
        </w:tabs>
        <w:suppressAutoHyphens/>
        <w:autoSpaceDE w:val="0"/>
        <w:autoSpaceDN w:val="0"/>
        <w:adjustRightInd w:val="0"/>
        <w:spacing w:line="360" w:lineRule="auto"/>
        <w:ind w:left="851" w:firstLine="709"/>
        <w:rPr>
          <w:sz w:val="28"/>
          <w:szCs w:val="28"/>
        </w:rPr>
      </w:pPr>
      <w:r>
        <w:rPr>
          <w:sz w:val="28"/>
          <w:szCs w:val="28"/>
        </w:rPr>
        <w:t>среднее время простоя всех транспортных средств (сек)</w:t>
      </w:r>
      <w:r w:rsidRPr="006072C2">
        <w:rPr>
          <w:sz w:val="28"/>
          <w:szCs w:val="28"/>
        </w:rPr>
        <w:t>;</w:t>
      </w:r>
    </w:p>
    <w:p w:rsidR="00877E40" w:rsidRPr="006072C2" w:rsidRDefault="00877E40" w:rsidP="00877E40">
      <w:pPr>
        <w:numPr>
          <w:ilvl w:val="0"/>
          <w:numId w:val="3"/>
        </w:numPr>
        <w:tabs>
          <w:tab w:val="clear" w:pos="720"/>
          <w:tab w:val="num" w:pos="993"/>
          <w:tab w:val="num" w:pos="1134"/>
          <w:tab w:val="num" w:pos="1620"/>
        </w:tabs>
        <w:suppressAutoHyphens/>
        <w:autoSpaceDE w:val="0"/>
        <w:autoSpaceDN w:val="0"/>
        <w:adjustRightInd w:val="0"/>
        <w:spacing w:line="360" w:lineRule="auto"/>
        <w:ind w:left="851" w:firstLine="709"/>
        <w:rPr>
          <w:sz w:val="28"/>
          <w:szCs w:val="28"/>
        </w:rPr>
      </w:pPr>
      <w:r w:rsidRPr="006072C2">
        <w:rPr>
          <w:sz w:val="28"/>
          <w:szCs w:val="28"/>
        </w:rPr>
        <w:t>количество транспортных средств в сети;</w:t>
      </w:r>
    </w:p>
    <w:p w:rsidR="00877E40" w:rsidRPr="00877E40" w:rsidRDefault="00877E40" w:rsidP="00877E40">
      <w:pPr>
        <w:numPr>
          <w:ilvl w:val="0"/>
          <w:numId w:val="3"/>
        </w:numPr>
        <w:tabs>
          <w:tab w:val="clear" w:pos="720"/>
          <w:tab w:val="num" w:pos="993"/>
          <w:tab w:val="num" w:pos="1134"/>
          <w:tab w:val="num" w:pos="1620"/>
        </w:tabs>
        <w:suppressAutoHyphens/>
        <w:autoSpaceDE w:val="0"/>
        <w:autoSpaceDN w:val="0"/>
        <w:adjustRightInd w:val="0"/>
        <w:spacing w:line="360" w:lineRule="auto"/>
        <w:ind w:left="851" w:firstLine="709"/>
      </w:pPr>
      <w:r w:rsidRPr="009A77E2">
        <w:rPr>
          <w:sz w:val="28"/>
          <w:szCs w:val="28"/>
        </w:rPr>
        <w:t>количество выехавших транспортных средств;</w:t>
      </w:r>
      <w:r>
        <w:rPr>
          <w:sz w:val="28"/>
          <w:szCs w:val="28"/>
        </w:rPr>
        <w:t xml:space="preserve"> </w:t>
      </w:r>
      <w:r w:rsidRPr="009A77E2">
        <w:rPr>
          <w:sz w:val="28"/>
          <w:szCs w:val="28"/>
        </w:rPr>
        <w:t>среднее число остановок транспортного средства.</w:t>
      </w:r>
    </w:p>
    <w:p w:rsidR="00877E40" w:rsidRDefault="00877E40" w:rsidP="00877E40">
      <w:pPr>
        <w:tabs>
          <w:tab w:val="num" w:pos="993"/>
          <w:tab w:val="num" w:pos="1134"/>
          <w:tab w:val="num" w:pos="1620"/>
        </w:tabs>
        <w:suppressAutoHyphens/>
        <w:autoSpaceDE w:val="0"/>
        <w:autoSpaceDN w:val="0"/>
        <w:adjustRightInd w:val="0"/>
        <w:spacing w:line="360" w:lineRule="auto"/>
        <w:ind w:left="1560"/>
        <w:rPr>
          <w:sz w:val="28"/>
          <w:szCs w:val="28"/>
        </w:rPr>
      </w:pPr>
    </w:p>
    <w:p w:rsidR="00877E40" w:rsidRDefault="00877E40" w:rsidP="00877E40">
      <w:pPr>
        <w:tabs>
          <w:tab w:val="num" w:pos="993"/>
          <w:tab w:val="num" w:pos="1134"/>
          <w:tab w:val="num" w:pos="1620"/>
        </w:tabs>
        <w:suppressAutoHyphens/>
        <w:autoSpaceDE w:val="0"/>
        <w:autoSpaceDN w:val="0"/>
        <w:adjustRightInd w:val="0"/>
        <w:spacing w:line="360" w:lineRule="auto"/>
        <w:ind w:left="1560"/>
        <w:rPr>
          <w:sz w:val="28"/>
          <w:szCs w:val="28"/>
        </w:rPr>
      </w:pPr>
    </w:p>
    <w:p w:rsidR="00877E40" w:rsidRPr="007600A1" w:rsidRDefault="00877E40" w:rsidP="00877E40">
      <w:pPr>
        <w:tabs>
          <w:tab w:val="num" w:pos="993"/>
          <w:tab w:val="num" w:pos="1134"/>
          <w:tab w:val="num" w:pos="1620"/>
        </w:tabs>
        <w:suppressAutoHyphens/>
        <w:autoSpaceDE w:val="0"/>
        <w:autoSpaceDN w:val="0"/>
        <w:adjustRightInd w:val="0"/>
        <w:spacing w:line="360" w:lineRule="auto"/>
        <w:ind w:left="1560"/>
      </w:pPr>
    </w:p>
    <w:p w:rsidR="00877E40" w:rsidRDefault="00877E40" w:rsidP="00877E40">
      <w:pPr>
        <w:pStyle w:val="3"/>
      </w:pPr>
      <w:r>
        <w:rPr>
          <w:lang w:val="ru-RU"/>
        </w:rPr>
        <w:t xml:space="preserve">7.2 </w:t>
      </w:r>
      <w:r>
        <w:t>Исходные данные для моделирования</w:t>
      </w:r>
    </w:p>
    <w:p w:rsidR="00877E40" w:rsidRPr="007600A1" w:rsidRDefault="00877E40" w:rsidP="00877E40">
      <w:pPr>
        <w:tabs>
          <w:tab w:val="left" w:pos="993"/>
          <w:tab w:val="num" w:pos="1620"/>
        </w:tabs>
        <w:suppressAutoHyphens/>
        <w:autoSpaceDE w:val="0"/>
        <w:autoSpaceDN w:val="0"/>
        <w:adjustRightInd w:val="0"/>
        <w:rPr>
          <w:sz w:val="32"/>
          <w:szCs w:val="32"/>
        </w:rPr>
      </w:pPr>
    </w:p>
    <w:p w:rsidR="00877E40" w:rsidRDefault="00877E40" w:rsidP="00877E40">
      <w:pPr>
        <w:pStyle w:val="4"/>
        <w:jc w:val="both"/>
      </w:pPr>
      <w:r>
        <w:t>7.2.1 Схемы организации дорожного движения на перекрестке проспекта Советский – улицы Орджоникидзе – улицы 50 лет Октября</w:t>
      </w:r>
    </w:p>
    <w:p w:rsidR="00877E40" w:rsidRDefault="00877E40" w:rsidP="00877E40">
      <w:pPr>
        <w:rPr>
          <w:sz w:val="28"/>
          <w:lang w:eastAsia="x-none"/>
        </w:rPr>
      </w:pPr>
    </w:p>
    <w:p w:rsidR="00877E40" w:rsidRPr="00906AF5" w:rsidRDefault="00877E40" w:rsidP="00877E40">
      <w:pPr>
        <w:pStyle w:val="5"/>
        <w:ind w:firstLine="709"/>
        <w:rPr>
          <w:b w:val="0"/>
          <w:i w:val="0"/>
          <w:sz w:val="28"/>
        </w:rPr>
      </w:pPr>
      <w:r>
        <w:rPr>
          <w:b w:val="0"/>
          <w:i w:val="0"/>
          <w:sz w:val="28"/>
        </w:rPr>
        <w:t>7.</w:t>
      </w:r>
      <w:r w:rsidRPr="00906AF5">
        <w:rPr>
          <w:b w:val="0"/>
          <w:i w:val="0"/>
          <w:sz w:val="28"/>
        </w:rPr>
        <w:t>2.1.1 Существующая ситуация</w:t>
      </w:r>
    </w:p>
    <w:p w:rsidR="00877E40" w:rsidRDefault="00877E40" w:rsidP="00877E40">
      <w:pPr>
        <w:spacing w:line="360" w:lineRule="auto"/>
        <w:ind w:firstLine="720"/>
        <w:jc w:val="both"/>
        <w:rPr>
          <w:sz w:val="28"/>
          <w:szCs w:val="28"/>
        </w:rPr>
      </w:pPr>
    </w:p>
    <w:p w:rsidR="00877E40" w:rsidRDefault="00877E40" w:rsidP="00877E40">
      <w:pPr>
        <w:spacing w:line="360" w:lineRule="auto"/>
        <w:ind w:firstLine="720"/>
        <w:jc w:val="both"/>
        <w:rPr>
          <w:sz w:val="28"/>
          <w:szCs w:val="28"/>
        </w:rPr>
      </w:pPr>
      <w:r>
        <w:rPr>
          <w:sz w:val="28"/>
          <w:szCs w:val="28"/>
        </w:rPr>
        <w:t xml:space="preserve">Объектом исследования является </w:t>
      </w:r>
      <w:r w:rsidRPr="00C81806">
        <w:rPr>
          <w:sz w:val="28"/>
        </w:rPr>
        <w:t>перекрест</w:t>
      </w:r>
      <w:r>
        <w:rPr>
          <w:sz w:val="28"/>
        </w:rPr>
        <w:t>ок</w:t>
      </w:r>
      <w:r w:rsidRPr="00C81806">
        <w:rPr>
          <w:sz w:val="28"/>
        </w:rPr>
        <w:t xml:space="preserve"> проспекта Советский – улицы Орджоникидзе – улицы 50 лет Октября</w:t>
      </w:r>
      <w:r>
        <w:rPr>
          <w:sz w:val="28"/>
          <w:szCs w:val="28"/>
        </w:rPr>
        <w:t xml:space="preserve"> (рисунок 7.2.1.1).</w:t>
      </w:r>
    </w:p>
    <w:p w:rsidR="00877E40" w:rsidRDefault="00877E40" w:rsidP="00877E40">
      <w:pPr>
        <w:jc w:val="center"/>
        <w:rPr>
          <w:sz w:val="28"/>
          <w:lang w:eastAsia="x-none"/>
        </w:rPr>
      </w:pPr>
      <w:r>
        <w:rPr>
          <w:noProof/>
          <w:sz w:val="28"/>
        </w:rPr>
        <w:drawing>
          <wp:inline distT="0" distB="0" distL="0" distR="0" wp14:anchorId="0D1A36A8" wp14:editId="41AF766A">
            <wp:extent cx="5057775" cy="4150971"/>
            <wp:effectExtent l="0" t="0" r="0"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61846" cy="4154312"/>
                    </a:xfrm>
                    <a:prstGeom prst="rect">
                      <a:avLst/>
                    </a:prstGeom>
                    <a:noFill/>
                    <a:ln>
                      <a:noFill/>
                    </a:ln>
                  </pic:spPr>
                </pic:pic>
              </a:graphicData>
            </a:graphic>
          </wp:inline>
        </w:drawing>
      </w:r>
    </w:p>
    <w:p w:rsidR="00877E40" w:rsidRDefault="00877E40" w:rsidP="00877E40">
      <w:pPr>
        <w:pStyle w:val="afd"/>
        <w:rPr>
          <w:noProof/>
          <w:sz w:val="28"/>
          <w:szCs w:val="28"/>
        </w:rPr>
      </w:pPr>
      <w:r w:rsidRPr="005F0955">
        <w:rPr>
          <w:sz w:val="28"/>
          <w:szCs w:val="28"/>
        </w:rPr>
        <w:t xml:space="preserve">Рисунок </w:t>
      </w:r>
      <w:r>
        <w:rPr>
          <w:sz w:val="28"/>
          <w:szCs w:val="28"/>
        </w:rPr>
        <w:t>7.2.1.</w:t>
      </w:r>
      <w:r w:rsidRPr="005F0955">
        <w:rPr>
          <w:sz w:val="28"/>
          <w:szCs w:val="28"/>
        </w:rPr>
        <w:t xml:space="preserve">1 - </w:t>
      </w:r>
      <w:r>
        <w:rPr>
          <w:sz w:val="28"/>
        </w:rPr>
        <w:t>П</w:t>
      </w:r>
      <w:r w:rsidRPr="00C81806">
        <w:rPr>
          <w:sz w:val="28"/>
        </w:rPr>
        <w:t>ерекрест</w:t>
      </w:r>
      <w:r>
        <w:rPr>
          <w:sz w:val="28"/>
        </w:rPr>
        <w:t>ок</w:t>
      </w:r>
      <w:r w:rsidRPr="00C81806">
        <w:rPr>
          <w:sz w:val="28"/>
        </w:rPr>
        <w:t xml:space="preserve"> проспекта Советский – улицы Орджоникидзе – улицы 50 лет Октября</w:t>
      </w:r>
    </w:p>
    <w:p w:rsidR="00877E40" w:rsidRDefault="00877E40" w:rsidP="00877E40">
      <w:pPr>
        <w:spacing w:line="360" w:lineRule="auto"/>
        <w:ind w:firstLine="709"/>
        <w:jc w:val="both"/>
        <w:rPr>
          <w:noProof/>
          <w:sz w:val="28"/>
          <w:szCs w:val="28"/>
        </w:rPr>
      </w:pPr>
    </w:p>
    <w:p w:rsidR="00877E40" w:rsidRDefault="00877E40" w:rsidP="00877E40">
      <w:pPr>
        <w:spacing w:line="360" w:lineRule="auto"/>
        <w:ind w:firstLine="709"/>
        <w:jc w:val="both"/>
        <w:rPr>
          <w:noProof/>
          <w:sz w:val="28"/>
          <w:szCs w:val="28"/>
        </w:rPr>
      </w:pPr>
      <w:r>
        <w:rPr>
          <w:noProof/>
          <w:sz w:val="28"/>
          <w:szCs w:val="28"/>
        </w:rPr>
        <w:t xml:space="preserve">В настоящее время на перекрестке осуществляется светофорное регулирование. Схема пофазного разъезда и продолжительности фаз представлены на рисунке </w:t>
      </w:r>
      <w:r>
        <w:rPr>
          <w:sz w:val="28"/>
          <w:szCs w:val="28"/>
        </w:rPr>
        <w:t>7.2.1.</w:t>
      </w:r>
      <w:r>
        <w:rPr>
          <w:noProof/>
          <w:sz w:val="28"/>
          <w:szCs w:val="28"/>
        </w:rPr>
        <w:t xml:space="preserve">2. </w:t>
      </w:r>
    </w:p>
    <w:p w:rsidR="00877E40" w:rsidRDefault="00877E40" w:rsidP="00877E40">
      <w:pPr>
        <w:spacing w:line="360" w:lineRule="auto"/>
        <w:jc w:val="center"/>
        <w:rPr>
          <w:noProof/>
          <w:sz w:val="28"/>
          <w:szCs w:val="28"/>
        </w:rPr>
      </w:pPr>
      <w:r>
        <w:rPr>
          <w:noProof/>
          <w:sz w:val="28"/>
          <w:szCs w:val="28"/>
        </w:rPr>
        <w:drawing>
          <wp:inline distT="0" distB="0" distL="0" distR="0" wp14:anchorId="035EA0DF" wp14:editId="604E2EC0">
            <wp:extent cx="6162675" cy="674370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62675" cy="6743700"/>
                    </a:xfrm>
                    <a:prstGeom prst="rect">
                      <a:avLst/>
                    </a:prstGeom>
                    <a:noFill/>
                    <a:ln>
                      <a:noFill/>
                    </a:ln>
                  </pic:spPr>
                </pic:pic>
              </a:graphicData>
            </a:graphic>
          </wp:inline>
        </w:drawing>
      </w:r>
    </w:p>
    <w:p w:rsidR="00877E40" w:rsidRDefault="00877E40" w:rsidP="00877E40">
      <w:pPr>
        <w:ind w:firstLine="709"/>
        <w:jc w:val="center"/>
        <w:rPr>
          <w:noProof/>
          <w:sz w:val="28"/>
          <w:szCs w:val="28"/>
        </w:rPr>
      </w:pPr>
      <w:r w:rsidRPr="007929AB">
        <w:rPr>
          <w:sz w:val="28"/>
          <w:szCs w:val="28"/>
        </w:rPr>
        <w:t xml:space="preserve">Рисунок 7.2.1.2 – Схема пофазного разъезда и продолжительности фаз на перекрестке </w:t>
      </w:r>
      <w:r w:rsidR="007929AB" w:rsidRPr="007929AB">
        <w:rPr>
          <w:sz w:val="28"/>
          <w:szCs w:val="28"/>
        </w:rPr>
        <w:t>проспект Советский – улица Орджоникидзе</w:t>
      </w:r>
    </w:p>
    <w:p w:rsidR="00877E40" w:rsidRDefault="00877E40" w:rsidP="00877E40">
      <w:pPr>
        <w:jc w:val="center"/>
        <w:rPr>
          <w:sz w:val="28"/>
          <w:lang w:eastAsia="x-none"/>
        </w:rPr>
      </w:pPr>
    </w:p>
    <w:p w:rsidR="00877E40" w:rsidRDefault="00877E40" w:rsidP="00877E40">
      <w:pPr>
        <w:jc w:val="center"/>
        <w:rPr>
          <w:sz w:val="28"/>
          <w:lang w:eastAsia="x-none"/>
        </w:rPr>
      </w:pPr>
    </w:p>
    <w:p w:rsidR="00877E40" w:rsidRDefault="00877E40" w:rsidP="00877E40">
      <w:pPr>
        <w:spacing w:line="360" w:lineRule="auto"/>
        <w:ind w:firstLine="709"/>
        <w:jc w:val="both"/>
        <w:rPr>
          <w:sz w:val="28"/>
        </w:rPr>
      </w:pPr>
      <w:r>
        <w:rPr>
          <w:sz w:val="28"/>
        </w:rPr>
        <w:t>Вблизи перекрестка находятся нерегулируемые пешеходные переходы (через улицу Орджоникидзе и через восточную часть Советского проспекта), что негативно влияет на безопасность движения на перекрестке.</w:t>
      </w:r>
    </w:p>
    <w:p w:rsidR="00877E40" w:rsidRDefault="00877E40" w:rsidP="00877E40">
      <w:pPr>
        <w:spacing w:line="360" w:lineRule="auto"/>
        <w:ind w:firstLine="709"/>
        <w:jc w:val="both"/>
        <w:rPr>
          <w:sz w:val="28"/>
        </w:rPr>
      </w:pPr>
      <w:r>
        <w:rPr>
          <w:sz w:val="28"/>
        </w:rPr>
        <w:t>Также вблизи перекрестка находятся остановочные пункты городского пассажирского транспорта общего пользования «Главпочтампт» и «Музыкальный театр Кузбасса»</w:t>
      </w:r>
    </w:p>
    <w:p w:rsidR="00877E40" w:rsidRPr="00823EEE" w:rsidRDefault="00877E40" w:rsidP="00877E40">
      <w:pPr>
        <w:spacing w:line="360" w:lineRule="auto"/>
        <w:ind w:firstLine="709"/>
        <w:jc w:val="both"/>
        <w:rPr>
          <w:sz w:val="28"/>
        </w:rPr>
      </w:pPr>
      <w:r>
        <w:rPr>
          <w:sz w:val="28"/>
        </w:rPr>
        <w:t xml:space="preserve">В настоящее время </w:t>
      </w:r>
      <w:r w:rsidRPr="00823EEE">
        <w:rPr>
          <w:sz w:val="28"/>
        </w:rPr>
        <w:t xml:space="preserve">в утренний час пик были выявлены задержки в движении </w:t>
      </w:r>
      <w:r w:rsidRPr="0031502D">
        <w:rPr>
          <w:sz w:val="28"/>
        </w:rPr>
        <w:t>транспортных средств, следующих по Советскому проспекту в сторону улицы Весенней. Также некоторые задержки возникают в движении транспортных средств с улицы Орджоникидзе</w:t>
      </w:r>
      <w:r w:rsidRPr="00823EEE">
        <w:rPr>
          <w:sz w:val="28"/>
        </w:rPr>
        <w:t>.</w:t>
      </w:r>
    </w:p>
    <w:p w:rsidR="00877E40" w:rsidRDefault="00877E40" w:rsidP="00877E40">
      <w:pPr>
        <w:spacing w:line="360" w:lineRule="auto"/>
        <w:ind w:firstLine="709"/>
        <w:jc w:val="both"/>
        <w:rPr>
          <w:sz w:val="28"/>
        </w:rPr>
      </w:pPr>
      <w:r>
        <w:rPr>
          <w:sz w:val="28"/>
        </w:rPr>
        <w:t>В</w:t>
      </w:r>
      <w:r w:rsidRPr="00823EEE">
        <w:rPr>
          <w:sz w:val="28"/>
        </w:rPr>
        <w:t xml:space="preserve"> вечерний час пик были выявлены задержки в движении транспортных средств по пр</w:t>
      </w:r>
      <w:r>
        <w:rPr>
          <w:sz w:val="28"/>
        </w:rPr>
        <w:t>оспекту в сторону улицы Красная.</w:t>
      </w:r>
    </w:p>
    <w:p w:rsidR="00877E40" w:rsidRDefault="00877E40" w:rsidP="00877E40">
      <w:pPr>
        <w:ind w:firstLine="709"/>
        <w:jc w:val="both"/>
        <w:rPr>
          <w:sz w:val="28"/>
        </w:rPr>
      </w:pPr>
    </w:p>
    <w:p w:rsidR="00877E40" w:rsidRDefault="00877E40" w:rsidP="00877E40">
      <w:pPr>
        <w:ind w:firstLine="709"/>
        <w:jc w:val="both"/>
        <w:rPr>
          <w:sz w:val="28"/>
        </w:rPr>
      </w:pPr>
    </w:p>
    <w:p w:rsidR="00877E40" w:rsidRDefault="00877E40" w:rsidP="00877E40">
      <w:pPr>
        <w:pStyle w:val="5"/>
        <w:ind w:firstLine="709"/>
        <w:rPr>
          <w:b w:val="0"/>
          <w:i w:val="0"/>
          <w:sz w:val="28"/>
        </w:rPr>
      </w:pPr>
      <w:r>
        <w:rPr>
          <w:b w:val="0"/>
          <w:i w:val="0"/>
          <w:sz w:val="28"/>
        </w:rPr>
        <w:t>7.</w:t>
      </w:r>
      <w:r w:rsidRPr="00906AF5">
        <w:rPr>
          <w:b w:val="0"/>
          <w:i w:val="0"/>
          <w:sz w:val="28"/>
        </w:rPr>
        <w:t>2.1.</w:t>
      </w:r>
      <w:r>
        <w:rPr>
          <w:b w:val="0"/>
          <w:i w:val="0"/>
          <w:sz w:val="28"/>
        </w:rPr>
        <w:t>2</w:t>
      </w:r>
      <w:r w:rsidRPr="00906AF5">
        <w:rPr>
          <w:b w:val="0"/>
          <w:i w:val="0"/>
          <w:sz w:val="28"/>
        </w:rPr>
        <w:t xml:space="preserve"> </w:t>
      </w:r>
      <w:r>
        <w:rPr>
          <w:b w:val="0"/>
          <w:i w:val="0"/>
          <w:sz w:val="28"/>
        </w:rPr>
        <w:t>Проектное предложение 1</w:t>
      </w:r>
    </w:p>
    <w:p w:rsidR="00877E40" w:rsidRDefault="00877E40" w:rsidP="00877E40">
      <w:pPr>
        <w:ind w:firstLine="709"/>
        <w:rPr>
          <w:sz w:val="28"/>
        </w:rPr>
      </w:pPr>
    </w:p>
    <w:p w:rsidR="00877E40" w:rsidRDefault="00877E40" w:rsidP="00877E40">
      <w:pPr>
        <w:ind w:firstLine="709"/>
        <w:rPr>
          <w:sz w:val="28"/>
        </w:rPr>
      </w:pPr>
    </w:p>
    <w:p w:rsidR="00877E40" w:rsidRDefault="00877E40" w:rsidP="00877E40">
      <w:pPr>
        <w:spacing w:line="360" w:lineRule="auto"/>
        <w:ind w:firstLine="709"/>
        <w:jc w:val="both"/>
        <w:rPr>
          <w:sz w:val="28"/>
        </w:rPr>
      </w:pPr>
      <w:r w:rsidRPr="00495923">
        <w:rPr>
          <w:sz w:val="28"/>
        </w:rPr>
        <w:t xml:space="preserve">Проектное предложение </w:t>
      </w:r>
      <w:r>
        <w:rPr>
          <w:sz w:val="28"/>
        </w:rPr>
        <w:t>1</w:t>
      </w:r>
      <w:r w:rsidRPr="00495923">
        <w:rPr>
          <w:sz w:val="28"/>
        </w:rPr>
        <w:t xml:space="preserve"> </w:t>
      </w:r>
      <w:r>
        <w:rPr>
          <w:sz w:val="28"/>
        </w:rPr>
        <w:t xml:space="preserve">предусматривает перенос пешеходных переходов через </w:t>
      </w:r>
      <w:r w:rsidR="007929AB">
        <w:rPr>
          <w:sz w:val="28"/>
        </w:rPr>
        <w:t xml:space="preserve">ул. 50 Лет Октября ближе непосредственно к пересечению. При этом необходимо также изменить местоположение стоп-линий для транспортных средств. На пешеходном переходе </w:t>
      </w:r>
      <w:r w:rsidR="007929AB" w:rsidRPr="007929AB">
        <w:rPr>
          <w:sz w:val="28"/>
        </w:rPr>
        <w:t>ч</w:t>
      </w:r>
      <w:r w:rsidR="007929AB">
        <w:rPr>
          <w:sz w:val="28"/>
        </w:rPr>
        <w:t>ерез улицу Орджоникидзе вблизи дома Советский проспект, 54 необходимо организовать светофорное регулирование</w:t>
      </w:r>
      <w:r>
        <w:rPr>
          <w:sz w:val="28"/>
        </w:rPr>
        <w:t>.</w:t>
      </w:r>
    </w:p>
    <w:p w:rsidR="00877E40" w:rsidRPr="00925190" w:rsidRDefault="00877E40" w:rsidP="00877E40">
      <w:pPr>
        <w:spacing w:line="360" w:lineRule="auto"/>
        <w:ind w:firstLine="709"/>
        <w:jc w:val="both"/>
        <w:rPr>
          <w:sz w:val="28"/>
        </w:rPr>
      </w:pPr>
      <w:r>
        <w:rPr>
          <w:sz w:val="28"/>
        </w:rPr>
        <w:t xml:space="preserve">Предлагаемое положение пешеходных переходов и стоп-линий представлено на рисунке </w:t>
      </w:r>
      <w:r>
        <w:rPr>
          <w:sz w:val="28"/>
          <w:szCs w:val="28"/>
        </w:rPr>
        <w:t>7.2.1.</w:t>
      </w:r>
      <w:r>
        <w:rPr>
          <w:sz w:val="28"/>
        </w:rPr>
        <w:t>3.</w:t>
      </w:r>
    </w:p>
    <w:p w:rsidR="00877E40" w:rsidRDefault="00877E40" w:rsidP="00877E40">
      <w:pPr>
        <w:spacing w:line="360" w:lineRule="auto"/>
        <w:ind w:firstLine="709"/>
        <w:jc w:val="both"/>
        <w:rPr>
          <w:sz w:val="28"/>
        </w:rPr>
      </w:pPr>
    </w:p>
    <w:p w:rsidR="00877E40" w:rsidRDefault="00877E40" w:rsidP="00877E40">
      <w:pPr>
        <w:spacing w:line="360" w:lineRule="auto"/>
        <w:jc w:val="center"/>
        <w:rPr>
          <w:sz w:val="28"/>
        </w:rPr>
      </w:pPr>
      <w:r>
        <w:rPr>
          <w:noProof/>
          <w:sz w:val="28"/>
        </w:rPr>
        <w:drawing>
          <wp:inline distT="0" distB="0" distL="0" distR="0" wp14:anchorId="32646E3E" wp14:editId="51E608FA">
            <wp:extent cx="4953485" cy="36004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956406" cy="3602573"/>
                    </a:xfrm>
                    <a:prstGeom prst="rect">
                      <a:avLst/>
                    </a:prstGeom>
                    <a:noFill/>
                    <a:ln>
                      <a:noFill/>
                    </a:ln>
                  </pic:spPr>
                </pic:pic>
              </a:graphicData>
            </a:graphic>
          </wp:inline>
        </w:drawing>
      </w:r>
    </w:p>
    <w:p w:rsidR="00877E40" w:rsidRPr="00877E40" w:rsidRDefault="00877E40" w:rsidP="00877E40">
      <w:pPr>
        <w:jc w:val="center"/>
        <w:rPr>
          <w:sz w:val="28"/>
          <w:szCs w:val="28"/>
        </w:rPr>
      </w:pPr>
      <w:r w:rsidRPr="005F0955">
        <w:rPr>
          <w:sz w:val="28"/>
          <w:szCs w:val="28"/>
        </w:rPr>
        <w:t xml:space="preserve">Рисунок </w:t>
      </w:r>
      <w:r>
        <w:rPr>
          <w:sz w:val="28"/>
          <w:szCs w:val="28"/>
        </w:rPr>
        <w:t>7.2.1.3</w:t>
      </w:r>
      <w:r w:rsidRPr="005F0955">
        <w:rPr>
          <w:sz w:val="28"/>
          <w:szCs w:val="28"/>
        </w:rPr>
        <w:t xml:space="preserve"> </w:t>
      </w:r>
      <w:r>
        <w:rPr>
          <w:sz w:val="28"/>
          <w:szCs w:val="28"/>
        </w:rPr>
        <w:t>–</w:t>
      </w:r>
      <w:r w:rsidRPr="005F0955">
        <w:rPr>
          <w:sz w:val="28"/>
          <w:szCs w:val="28"/>
        </w:rPr>
        <w:t xml:space="preserve"> </w:t>
      </w:r>
      <w:r>
        <w:rPr>
          <w:sz w:val="28"/>
          <w:szCs w:val="28"/>
        </w:rPr>
        <w:t>Схема организации дорожного движения при проектном предложении 1</w:t>
      </w:r>
    </w:p>
    <w:p w:rsidR="00877E40" w:rsidRDefault="00877E40" w:rsidP="00877E40">
      <w:pPr>
        <w:spacing w:line="360" w:lineRule="auto"/>
        <w:ind w:firstLine="709"/>
        <w:jc w:val="center"/>
        <w:rPr>
          <w:sz w:val="28"/>
          <w:szCs w:val="28"/>
        </w:rPr>
      </w:pPr>
    </w:p>
    <w:p w:rsidR="00877E40" w:rsidRDefault="00877E40" w:rsidP="00877E40">
      <w:pPr>
        <w:spacing w:line="360" w:lineRule="auto"/>
        <w:ind w:firstLine="709"/>
        <w:jc w:val="both"/>
        <w:rPr>
          <w:sz w:val="28"/>
        </w:rPr>
      </w:pPr>
      <w:r>
        <w:rPr>
          <w:sz w:val="28"/>
        </w:rPr>
        <w:t xml:space="preserve">Также предлагается установить светофорное регулирование на пешеходном переходе вблизи остановочного пункта «Музыкальный театр Кузбасса» на </w:t>
      </w:r>
      <w:r w:rsidR="0031502D">
        <w:rPr>
          <w:sz w:val="28"/>
        </w:rPr>
        <w:t>проспекте Советский</w:t>
      </w:r>
      <w:r>
        <w:rPr>
          <w:sz w:val="28"/>
        </w:rPr>
        <w:t>. Светофорное регулирование необходимо синхронизировать со светофорным регулированием на перекрестке.</w:t>
      </w:r>
    </w:p>
    <w:p w:rsidR="00877E40" w:rsidRDefault="00877E40" w:rsidP="00877E40">
      <w:pPr>
        <w:spacing w:line="360" w:lineRule="auto"/>
        <w:ind w:firstLine="709"/>
        <w:jc w:val="both"/>
        <w:rPr>
          <w:sz w:val="28"/>
        </w:rPr>
      </w:pPr>
      <w:r>
        <w:rPr>
          <w:sz w:val="28"/>
        </w:rPr>
        <w:t xml:space="preserve">Схема пофазного разъезда и продолжительности фаз представлены на рисунке </w:t>
      </w:r>
      <w:r>
        <w:rPr>
          <w:sz w:val="28"/>
          <w:szCs w:val="28"/>
        </w:rPr>
        <w:t>7.2.1.</w:t>
      </w:r>
      <w:r>
        <w:rPr>
          <w:sz w:val="28"/>
        </w:rPr>
        <w:t>4.</w:t>
      </w:r>
    </w:p>
    <w:p w:rsidR="00877E40" w:rsidRDefault="00877E40" w:rsidP="00877E40">
      <w:pPr>
        <w:spacing w:line="360" w:lineRule="auto"/>
        <w:ind w:firstLine="709"/>
        <w:jc w:val="both"/>
        <w:rPr>
          <w:sz w:val="28"/>
        </w:rPr>
      </w:pPr>
    </w:p>
    <w:p w:rsidR="00877E40" w:rsidRDefault="00877E40" w:rsidP="00877E40">
      <w:pPr>
        <w:spacing w:line="360" w:lineRule="auto"/>
        <w:jc w:val="center"/>
        <w:rPr>
          <w:sz w:val="28"/>
        </w:rPr>
      </w:pPr>
      <w:r>
        <w:rPr>
          <w:noProof/>
          <w:sz w:val="28"/>
        </w:rPr>
        <w:drawing>
          <wp:inline distT="0" distB="0" distL="0" distR="0" wp14:anchorId="00F35177" wp14:editId="1188F243">
            <wp:extent cx="5662682" cy="604837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65591" cy="6051482"/>
                    </a:xfrm>
                    <a:prstGeom prst="rect">
                      <a:avLst/>
                    </a:prstGeom>
                    <a:noFill/>
                    <a:ln>
                      <a:noFill/>
                    </a:ln>
                  </pic:spPr>
                </pic:pic>
              </a:graphicData>
            </a:graphic>
          </wp:inline>
        </w:drawing>
      </w:r>
    </w:p>
    <w:p w:rsidR="00877E40" w:rsidRDefault="00877E40" w:rsidP="00877E40">
      <w:pPr>
        <w:ind w:firstLine="709"/>
        <w:jc w:val="center"/>
        <w:rPr>
          <w:sz w:val="28"/>
          <w:szCs w:val="28"/>
        </w:rPr>
      </w:pPr>
      <w:r w:rsidRPr="007929AB">
        <w:rPr>
          <w:sz w:val="28"/>
          <w:szCs w:val="28"/>
        </w:rPr>
        <w:t xml:space="preserve">Рисунок 7.2.1.4 – Схема пофазного разъезда и продолжительности фаз на перекрестке </w:t>
      </w:r>
      <w:r w:rsidR="007929AB" w:rsidRPr="007929AB">
        <w:rPr>
          <w:sz w:val="28"/>
          <w:szCs w:val="28"/>
        </w:rPr>
        <w:t xml:space="preserve">проспект Советский – улица Орджиникидзе </w:t>
      </w:r>
      <w:r w:rsidRPr="007929AB">
        <w:rPr>
          <w:sz w:val="28"/>
          <w:szCs w:val="28"/>
        </w:rPr>
        <w:t>для проектного предложения 1</w:t>
      </w:r>
    </w:p>
    <w:p w:rsidR="00877E40" w:rsidRDefault="00877E40" w:rsidP="00877E40">
      <w:pPr>
        <w:jc w:val="center"/>
        <w:rPr>
          <w:sz w:val="28"/>
          <w:szCs w:val="28"/>
        </w:rPr>
      </w:pPr>
    </w:p>
    <w:p w:rsidR="00877E40" w:rsidRDefault="00877E40" w:rsidP="00877E40">
      <w:pPr>
        <w:jc w:val="center"/>
        <w:rPr>
          <w:sz w:val="28"/>
          <w:szCs w:val="28"/>
        </w:rPr>
      </w:pPr>
    </w:p>
    <w:p w:rsidR="00877E40" w:rsidRDefault="00877E40" w:rsidP="00877E40">
      <w:pPr>
        <w:jc w:val="center"/>
        <w:rPr>
          <w:sz w:val="28"/>
          <w:szCs w:val="28"/>
        </w:rPr>
      </w:pPr>
    </w:p>
    <w:p w:rsidR="00877E40" w:rsidRDefault="00877E40" w:rsidP="00877E40">
      <w:pPr>
        <w:pStyle w:val="5"/>
        <w:ind w:firstLine="709"/>
        <w:rPr>
          <w:b w:val="0"/>
          <w:i w:val="0"/>
          <w:sz w:val="28"/>
        </w:rPr>
      </w:pPr>
      <w:r>
        <w:rPr>
          <w:b w:val="0"/>
          <w:i w:val="0"/>
          <w:sz w:val="28"/>
        </w:rPr>
        <w:t>7.</w:t>
      </w:r>
      <w:r w:rsidRPr="00906AF5">
        <w:rPr>
          <w:b w:val="0"/>
          <w:i w:val="0"/>
          <w:sz w:val="28"/>
        </w:rPr>
        <w:t>2.1.</w:t>
      </w:r>
      <w:r>
        <w:rPr>
          <w:b w:val="0"/>
          <w:i w:val="0"/>
          <w:sz w:val="28"/>
        </w:rPr>
        <w:t>3</w:t>
      </w:r>
      <w:r w:rsidRPr="00906AF5">
        <w:rPr>
          <w:b w:val="0"/>
          <w:i w:val="0"/>
          <w:sz w:val="28"/>
        </w:rPr>
        <w:t xml:space="preserve"> </w:t>
      </w:r>
      <w:r>
        <w:rPr>
          <w:b w:val="0"/>
          <w:i w:val="0"/>
          <w:sz w:val="28"/>
        </w:rPr>
        <w:t>Проектное предложение 2</w:t>
      </w:r>
    </w:p>
    <w:p w:rsidR="00877E40" w:rsidRDefault="00877E40" w:rsidP="00877E40">
      <w:pPr>
        <w:ind w:firstLine="709"/>
        <w:rPr>
          <w:sz w:val="28"/>
        </w:rPr>
      </w:pPr>
    </w:p>
    <w:p w:rsidR="00877E40" w:rsidRDefault="00877E40" w:rsidP="00877E40">
      <w:pPr>
        <w:ind w:firstLine="709"/>
        <w:rPr>
          <w:sz w:val="28"/>
        </w:rPr>
      </w:pPr>
    </w:p>
    <w:p w:rsidR="00877E40" w:rsidRDefault="00877E40" w:rsidP="00877E40">
      <w:pPr>
        <w:spacing w:line="360" w:lineRule="auto"/>
        <w:ind w:firstLine="709"/>
        <w:jc w:val="both"/>
        <w:rPr>
          <w:sz w:val="28"/>
        </w:rPr>
      </w:pPr>
      <w:r>
        <w:rPr>
          <w:sz w:val="28"/>
        </w:rPr>
        <w:t>Проектное предложение 2 предусматривает изменение светофорного регулирования на перекрестке – уменьшение продолжительности цикла светофорного регулирования. Также светофорное регулирование учитывает разницу интенсивностей транспортных потоков, возникающую в разное время суток. Пешеходные переходы при данном проектном предложении принимаются как в существующей ситуации.</w:t>
      </w:r>
    </w:p>
    <w:p w:rsidR="00877E40" w:rsidRDefault="00877E40" w:rsidP="00877E40">
      <w:pPr>
        <w:spacing w:line="360" w:lineRule="auto"/>
        <w:ind w:firstLine="709"/>
        <w:jc w:val="both"/>
        <w:rPr>
          <w:sz w:val="28"/>
        </w:rPr>
      </w:pPr>
      <w:r>
        <w:rPr>
          <w:sz w:val="28"/>
        </w:rPr>
        <w:t xml:space="preserve">Схема пофазного разъезда и продолжительности фаз представлены на рисунке </w:t>
      </w:r>
      <w:r>
        <w:rPr>
          <w:sz w:val="28"/>
          <w:szCs w:val="28"/>
        </w:rPr>
        <w:t>7.2.1.</w:t>
      </w:r>
      <w:r>
        <w:rPr>
          <w:sz w:val="28"/>
        </w:rPr>
        <w:t>5.</w:t>
      </w:r>
    </w:p>
    <w:p w:rsidR="00877E40" w:rsidRPr="0011687F" w:rsidRDefault="00877E40" w:rsidP="00877E40">
      <w:pPr>
        <w:spacing w:line="360" w:lineRule="auto"/>
        <w:jc w:val="center"/>
        <w:rPr>
          <w:sz w:val="28"/>
        </w:rPr>
      </w:pPr>
      <w:r>
        <w:rPr>
          <w:noProof/>
          <w:sz w:val="28"/>
        </w:rPr>
        <w:drawing>
          <wp:inline distT="0" distB="0" distL="0" distR="0" wp14:anchorId="4DC2B860" wp14:editId="42281D85">
            <wp:extent cx="4836052" cy="5568560"/>
            <wp:effectExtent l="0" t="0" r="317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46974" cy="5581137"/>
                    </a:xfrm>
                    <a:prstGeom prst="rect">
                      <a:avLst/>
                    </a:prstGeom>
                    <a:noFill/>
                    <a:ln>
                      <a:noFill/>
                    </a:ln>
                  </pic:spPr>
                </pic:pic>
              </a:graphicData>
            </a:graphic>
          </wp:inline>
        </w:drawing>
      </w:r>
    </w:p>
    <w:p w:rsidR="00877E40" w:rsidRDefault="00877E40" w:rsidP="00877E40">
      <w:pPr>
        <w:jc w:val="center"/>
        <w:rPr>
          <w:sz w:val="28"/>
          <w:szCs w:val="28"/>
        </w:rPr>
      </w:pPr>
      <w:r w:rsidRPr="007929AB">
        <w:rPr>
          <w:sz w:val="28"/>
          <w:szCs w:val="28"/>
        </w:rPr>
        <w:t xml:space="preserve">Рисунок 7.2.1.5 – Схема пофазного разъезда и продолжительности фаз на перекрестке </w:t>
      </w:r>
      <w:r w:rsidR="007929AB" w:rsidRPr="007929AB">
        <w:rPr>
          <w:sz w:val="28"/>
          <w:szCs w:val="28"/>
        </w:rPr>
        <w:t xml:space="preserve">проспект Советский – улица Орджиникидзе </w:t>
      </w:r>
      <w:r w:rsidRPr="007929AB">
        <w:rPr>
          <w:sz w:val="28"/>
          <w:szCs w:val="28"/>
        </w:rPr>
        <w:t>для проектного предложения 2</w:t>
      </w:r>
    </w:p>
    <w:p w:rsidR="00877E40" w:rsidRDefault="00877E40" w:rsidP="00877E40">
      <w:pPr>
        <w:jc w:val="center"/>
        <w:rPr>
          <w:sz w:val="28"/>
          <w:szCs w:val="28"/>
        </w:rPr>
      </w:pPr>
    </w:p>
    <w:p w:rsidR="00877E40" w:rsidRDefault="00877E40" w:rsidP="00877E40">
      <w:pPr>
        <w:jc w:val="center"/>
        <w:rPr>
          <w:sz w:val="28"/>
          <w:szCs w:val="28"/>
        </w:rPr>
      </w:pPr>
    </w:p>
    <w:p w:rsidR="00877E40" w:rsidRPr="0011687F" w:rsidRDefault="00877E40" w:rsidP="00877E40">
      <w:pPr>
        <w:jc w:val="center"/>
        <w:rPr>
          <w:sz w:val="28"/>
          <w:szCs w:val="28"/>
        </w:rPr>
      </w:pPr>
    </w:p>
    <w:p w:rsidR="00877E40" w:rsidRDefault="00877E40" w:rsidP="00877E40">
      <w:pPr>
        <w:pStyle w:val="5"/>
        <w:ind w:firstLine="709"/>
        <w:rPr>
          <w:b w:val="0"/>
          <w:i w:val="0"/>
          <w:sz w:val="28"/>
        </w:rPr>
      </w:pPr>
      <w:r>
        <w:rPr>
          <w:b w:val="0"/>
          <w:i w:val="0"/>
          <w:sz w:val="28"/>
        </w:rPr>
        <w:t>7.</w:t>
      </w:r>
      <w:r w:rsidRPr="00906AF5">
        <w:rPr>
          <w:b w:val="0"/>
          <w:i w:val="0"/>
          <w:sz w:val="28"/>
        </w:rPr>
        <w:t>2.1.</w:t>
      </w:r>
      <w:r>
        <w:rPr>
          <w:b w:val="0"/>
          <w:i w:val="0"/>
          <w:sz w:val="28"/>
        </w:rPr>
        <w:t>4</w:t>
      </w:r>
      <w:r w:rsidRPr="00906AF5">
        <w:rPr>
          <w:b w:val="0"/>
          <w:i w:val="0"/>
          <w:sz w:val="28"/>
        </w:rPr>
        <w:t xml:space="preserve"> </w:t>
      </w:r>
      <w:r>
        <w:rPr>
          <w:b w:val="0"/>
          <w:i w:val="0"/>
          <w:sz w:val="28"/>
        </w:rPr>
        <w:t>Проектное предложение 3</w:t>
      </w:r>
    </w:p>
    <w:p w:rsidR="00877E40" w:rsidRDefault="00877E40" w:rsidP="00877E40">
      <w:pPr>
        <w:ind w:firstLine="709"/>
        <w:rPr>
          <w:sz w:val="28"/>
        </w:rPr>
      </w:pPr>
    </w:p>
    <w:p w:rsidR="00877E40" w:rsidRDefault="00877E40" w:rsidP="00877E40">
      <w:pPr>
        <w:ind w:firstLine="709"/>
        <w:rPr>
          <w:sz w:val="28"/>
        </w:rPr>
      </w:pPr>
    </w:p>
    <w:p w:rsidR="00877E40" w:rsidRDefault="00877E40" w:rsidP="00877E40">
      <w:pPr>
        <w:spacing w:line="360" w:lineRule="auto"/>
        <w:ind w:firstLine="709"/>
        <w:jc w:val="both"/>
        <w:rPr>
          <w:sz w:val="28"/>
        </w:rPr>
      </w:pPr>
      <w:r>
        <w:rPr>
          <w:sz w:val="28"/>
        </w:rPr>
        <w:t xml:space="preserve">Проектное предложение 3 предусматривает перенос пешеходных переходов </w:t>
      </w:r>
      <w:r w:rsidR="007929AB">
        <w:rPr>
          <w:sz w:val="28"/>
        </w:rPr>
        <w:t xml:space="preserve">ул. 50 Лет Октября </w:t>
      </w:r>
      <w:r>
        <w:rPr>
          <w:sz w:val="28"/>
        </w:rPr>
        <w:t xml:space="preserve">ближе непосредственно к пересечению. При этом необходимо также изменить местоположение стоп-линий для транспортных средств. На пешеходном переходе </w:t>
      </w:r>
      <w:r w:rsidRPr="007929AB">
        <w:rPr>
          <w:sz w:val="28"/>
        </w:rPr>
        <w:t>ч</w:t>
      </w:r>
      <w:r w:rsidR="007929AB">
        <w:rPr>
          <w:sz w:val="28"/>
        </w:rPr>
        <w:t>ерез улицу Орджоникидзе</w:t>
      </w:r>
      <w:r>
        <w:rPr>
          <w:sz w:val="28"/>
        </w:rPr>
        <w:t xml:space="preserve"> вблизи дома Советский проспект, 54 необходимо организовать светофорное регулирование.</w:t>
      </w:r>
    </w:p>
    <w:p w:rsidR="00877E40" w:rsidRDefault="00877E40" w:rsidP="00877E40">
      <w:pPr>
        <w:spacing w:line="360" w:lineRule="auto"/>
        <w:ind w:firstLine="709"/>
        <w:jc w:val="both"/>
        <w:rPr>
          <w:sz w:val="28"/>
        </w:rPr>
      </w:pPr>
      <w:r>
        <w:rPr>
          <w:sz w:val="28"/>
        </w:rPr>
        <w:t xml:space="preserve">Также предлагается установить светофорное регулирование на пешеходном переходе вблизи остановочного пункта «Музыкальный театр Кузбасса» </w:t>
      </w:r>
      <w:r w:rsidR="007929AB">
        <w:rPr>
          <w:sz w:val="28"/>
        </w:rPr>
        <w:t>проспекте Советском</w:t>
      </w:r>
      <w:r>
        <w:rPr>
          <w:sz w:val="28"/>
        </w:rPr>
        <w:t>. Светофорное регулирование необходимо синхронизировать со светофорным регулированием на перекрестке.</w:t>
      </w:r>
    </w:p>
    <w:p w:rsidR="00877E40" w:rsidRDefault="00877E40" w:rsidP="00877E40">
      <w:pPr>
        <w:spacing w:line="360" w:lineRule="auto"/>
        <w:ind w:firstLine="709"/>
        <w:jc w:val="both"/>
        <w:rPr>
          <w:sz w:val="28"/>
        </w:rPr>
      </w:pPr>
      <w:r>
        <w:rPr>
          <w:sz w:val="28"/>
        </w:rPr>
        <w:t>Также необходимо изменить светофорное регулирование – уменьшить продолжительность цикла светофорного регулирования.</w:t>
      </w:r>
    </w:p>
    <w:p w:rsidR="00877E40" w:rsidRDefault="00877E40" w:rsidP="00877E40">
      <w:pPr>
        <w:spacing w:line="360" w:lineRule="auto"/>
        <w:ind w:firstLine="709"/>
        <w:jc w:val="both"/>
        <w:rPr>
          <w:sz w:val="28"/>
        </w:rPr>
      </w:pPr>
      <w:r>
        <w:rPr>
          <w:sz w:val="28"/>
        </w:rPr>
        <w:t xml:space="preserve">Схема пофазного разъезда и продолжительности фаз для проектного предложения 3 представлена на рисунке </w:t>
      </w:r>
      <w:r>
        <w:rPr>
          <w:sz w:val="28"/>
          <w:szCs w:val="28"/>
        </w:rPr>
        <w:t>7.2.1.</w:t>
      </w:r>
      <w:r>
        <w:rPr>
          <w:sz w:val="28"/>
        </w:rPr>
        <w:t>6.</w:t>
      </w:r>
    </w:p>
    <w:p w:rsidR="00877E40" w:rsidRPr="0084467F" w:rsidRDefault="00877E40" w:rsidP="00877E40">
      <w:pPr>
        <w:spacing w:line="360" w:lineRule="auto"/>
        <w:ind w:firstLine="709"/>
        <w:jc w:val="both"/>
        <w:rPr>
          <w:sz w:val="28"/>
        </w:rPr>
      </w:pPr>
    </w:p>
    <w:p w:rsidR="00877E40" w:rsidRDefault="00877E40" w:rsidP="00877E40">
      <w:pPr>
        <w:spacing w:line="360" w:lineRule="auto"/>
        <w:jc w:val="center"/>
        <w:rPr>
          <w:sz w:val="28"/>
        </w:rPr>
      </w:pPr>
      <w:r>
        <w:rPr>
          <w:noProof/>
          <w:sz w:val="28"/>
        </w:rPr>
        <w:drawing>
          <wp:inline distT="0" distB="0" distL="0" distR="0" wp14:anchorId="180142FF" wp14:editId="0373F5A6">
            <wp:extent cx="5338763" cy="633412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61147" cy="6360683"/>
                    </a:xfrm>
                    <a:prstGeom prst="rect">
                      <a:avLst/>
                    </a:prstGeom>
                    <a:noFill/>
                    <a:ln>
                      <a:noFill/>
                    </a:ln>
                  </pic:spPr>
                </pic:pic>
              </a:graphicData>
            </a:graphic>
          </wp:inline>
        </w:drawing>
      </w:r>
    </w:p>
    <w:p w:rsidR="00877E40" w:rsidRPr="00DF7FE5" w:rsidRDefault="00877E40" w:rsidP="00877E40">
      <w:pPr>
        <w:jc w:val="center"/>
        <w:rPr>
          <w:sz w:val="28"/>
        </w:rPr>
      </w:pPr>
      <w:r w:rsidRPr="005F0955">
        <w:rPr>
          <w:sz w:val="28"/>
          <w:szCs w:val="28"/>
        </w:rPr>
        <w:t xml:space="preserve">Рисунок </w:t>
      </w:r>
      <w:r>
        <w:rPr>
          <w:sz w:val="28"/>
          <w:szCs w:val="28"/>
        </w:rPr>
        <w:t>7.2.1.6</w:t>
      </w:r>
      <w:r w:rsidRPr="005F0955">
        <w:rPr>
          <w:sz w:val="28"/>
          <w:szCs w:val="28"/>
        </w:rPr>
        <w:t xml:space="preserve"> </w:t>
      </w:r>
      <w:r w:rsidRPr="007929AB">
        <w:rPr>
          <w:sz w:val="28"/>
          <w:szCs w:val="28"/>
        </w:rPr>
        <w:t xml:space="preserve">– Схема пофазного разъезда и продолжительности фаз на перекрестке </w:t>
      </w:r>
      <w:r w:rsidR="007929AB" w:rsidRPr="007929AB">
        <w:rPr>
          <w:sz w:val="28"/>
          <w:szCs w:val="28"/>
        </w:rPr>
        <w:t>проспект Советский – улица Орджоникидзе</w:t>
      </w:r>
      <w:r w:rsidRPr="007929AB">
        <w:rPr>
          <w:sz w:val="28"/>
          <w:szCs w:val="28"/>
        </w:rPr>
        <w:t xml:space="preserve"> для проектного предложения 3</w:t>
      </w:r>
    </w:p>
    <w:p w:rsidR="00877E40" w:rsidRDefault="00877E40" w:rsidP="00877E40">
      <w:pPr>
        <w:jc w:val="center"/>
        <w:rPr>
          <w:sz w:val="28"/>
          <w:szCs w:val="28"/>
        </w:rPr>
      </w:pPr>
    </w:p>
    <w:p w:rsidR="00877E40" w:rsidRDefault="00877E40" w:rsidP="00877E40">
      <w:pPr>
        <w:jc w:val="center"/>
        <w:rPr>
          <w:sz w:val="28"/>
          <w:szCs w:val="28"/>
        </w:rPr>
      </w:pPr>
    </w:p>
    <w:p w:rsidR="00877E40" w:rsidRDefault="00877E40" w:rsidP="00877E40">
      <w:pPr>
        <w:jc w:val="center"/>
        <w:rPr>
          <w:sz w:val="28"/>
          <w:szCs w:val="28"/>
        </w:rPr>
      </w:pPr>
    </w:p>
    <w:p w:rsidR="00877E40" w:rsidRDefault="00877E40" w:rsidP="00877E40">
      <w:pPr>
        <w:pStyle w:val="4"/>
        <w:jc w:val="both"/>
      </w:pPr>
      <w:r>
        <w:t>7.2.2 Интенсивности движения транспортных потоков на перекрестке проспекта Советский – улицы Орджоникидзе – улицы 50 лет Октября</w:t>
      </w:r>
    </w:p>
    <w:p w:rsidR="00877E40" w:rsidRPr="00AC3BFC" w:rsidRDefault="00877E40" w:rsidP="00877E40">
      <w:pPr>
        <w:rPr>
          <w:sz w:val="28"/>
        </w:rPr>
      </w:pPr>
    </w:p>
    <w:p w:rsidR="00877E40" w:rsidRPr="00AC3BFC" w:rsidRDefault="00877E40" w:rsidP="00877E40">
      <w:pPr>
        <w:rPr>
          <w:sz w:val="28"/>
        </w:rPr>
      </w:pPr>
    </w:p>
    <w:p w:rsidR="00877E40" w:rsidRDefault="00877E40" w:rsidP="00877E40">
      <w:pPr>
        <w:spacing w:line="360" w:lineRule="auto"/>
        <w:ind w:firstLine="709"/>
        <w:jc w:val="both"/>
        <w:rPr>
          <w:color w:val="000000"/>
          <w:sz w:val="28"/>
          <w:szCs w:val="27"/>
        </w:rPr>
      </w:pPr>
      <w:r w:rsidRPr="00AC3BFC">
        <w:rPr>
          <w:color w:val="000000"/>
          <w:sz w:val="28"/>
          <w:szCs w:val="27"/>
        </w:rPr>
        <w:t xml:space="preserve">Исходными данными для моделирования являются схемы организации дорожного движения на участке, а также данные об интенсивности транспортных потоков и их распределении по соответствующим направлениям. Расчет существующих и прогнозных интенсивностей транспортных потоков проводился при помощи транспортной модели города </w:t>
      </w:r>
      <w:r>
        <w:rPr>
          <w:color w:val="000000"/>
          <w:sz w:val="28"/>
          <w:szCs w:val="27"/>
        </w:rPr>
        <w:t>Кемерово</w:t>
      </w:r>
      <w:r w:rsidRPr="00AC3BFC">
        <w:rPr>
          <w:color w:val="000000"/>
          <w:sz w:val="28"/>
          <w:szCs w:val="27"/>
        </w:rPr>
        <w:t xml:space="preserve"> для вечернего (1</w:t>
      </w:r>
      <w:r>
        <w:rPr>
          <w:color w:val="000000"/>
          <w:sz w:val="28"/>
          <w:szCs w:val="27"/>
        </w:rPr>
        <w:t>7</w:t>
      </w:r>
      <w:r w:rsidRPr="00AC3BFC">
        <w:rPr>
          <w:color w:val="000000"/>
          <w:sz w:val="28"/>
          <w:szCs w:val="27"/>
        </w:rPr>
        <w:t>:</w:t>
      </w:r>
      <w:r>
        <w:rPr>
          <w:color w:val="000000"/>
          <w:sz w:val="28"/>
          <w:szCs w:val="27"/>
        </w:rPr>
        <w:t>3</w:t>
      </w:r>
      <w:r w:rsidRPr="00AC3BFC">
        <w:rPr>
          <w:color w:val="000000"/>
          <w:sz w:val="28"/>
          <w:szCs w:val="27"/>
        </w:rPr>
        <w:t>0-1</w:t>
      </w:r>
      <w:r>
        <w:rPr>
          <w:color w:val="000000"/>
          <w:sz w:val="28"/>
          <w:szCs w:val="27"/>
        </w:rPr>
        <w:t>8</w:t>
      </w:r>
      <w:r w:rsidRPr="00AC3BFC">
        <w:rPr>
          <w:color w:val="000000"/>
          <w:sz w:val="28"/>
          <w:szCs w:val="27"/>
        </w:rPr>
        <w:t>:</w:t>
      </w:r>
      <w:r>
        <w:rPr>
          <w:color w:val="000000"/>
          <w:sz w:val="28"/>
          <w:szCs w:val="27"/>
        </w:rPr>
        <w:t>3</w:t>
      </w:r>
      <w:r w:rsidRPr="00AC3BFC">
        <w:rPr>
          <w:color w:val="000000"/>
          <w:sz w:val="28"/>
          <w:szCs w:val="27"/>
        </w:rPr>
        <w:t>0) часов пик</w:t>
      </w:r>
      <w:r>
        <w:rPr>
          <w:color w:val="000000"/>
          <w:sz w:val="28"/>
          <w:szCs w:val="27"/>
        </w:rPr>
        <w:t>, как для более напряженного времени суток с точки зрения количества совершаемых транспортных корреспонденций</w:t>
      </w:r>
      <w:r w:rsidRPr="00AC3BFC">
        <w:rPr>
          <w:color w:val="000000"/>
          <w:sz w:val="28"/>
          <w:szCs w:val="27"/>
        </w:rPr>
        <w:t xml:space="preserve">. </w:t>
      </w:r>
    </w:p>
    <w:p w:rsidR="00877E40" w:rsidRDefault="00877E40" w:rsidP="00877E40">
      <w:pPr>
        <w:spacing w:line="360" w:lineRule="auto"/>
        <w:ind w:firstLine="709"/>
        <w:jc w:val="both"/>
        <w:rPr>
          <w:color w:val="000000"/>
          <w:sz w:val="28"/>
          <w:szCs w:val="27"/>
        </w:rPr>
      </w:pPr>
      <w:r>
        <w:rPr>
          <w:color w:val="000000"/>
          <w:sz w:val="28"/>
          <w:szCs w:val="27"/>
        </w:rPr>
        <w:t xml:space="preserve">Интенсивности движения транспортных потоков, а также их распределение по направлениям </w:t>
      </w:r>
      <w:r w:rsidRPr="004F5743">
        <w:rPr>
          <w:color w:val="000000"/>
          <w:sz w:val="28"/>
          <w:szCs w:val="27"/>
        </w:rPr>
        <w:t xml:space="preserve">на перекрестке проспекта Советский – улицы Орджоникидзе – улицы 50 лет Октября </w:t>
      </w:r>
      <w:r>
        <w:rPr>
          <w:color w:val="000000"/>
          <w:sz w:val="28"/>
          <w:szCs w:val="27"/>
        </w:rPr>
        <w:t>в утренний час пик представлены на рисунке 7.2.2.1</w:t>
      </w:r>
      <w:r w:rsidRPr="00441D54">
        <w:rPr>
          <w:color w:val="000000"/>
          <w:sz w:val="28"/>
          <w:szCs w:val="27"/>
        </w:rPr>
        <w:t>.</w:t>
      </w:r>
    </w:p>
    <w:p w:rsidR="00877E40" w:rsidRDefault="00877E40" w:rsidP="00877E40">
      <w:pPr>
        <w:spacing w:line="360" w:lineRule="auto"/>
        <w:ind w:firstLine="709"/>
        <w:jc w:val="both"/>
        <w:rPr>
          <w:color w:val="000000"/>
          <w:sz w:val="28"/>
          <w:szCs w:val="27"/>
        </w:rPr>
      </w:pPr>
    </w:p>
    <w:p w:rsidR="00877E40" w:rsidRDefault="00877E40" w:rsidP="00877E40">
      <w:pPr>
        <w:spacing w:line="360" w:lineRule="auto"/>
        <w:jc w:val="center"/>
        <w:rPr>
          <w:color w:val="000000"/>
          <w:sz w:val="28"/>
          <w:szCs w:val="27"/>
        </w:rPr>
      </w:pPr>
      <w:r>
        <w:rPr>
          <w:noProof/>
          <w:color w:val="000000"/>
          <w:sz w:val="28"/>
          <w:szCs w:val="27"/>
        </w:rPr>
        <w:drawing>
          <wp:inline distT="0" distB="0" distL="0" distR="0" wp14:anchorId="12A39FF3" wp14:editId="2A3BDB0F">
            <wp:extent cx="4472305" cy="4230373"/>
            <wp:effectExtent l="0" t="0" r="444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482176" cy="4239710"/>
                    </a:xfrm>
                    <a:prstGeom prst="rect">
                      <a:avLst/>
                    </a:prstGeom>
                    <a:noFill/>
                    <a:ln>
                      <a:noFill/>
                    </a:ln>
                  </pic:spPr>
                </pic:pic>
              </a:graphicData>
            </a:graphic>
          </wp:inline>
        </w:drawing>
      </w:r>
    </w:p>
    <w:p w:rsidR="00877E40" w:rsidRDefault="00877E40" w:rsidP="00877E40">
      <w:pPr>
        <w:jc w:val="center"/>
        <w:rPr>
          <w:sz w:val="28"/>
          <w:szCs w:val="28"/>
        </w:rPr>
      </w:pPr>
      <w:r w:rsidRPr="005F0955">
        <w:rPr>
          <w:sz w:val="28"/>
          <w:szCs w:val="28"/>
        </w:rPr>
        <w:t xml:space="preserve">Рисунок </w:t>
      </w:r>
      <w:r>
        <w:rPr>
          <w:color w:val="000000"/>
          <w:sz w:val="28"/>
          <w:szCs w:val="27"/>
        </w:rPr>
        <w:t>7.2.2.1</w:t>
      </w:r>
      <w:r w:rsidRPr="005F0955">
        <w:rPr>
          <w:sz w:val="28"/>
          <w:szCs w:val="28"/>
        </w:rPr>
        <w:t xml:space="preserve"> </w:t>
      </w:r>
      <w:r>
        <w:rPr>
          <w:sz w:val="28"/>
          <w:szCs w:val="28"/>
        </w:rPr>
        <w:t>–</w:t>
      </w:r>
      <w:r w:rsidRPr="005F0955">
        <w:rPr>
          <w:sz w:val="28"/>
          <w:szCs w:val="28"/>
        </w:rPr>
        <w:t xml:space="preserve"> </w:t>
      </w:r>
      <w:r>
        <w:rPr>
          <w:sz w:val="28"/>
          <w:szCs w:val="28"/>
        </w:rPr>
        <w:t xml:space="preserve">Интенсивности движения транспортных потоков на перекрестке </w:t>
      </w:r>
      <w:r w:rsidRPr="004F5743">
        <w:rPr>
          <w:color w:val="000000"/>
          <w:sz w:val="28"/>
          <w:szCs w:val="27"/>
        </w:rPr>
        <w:t>проспекта Советский – улицы Орджоникидзе – улицы 50 лет Октября</w:t>
      </w:r>
      <w:r>
        <w:rPr>
          <w:sz w:val="28"/>
          <w:szCs w:val="28"/>
        </w:rPr>
        <w:t xml:space="preserve"> в утренний час пик, авт.</w:t>
      </w:r>
      <w:r w:rsidRPr="00AC0979">
        <w:rPr>
          <w:sz w:val="28"/>
          <w:szCs w:val="28"/>
        </w:rPr>
        <w:t>/</w:t>
      </w:r>
      <w:r>
        <w:rPr>
          <w:sz w:val="28"/>
          <w:szCs w:val="28"/>
        </w:rPr>
        <w:t>час (08:00-09:00)</w:t>
      </w:r>
    </w:p>
    <w:p w:rsidR="00877E40" w:rsidRDefault="00877E40" w:rsidP="00877E40">
      <w:pPr>
        <w:spacing w:line="360" w:lineRule="auto"/>
        <w:ind w:firstLine="709"/>
        <w:jc w:val="both"/>
        <w:rPr>
          <w:color w:val="000000"/>
          <w:sz w:val="28"/>
          <w:szCs w:val="27"/>
        </w:rPr>
      </w:pPr>
    </w:p>
    <w:p w:rsidR="00877E40" w:rsidRDefault="00877E40" w:rsidP="00877E40">
      <w:pPr>
        <w:spacing w:line="360" w:lineRule="auto"/>
        <w:ind w:firstLine="709"/>
        <w:jc w:val="both"/>
        <w:rPr>
          <w:color w:val="000000"/>
          <w:sz w:val="28"/>
          <w:szCs w:val="27"/>
        </w:rPr>
      </w:pPr>
      <w:r>
        <w:rPr>
          <w:color w:val="000000"/>
          <w:sz w:val="28"/>
          <w:szCs w:val="27"/>
        </w:rPr>
        <w:t xml:space="preserve">Интенсивности движения транспортных потоков, а также их распределение по направлениям </w:t>
      </w:r>
      <w:r w:rsidRPr="004F5743">
        <w:rPr>
          <w:color w:val="000000"/>
          <w:sz w:val="28"/>
          <w:szCs w:val="27"/>
        </w:rPr>
        <w:t xml:space="preserve">на перекрестке проспекта Советский – улицы Орджоникидзе – улицы 50 лет Октября </w:t>
      </w:r>
      <w:r>
        <w:rPr>
          <w:color w:val="000000"/>
          <w:sz w:val="28"/>
          <w:szCs w:val="27"/>
        </w:rPr>
        <w:t>в вечерний час пик представлены на рисунке 7.2.2.2.</w:t>
      </w:r>
    </w:p>
    <w:p w:rsidR="00877E40" w:rsidRDefault="00877E40" w:rsidP="00877E40">
      <w:pPr>
        <w:jc w:val="center"/>
        <w:rPr>
          <w:sz w:val="28"/>
          <w:szCs w:val="28"/>
        </w:rPr>
      </w:pPr>
      <w:r>
        <w:rPr>
          <w:noProof/>
          <w:sz w:val="28"/>
          <w:szCs w:val="28"/>
        </w:rPr>
        <w:drawing>
          <wp:inline distT="0" distB="0" distL="0" distR="0" wp14:anchorId="554FA79D" wp14:editId="6BDE11B7">
            <wp:extent cx="4800600" cy="4303474"/>
            <wp:effectExtent l="0" t="0" r="0" b="190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804183" cy="4306686"/>
                    </a:xfrm>
                    <a:prstGeom prst="rect">
                      <a:avLst/>
                    </a:prstGeom>
                    <a:noFill/>
                    <a:ln>
                      <a:noFill/>
                    </a:ln>
                  </pic:spPr>
                </pic:pic>
              </a:graphicData>
            </a:graphic>
          </wp:inline>
        </w:drawing>
      </w:r>
    </w:p>
    <w:p w:rsidR="00877E40" w:rsidRDefault="00877E40" w:rsidP="00877E40">
      <w:pPr>
        <w:jc w:val="center"/>
        <w:rPr>
          <w:sz w:val="28"/>
          <w:szCs w:val="28"/>
        </w:rPr>
      </w:pPr>
      <w:r w:rsidRPr="005F0955">
        <w:rPr>
          <w:sz w:val="28"/>
          <w:szCs w:val="28"/>
        </w:rPr>
        <w:t xml:space="preserve">Рисунок </w:t>
      </w:r>
      <w:r>
        <w:rPr>
          <w:color w:val="000000"/>
          <w:sz w:val="28"/>
          <w:szCs w:val="27"/>
        </w:rPr>
        <w:t>7.2.2.2</w:t>
      </w:r>
      <w:r w:rsidRPr="005F0955">
        <w:rPr>
          <w:sz w:val="28"/>
          <w:szCs w:val="28"/>
        </w:rPr>
        <w:t xml:space="preserve"> </w:t>
      </w:r>
      <w:r>
        <w:rPr>
          <w:sz w:val="28"/>
          <w:szCs w:val="28"/>
        </w:rPr>
        <w:t>–</w:t>
      </w:r>
      <w:r w:rsidRPr="005F0955">
        <w:rPr>
          <w:sz w:val="28"/>
          <w:szCs w:val="28"/>
        </w:rPr>
        <w:t xml:space="preserve"> </w:t>
      </w:r>
      <w:r>
        <w:rPr>
          <w:sz w:val="28"/>
          <w:szCs w:val="28"/>
        </w:rPr>
        <w:t xml:space="preserve">Интенсивности движения транспортных потоков на перекрестке </w:t>
      </w:r>
      <w:r w:rsidRPr="004F5743">
        <w:rPr>
          <w:color w:val="000000"/>
          <w:sz w:val="28"/>
          <w:szCs w:val="27"/>
        </w:rPr>
        <w:t>проспекта Советский – улицы Орджоникидзе – улицы 50 лет Октября</w:t>
      </w:r>
      <w:r>
        <w:rPr>
          <w:sz w:val="28"/>
          <w:szCs w:val="28"/>
        </w:rPr>
        <w:t xml:space="preserve"> в вечерний час пик, авт.</w:t>
      </w:r>
      <w:r w:rsidRPr="00AC0979">
        <w:rPr>
          <w:sz w:val="28"/>
          <w:szCs w:val="28"/>
        </w:rPr>
        <w:t>/</w:t>
      </w:r>
      <w:r>
        <w:rPr>
          <w:sz w:val="28"/>
          <w:szCs w:val="28"/>
        </w:rPr>
        <w:t>час (17:30-18:30)</w:t>
      </w:r>
    </w:p>
    <w:p w:rsidR="00877E40" w:rsidRDefault="00877E40" w:rsidP="00877E40">
      <w:pPr>
        <w:ind w:firstLine="709"/>
        <w:rPr>
          <w:sz w:val="28"/>
        </w:rPr>
      </w:pPr>
    </w:p>
    <w:p w:rsidR="00877E40" w:rsidRDefault="00877E40" w:rsidP="00877E40">
      <w:pPr>
        <w:ind w:firstLine="709"/>
        <w:rPr>
          <w:sz w:val="28"/>
        </w:rPr>
      </w:pPr>
    </w:p>
    <w:p w:rsidR="00877E40" w:rsidRDefault="00877E40" w:rsidP="00877E40">
      <w:pPr>
        <w:ind w:firstLine="709"/>
        <w:rPr>
          <w:sz w:val="28"/>
        </w:rPr>
      </w:pPr>
    </w:p>
    <w:p w:rsidR="00877E40" w:rsidRDefault="00877E40" w:rsidP="00877E40">
      <w:pPr>
        <w:pStyle w:val="3"/>
        <w:rPr>
          <w:lang w:val="ru-RU"/>
        </w:rPr>
      </w:pPr>
      <w:r>
        <w:rPr>
          <w:lang w:val="ru-RU"/>
        </w:rPr>
        <w:t>7.</w:t>
      </w:r>
      <w:r w:rsidRPr="004B4AFF">
        <w:rPr>
          <w:lang w:val="ru-RU"/>
        </w:rPr>
        <w:t xml:space="preserve">3 </w:t>
      </w:r>
      <w:bookmarkStart w:id="107" w:name="_Toc351734431"/>
      <w:r w:rsidRPr="004B4AFF">
        <w:rPr>
          <w:lang w:val="ru-RU"/>
        </w:rPr>
        <w:t>Моделирование</w:t>
      </w:r>
      <w:r>
        <w:rPr>
          <w:lang w:val="ru-RU"/>
        </w:rPr>
        <w:t xml:space="preserve"> существующей и </w:t>
      </w:r>
      <w:r w:rsidRPr="004B4AFF">
        <w:rPr>
          <w:lang w:val="ru-RU"/>
        </w:rPr>
        <w:t>проектных схем организации дорожного движения</w:t>
      </w:r>
      <w:bookmarkEnd w:id="107"/>
      <w:r w:rsidRPr="004B4AFF">
        <w:rPr>
          <w:lang w:val="ru-RU"/>
        </w:rPr>
        <w:t xml:space="preserve"> </w:t>
      </w:r>
    </w:p>
    <w:p w:rsidR="00877E40" w:rsidRDefault="00877E40" w:rsidP="00877E40">
      <w:pPr>
        <w:rPr>
          <w:lang w:eastAsia="x-none"/>
        </w:rPr>
      </w:pPr>
    </w:p>
    <w:p w:rsidR="00877E40" w:rsidRPr="004B4AFF" w:rsidRDefault="00877E40" w:rsidP="00877E40">
      <w:pPr>
        <w:rPr>
          <w:lang w:eastAsia="x-none"/>
        </w:rPr>
      </w:pPr>
    </w:p>
    <w:p w:rsidR="00877E40" w:rsidRDefault="00877E40" w:rsidP="00877E40">
      <w:pPr>
        <w:spacing w:line="360" w:lineRule="auto"/>
        <w:ind w:firstLine="709"/>
        <w:jc w:val="both"/>
        <w:rPr>
          <w:sz w:val="28"/>
          <w:szCs w:val="28"/>
        </w:rPr>
      </w:pPr>
      <w:r>
        <w:rPr>
          <w:sz w:val="28"/>
          <w:szCs w:val="28"/>
        </w:rPr>
        <w:t xml:space="preserve">Моделирование проектных предложений организации дорожного движения на исследуемом участке было проведено с помощью программного комплекса </w:t>
      </w:r>
      <w:r w:rsidRPr="00860FCB">
        <w:rPr>
          <w:sz w:val="28"/>
          <w:szCs w:val="28"/>
        </w:rPr>
        <w:t>PTV</w:t>
      </w:r>
      <w:r w:rsidRPr="004D12F2">
        <w:rPr>
          <w:sz w:val="28"/>
          <w:szCs w:val="28"/>
        </w:rPr>
        <w:t xml:space="preserve"> </w:t>
      </w:r>
      <w:r w:rsidRPr="00860FCB">
        <w:rPr>
          <w:sz w:val="28"/>
          <w:szCs w:val="28"/>
        </w:rPr>
        <w:t>Vision</w:t>
      </w:r>
      <w:r w:rsidRPr="00492153">
        <w:rPr>
          <w:sz w:val="28"/>
          <w:szCs w:val="28"/>
        </w:rPr>
        <w:t xml:space="preserve"> </w:t>
      </w:r>
      <w:r w:rsidRPr="00860FCB">
        <w:rPr>
          <w:sz w:val="28"/>
          <w:szCs w:val="28"/>
        </w:rPr>
        <w:t>Vissim</w:t>
      </w:r>
      <w:r w:rsidRPr="00492153">
        <w:rPr>
          <w:sz w:val="28"/>
          <w:szCs w:val="28"/>
        </w:rPr>
        <w:t>.</w:t>
      </w:r>
      <w:r>
        <w:rPr>
          <w:sz w:val="28"/>
          <w:szCs w:val="28"/>
        </w:rPr>
        <w:t xml:space="preserve"> Программный комплекс </w:t>
      </w:r>
      <w:r w:rsidRPr="00860FCB">
        <w:rPr>
          <w:sz w:val="28"/>
          <w:szCs w:val="28"/>
        </w:rPr>
        <w:t>Vissim</w:t>
      </w:r>
      <w:r>
        <w:rPr>
          <w:sz w:val="28"/>
          <w:szCs w:val="28"/>
        </w:rPr>
        <w:t xml:space="preserve"> разработан немецкой компанией </w:t>
      </w:r>
      <w:r w:rsidRPr="00860FCB">
        <w:rPr>
          <w:sz w:val="28"/>
          <w:szCs w:val="28"/>
        </w:rPr>
        <w:t>PTV</w:t>
      </w:r>
      <w:r w:rsidRPr="00492153">
        <w:rPr>
          <w:sz w:val="28"/>
          <w:szCs w:val="28"/>
        </w:rPr>
        <w:t xml:space="preserve"> </w:t>
      </w:r>
      <w:r w:rsidRPr="00860FCB">
        <w:rPr>
          <w:sz w:val="28"/>
          <w:szCs w:val="28"/>
        </w:rPr>
        <w:t>AG</w:t>
      </w:r>
      <w:r>
        <w:rPr>
          <w:sz w:val="28"/>
          <w:szCs w:val="28"/>
        </w:rPr>
        <w:t xml:space="preserve"> и используется для транспортного моделирования на микроуровне.</w:t>
      </w:r>
    </w:p>
    <w:p w:rsidR="00877E40" w:rsidRDefault="00877E40" w:rsidP="00877E40">
      <w:pPr>
        <w:spacing w:line="360" w:lineRule="auto"/>
        <w:ind w:firstLine="709"/>
        <w:jc w:val="both"/>
        <w:rPr>
          <w:sz w:val="28"/>
          <w:szCs w:val="28"/>
        </w:rPr>
      </w:pPr>
      <w:r>
        <w:rPr>
          <w:sz w:val="28"/>
          <w:szCs w:val="28"/>
        </w:rPr>
        <w:t>Моделирование проектных предложений проводилось для утреннего (08:00-09:00) и вечернего (17:30-18:30) часов пик как для наиболее напряженного времени суток с точки зрения количества транспортных корреспонденций на рассматриваемом участке.</w:t>
      </w:r>
    </w:p>
    <w:p w:rsidR="00877E40" w:rsidRDefault="00877E40" w:rsidP="00877E40">
      <w:pPr>
        <w:spacing w:line="360" w:lineRule="auto"/>
        <w:ind w:firstLine="709"/>
        <w:jc w:val="both"/>
        <w:rPr>
          <w:sz w:val="28"/>
          <w:szCs w:val="28"/>
        </w:rPr>
      </w:pPr>
    </w:p>
    <w:p w:rsidR="00877E40" w:rsidRPr="008E4DC0" w:rsidRDefault="00877E40" w:rsidP="00877E40">
      <w:pPr>
        <w:pStyle w:val="4"/>
        <w:rPr>
          <w:rStyle w:val="a6"/>
          <w:b w:val="0"/>
          <w:bCs/>
        </w:rPr>
      </w:pPr>
      <w:r>
        <w:rPr>
          <w:rStyle w:val="a6"/>
          <w:b w:val="0"/>
          <w:bCs/>
        </w:rPr>
        <w:t>7</w:t>
      </w:r>
      <w:r w:rsidRPr="008E4DC0">
        <w:rPr>
          <w:rStyle w:val="a6"/>
          <w:b w:val="0"/>
          <w:bCs/>
        </w:rPr>
        <w:t>.3.1 Существующая ситуация</w:t>
      </w:r>
    </w:p>
    <w:p w:rsidR="00877E40" w:rsidRPr="000D250F" w:rsidRDefault="00877E40" w:rsidP="00877E40">
      <w:pPr>
        <w:rPr>
          <w:sz w:val="28"/>
          <w:szCs w:val="28"/>
        </w:rPr>
      </w:pPr>
    </w:p>
    <w:p w:rsidR="00877E40" w:rsidRPr="000D250F" w:rsidRDefault="00877E40" w:rsidP="00877E40">
      <w:pPr>
        <w:rPr>
          <w:sz w:val="28"/>
          <w:szCs w:val="28"/>
        </w:rPr>
      </w:pPr>
    </w:p>
    <w:p w:rsidR="00877E40" w:rsidRDefault="00877E40" w:rsidP="00877E40">
      <w:pPr>
        <w:spacing w:line="360" w:lineRule="auto"/>
        <w:ind w:firstLine="709"/>
        <w:jc w:val="both"/>
        <w:rPr>
          <w:sz w:val="28"/>
          <w:szCs w:val="28"/>
        </w:rPr>
      </w:pPr>
      <w:r>
        <w:rPr>
          <w:sz w:val="28"/>
          <w:szCs w:val="28"/>
        </w:rPr>
        <w:t>В ходе визуальной оценки результатов моделирования существующей ситуации в утренний час пик были выявлены задержки в движении транспортных средств, следующих по Советскому проспекту в сторону улицы Весенней (рисунок 7.3.1.1). Также некоторые задержки возникают в движении транспортных средств с улицы Орджоникидзе.</w:t>
      </w:r>
    </w:p>
    <w:p w:rsidR="00877E40" w:rsidRDefault="00877E40" w:rsidP="00877E40">
      <w:pPr>
        <w:jc w:val="center"/>
        <w:rPr>
          <w:noProof/>
          <w:sz w:val="28"/>
          <w:szCs w:val="28"/>
        </w:rPr>
      </w:pPr>
      <w:r>
        <w:rPr>
          <w:noProof/>
          <w:sz w:val="28"/>
          <w:szCs w:val="28"/>
        </w:rPr>
        <w:drawing>
          <wp:inline distT="0" distB="0" distL="0" distR="0" wp14:anchorId="415A97F6" wp14:editId="4B848338">
            <wp:extent cx="5581057" cy="4295775"/>
            <wp:effectExtent l="0" t="0" r="63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83020" cy="4297286"/>
                    </a:xfrm>
                    <a:prstGeom prst="rect">
                      <a:avLst/>
                    </a:prstGeom>
                    <a:noFill/>
                    <a:ln>
                      <a:noFill/>
                    </a:ln>
                  </pic:spPr>
                </pic:pic>
              </a:graphicData>
            </a:graphic>
          </wp:inline>
        </w:drawing>
      </w:r>
    </w:p>
    <w:p w:rsidR="00877E40" w:rsidRDefault="00877E40" w:rsidP="00877E40">
      <w:pPr>
        <w:spacing w:line="360" w:lineRule="auto"/>
        <w:jc w:val="both"/>
        <w:rPr>
          <w:sz w:val="28"/>
          <w:szCs w:val="28"/>
        </w:rPr>
      </w:pPr>
    </w:p>
    <w:p w:rsidR="00877E40" w:rsidRPr="00877E40" w:rsidRDefault="00877E40" w:rsidP="00877E40">
      <w:pPr>
        <w:jc w:val="center"/>
        <w:rPr>
          <w:sz w:val="28"/>
          <w:szCs w:val="28"/>
        </w:rPr>
      </w:pPr>
      <w:r w:rsidRPr="00877E40">
        <w:rPr>
          <w:sz w:val="28"/>
          <w:szCs w:val="28"/>
        </w:rPr>
        <w:t>Рисунок 7.3.1.1 – Фрагмент моделирования существующей ситуации на перекрестке проспекта Советский – улицы Орджоникидзе – улицы 50 лет Октября в утренний час пик</w:t>
      </w:r>
    </w:p>
    <w:p w:rsidR="00877E40" w:rsidRDefault="00877E40" w:rsidP="00877E40">
      <w:pPr>
        <w:spacing w:line="360" w:lineRule="auto"/>
        <w:ind w:firstLine="709"/>
        <w:jc w:val="both"/>
        <w:rPr>
          <w:sz w:val="28"/>
          <w:szCs w:val="28"/>
        </w:rPr>
      </w:pPr>
    </w:p>
    <w:p w:rsidR="00877E40" w:rsidRDefault="00877E40" w:rsidP="00877E40">
      <w:pPr>
        <w:spacing w:line="360" w:lineRule="auto"/>
        <w:ind w:firstLine="709"/>
        <w:jc w:val="both"/>
        <w:rPr>
          <w:sz w:val="28"/>
          <w:szCs w:val="28"/>
        </w:rPr>
      </w:pPr>
      <w:r>
        <w:rPr>
          <w:sz w:val="28"/>
          <w:szCs w:val="28"/>
        </w:rPr>
        <w:t>Задержки в движении транспортных средств, следующих по Советскому проспекту, возникают из-за пропуска пешеходов, следующих по пешеходному переходу вблизи остановочного пункта «Музыкальный театр Кузбасса». Интенсивность пешеходного потока, следующего по переходу, составляет в утренний час пик 400 пеш./час.</w:t>
      </w:r>
    </w:p>
    <w:p w:rsidR="00877E40" w:rsidRDefault="00877E40" w:rsidP="00877E40">
      <w:pPr>
        <w:spacing w:line="360" w:lineRule="auto"/>
        <w:ind w:firstLine="709"/>
        <w:jc w:val="both"/>
        <w:rPr>
          <w:sz w:val="28"/>
          <w:szCs w:val="28"/>
        </w:rPr>
      </w:pPr>
      <w:r>
        <w:rPr>
          <w:sz w:val="28"/>
          <w:szCs w:val="28"/>
        </w:rPr>
        <w:t>Задержки в движении транспортных средств, следующих с улицы Орджоникидзе, связаны с большим временем ожидания разрешающего сигнала светофора. Так, при общем цикле 151 секунд, продолжительность фазы для движения с данного направления составляет 31 секунду.</w:t>
      </w:r>
    </w:p>
    <w:p w:rsidR="00877E40" w:rsidRDefault="00877E40" w:rsidP="00877E40">
      <w:pPr>
        <w:spacing w:line="360" w:lineRule="auto"/>
        <w:ind w:firstLine="709"/>
        <w:jc w:val="both"/>
        <w:rPr>
          <w:sz w:val="28"/>
          <w:szCs w:val="28"/>
        </w:rPr>
      </w:pPr>
      <w:r>
        <w:rPr>
          <w:sz w:val="28"/>
          <w:szCs w:val="28"/>
        </w:rPr>
        <w:t>В ходе визуальной оценки результатов моделирования существующей ситуации в вечерний час пик были выявлены задержки в движении транспортных средств по проспекту в сторону улицы Красная (рисунок 7.3.1.2).</w:t>
      </w:r>
    </w:p>
    <w:p w:rsidR="00877E40" w:rsidRDefault="00877E40" w:rsidP="00877E40">
      <w:pPr>
        <w:spacing w:line="360" w:lineRule="auto"/>
        <w:jc w:val="center"/>
        <w:rPr>
          <w:sz w:val="28"/>
          <w:szCs w:val="28"/>
        </w:rPr>
      </w:pPr>
      <w:r>
        <w:rPr>
          <w:noProof/>
          <w:sz w:val="28"/>
          <w:szCs w:val="28"/>
        </w:rPr>
        <w:drawing>
          <wp:inline distT="0" distB="0" distL="0" distR="0" wp14:anchorId="35AAE6CB" wp14:editId="7864BF5A">
            <wp:extent cx="5238750" cy="4129463"/>
            <wp:effectExtent l="0" t="0" r="0" b="444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240628" cy="4130943"/>
                    </a:xfrm>
                    <a:prstGeom prst="rect">
                      <a:avLst/>
                    </a:prstGeom>
                    <a:noFill/>
                    <a:ln>
                      <a:noFill/>
                    </a:ln>
                  </pic:spPr>
                </pic:pic>
              </a:graphicData>
            </a:graphic>
          </wp:inline>
        </w:drawing>
      </w:r>
    </w:p>
    <w:p w:rsidR="00877E40" w:rsidRPr="00877E40" w:rsidRDefault="00877E40" w:rsidP="00877E40">
      <w:pPr>
        <w:jc w:val="center"/>
        <w:rPr>
          <w:sz w:val="28"/>
          <w:szCs w:val="28"/>
        </w:rPr>
      </w:pPr>
      <w:r w:rsidRPr="00877E40">
        <w:rPr>
          <w:sz w:val="28"/>
          <w:szCs w:val="28"/>
        </w:rPr>
        <w:t>Рисунок 7.3.1.2 – Фрагмент моделирования существующей ситуации на перекрестке проспекта Советский – улицы Орджоникидзе – улицы 50 лет Октября в вечерний час пик</w:t>
      </w:r>
    </w:p>
    <w:p w:rsidR="00877E40" w:rsidRDefault="00877E40" w:rsidP="00877E40">
      <w:pPr>
        <w:ind w:firstLine="709"/>
        <w:jc w:val="both"/>
        <w:rPr>
          <w:sz w:val="28"/>
        </w:rPr>
      </w:pPr>
    </w:p>
    <w:p w:rsidR="00877E40" w:rsidRDefault="00877E40" w:rsidP="00877E40">
      <w:pPr>
        <w:spacing w:line="360" w:lineRule="auto"/>
        <w:ind w:firstLine="709"/>
        <w:jc w:val="both"/>
        <w:rPr>
          <w:sz w:val="28"/>
          <w:szCs w:val="28"/>
        </w:rPr>
      </w:pPr>
      <w:r w:rsidRPr="003D091E">
        <w:rPr>
          <w:sz w:val="28"/>
          <w:szCs w:val="28"/>
        </w:rPr>
        <w:t>Возникновение задержек связано с возрастающим транспортным потоком, следующим в вечерний час пик с данного направления. Так, в утренний час пик с данного направления движется 384 авт./час, в вечерний час пик – 1206 авт./час. Стоит отметить, что эта разница в настоящее время не учитывается в светофорном регулировании (в утренний и вечерний часы пик продолжительность фазы для данного направления одинакова).</w:t>
      </w:r>
    </w:p>
    <w:p w:rsidR="00877E40" w:rsidRPr="003D091E" w:rsidRDefault="00877E40" w:rsidP="00877E40">
      <w:pPr>
        <w:spacing w:line="360" w:lineRule="auto"/>
        <w:ind w:firstLine="709"/>
        <w:jc w:val="both"/>
        <w:rPr>
          <w:sz w:val="28"/>
          <w:szCs w:val="28"/>
        </w:rPr>
      </w:pPr>
    </w:p>
    <w:p w:rsidR="00877E40" w:rsidRDefault="00877E40" w:rsidP="00877E40">
      <w:pPr>
        <w:pStyle w:val="4"/>
        <w:rPr>
          <w:rStyle w:val="a6"/>
          <w:b w:val="0"/>
        </w:rPr>
      </w:pPr>
      <w:r>
        <w:rPr>
          <w:rStyle w:val="a6"/>
          <w:b w:val="0"/>
        </w:rPr>
        <w:t>7.</w:t>
      </w:r>
      <w:r w:rsidRPr="004B4AFF">
        <w:rPr>
          <w:rStyle w:val="a6"/>
          <w:b w:val="0"/>
        </w:rPr>
        <w:t>3.</w:t>
      </w:r>
      <w:r>
        <w:rPr>
          <w:rStyle w:val="a6"/>
          <w:b w:val="0"/>
        </w:rPr>
        <w:t>2</w:t>
      </w:r>
      <w:r w:rsidRPr="004B4AFF">
        <w:rPr>
          <w:rStyle w:val="a6"/>
          <w:b w:val="0"/>
        </w:rPr>
        <w:t xml:space="preserve"> </w:t>
      </w:r>
      <w:r>
        <w:rPr>
          <w:rStyle w:val="a6"/>
          <w:b w:val="0"/>
        </w:rPr>
        <w:t>Проектное предложение 1</w:t>
      </w:r>
    </w:p>
    <w:p w:rsidR="00877E40" w:rsidRDefault="00877E40" w:rsidP="00877E40">
      <w:pPr>
        <w:jc w:val="both"/>
        <w:rPr>
          <w:sz w:val="28"/>
          <w:szCs w:val="28"/>
        </w:rPr>
      </w:pPr>
    </w:p>
    <w:p w:rsidR="00877E40" w:rsidRDefault="00877E40" w:rsidP="00877E40">
      <w:pPr>
        <w:jc w:val="both"/>
        <w:rPr>
          <w:sz w:val="28"/>
          <w:szCs w:val="28"/>
        </w:rPr>
      </w:pPr>
    </w:p>
    <w:p w:rsidR="00877E40" w:rsidRDefault="00877E40" w:rsidP="00877E40">
      <w:pPr>
        <w:spacing w:line="360" w:lineRule="auto"/>
        <w:ind w:firstLine="709"/>
        <w:jc w:val="both"/>
        <w:rPr>
          <w:sz w:val="28"/>
        </w:rPr>
      </w:pPr>
      <w:r w:rsidRPr="00686737">
        <w:rPr>
          <w:sz w:val="28"/>
        </w:rPr>
        <w:t xml:space="preserve">В ходе визуальной оценки результатов моделирования проектного предложения </w:t>
      </w:r>
      <w:r>
        <w:rPr>
          <w:sz w:val="28"/>
        </w:rPr>
        <w:t>1</w:t>
      </w:r>
      <w:r w:rsidRPr="00686737">
        <w:rPr>
          <w:sz w:val="28"/>
        </w:rPr>
        <w:t xml:space="preserve"> </w:t>
      </w:r>
      <w:r>
        <w:rPr>
          <w:sz w:val="28"/>
        </w:rPr>
        <w:t xml:space="preserve">в утренний и вечерний часы пик </w:t>
      </w:r>
      <w:r w:rsidRPr="00686737">
        <w:rPr>
          <w:sz w:val="28"/>
        </w:rPr>
        <w:t>было выявлено, что</w:t>
      </w:r>
      <w:r>
        <w:rPr>
          <w:sz w:val="28"/>
        </w:rPr>
        <w:t xml:space="preserve"> задержки в движении транспортных средств, следующих со всех направлений участка, по сравнению с существующей ситуацией, уменьшаются (рисунки 7.3.2.1 – 7.3.2.2).</w:t>
      </w:r>
      <w:r w:rsidRPr="003D091E">
        <w:rPr>
          <w:sz w:val="28"/>
          <w:szCs w:val="28"/>
        </w:rPr>
        <w:t xml:space="preserve"> </w:t>
      </w:r>
      <w:r>
        <w:rPr>
          <w:sz w:val="28"/>
          <w:szCs w:val="28"/>
        </w:rPr>
        <w:t>Задержки для пешеходов при данном проектном предложении увеличиваются.</w:t>
      </w:r>
    </w:p>
    <w:p w:rsidR="00877E40" w:rsidRDefault="00877E40" w:rsidP="00877E40">
      <w:pPr>
        <w:spacing w:line="360" w:lineRule="auto"/>
        <w:jc w:val="both"/>
        <w:rPr>
          <w:sz w:val="28"/>
        </w:rPr>
      </w:pPr>
      <w:r>
        <w:rPr>
          <w:noProof/>
          <w:sz w:val="28"/>
        </w:rPr>
        <w:drawing>
          <wp:inline distT="0" distB="0" distL="0" distR="0" wp14:anchorId="4C0DD615" wp14:editId="49DABD2B">
            <wp:extent cx="5604535" cy="4954859"/>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04535" cy="4954859"/>
                    </a:xfrm>
                    <a:prstGeom prst="rect">
                      <a:avLst/>
                    </a:prstGeom>
                    <a:noFill/>
                    <a:ln>
                      <a:noFill/>
                    </a:ln>
                  </pic:spPr>
                </pic:pic>
              </a:graphicData>
            </a:graphic>
          </wp:inline>
        </w:drawing>
      </w:r>
    </w:p>
    <w:p w:rsidR="00877E40" w:rsidRPr="00877E40" w:rsidRDefault="00877E40" w:rsidP="00877E40">
      <w:pPr>
        <w:jc w:val="center"/>
        <w:rPr>
          <w:sz w:val="28"/>
          <w:szCs w:val="28"/>
        </w:rPr>
      </w:pPr>
      <w:r w:rsidRPr="00877E40">
        <w:rPr>
          <w:sz w:val="28"/>
          <w:szCs w:val="28"/>
        </w:rPr>
        <w:t>Рисунок 7.3.2.1 – Фрагмент моделирования проектного предложения 1 на перекрестке проспекта Советский – улицы Орджоникидзе – улицы 50 лет Октября в утренний час пик</w:t>
      </w:r>
    </w:p>
    <w:p w:rsidR="00877E40" w:rsidRDefault="00877E40" w:rsidP="00877E40">
      <w:pPr>
        <w:spacing w:line="360" w:lineRule="auto"/>
        <w:jc w:val="center"/>
        <w:rPr>
          <w:sz w:val="28"/>
          <w:szCs w:val="28"/>
        </w:rPr>
      </w:pPr>
      <w:r>
        <w:rPr>
          <w:noProof/>
          <w:sz w:val="28"/>
          <w:szCs w:val="28"/>
        </w:rPr>
        <w:drawing>
          <wp:inline distT="0" distB="0" distL="0" distR="0" wp14:anchorId="6797F6C8" wp14:editId="4BE34088">
            <wp:extent cx="5598185" cy="3770619"/>
            <wp:effectExtent l="0" t="0" r="2540" b="190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07026" cy="3776574"/>
                    </a:xfrm>
                    <a:prstGeom prst="rect">
                      <a:avLst/>
                    </a:prstGeom>
                    <a:noFill/>
                    <a:ln>
                      <a:noFill/>
                    </a:ln>
                  </pic:spPr>
                </pic:pic>
              </a:graphicData>
            </a:graphic>
          </wp:inline>
        </w:drawing>
      </w:r>
    </w:p>
    <w:p w:rsidR="00877E40" w:rsidRPr="00877E40" w:rsidRDefault="00877E40" w:rsidP="00877E40">
      <w:pPr>
        <w:jc w:val="center"/>
        <w:rPr>
          <w:sz w:val="28"/>
          <w:szCs w:val="28"/>
        </w:rPr>
      </w:pPr>
      <w:r w:rsidRPr="00877E40">
        <w:rPr>
          <w:sz w:val="28"/>
          <w:szCs w:val="28"/>
        </w:rPr>
        <w:t>Рисунок 7.3.2.2 – Фрагмент моделирования проектного предложения 1 на перекрестке проспекта Советский – улицы Орджоникидзе – улицы 50 лет Октября в вечерний час пик</w:t>
      </w:r>
    </w:p>
    <w:p w:rsidR="00877E40" w:rsidRDefault="00877E40" w:rsidP="00877E40">
      <w:pPr>
        <w:spacing w:line="360" w:lineRule="auto"/>
        <w:jc w:val="both"/>
        <w:rPr>
          <w:sz w:val="28"/>
          <w:szCs w:val="28"/>
        </w:rPr>
      </w:pPr>
    </w:p>
    <w:p w:rsidR="00877E40" w:rsidRDefault="00877E40" w:rsidP="00877E40">
      <w:pPr>
        <w:spacing w:line="360" w:lineRule="auto"/>
        <w:ind w:firstLine="709"/>
        <w:jc w:val="both"/>
        <w:rPr>
          <w:sz w:val="28"/>
        </w:rPr>
      </w:pPr>
      <w:r>
        <w:rPr>
          <w:sz w:val="28"/>
        </w:rPr>
        <w:t>Стоит отметить, что моделирование проводилось с учетом дополнительного времени в пути пешеходов, связанного с переносом пешеходных переходов. Так, траектории их путей были продлены на соответствующее расстояние. Из-за этого у пешеходов и были выявлены возрастающие задержки в движении.</w:t>
      </w:r>
    </w:p>
    <w:p w:rsidR="00877E40" w:rsidRDefault="00877E40" w:rsidP="00877E40">
      <w:pPr>
        <w:spacing w:line="360" w:lineRule="auto"/>
        <w:ind w:firstLine="709"/>
        <w:jc w:val="both"/>
        <w:rPr>
          <w:sz w:val="28"/>
        </w:rPr>
      </w:pPr>
      <w:r>
        <w:rPr>
          <w:sz w:val="28"/>
        </w:rPr>
        <w:t>Уменьшение задержек в движении транспортных средств происходят по нескольким причинам. Так, для транспортных средств, следующих по улице Орджоникидзе задержки уменьшаются из-за того, что ликвидируется нерегулируемый пешеходный переход вблизи перекрестка. Задержки в движении транспортных средств, следующих по Советскому проспекту в сторону улицы Весенней также уменьшаются из-за установки регулирования на пешеходном переходе вблизи остановочного пункта «Музыкальный театр Кузбасса».</w:t>
      </w:r>
    </w:p>
    <w:p w:rsidR="00877E40" w:rsidRDefault="00877E40" w:rsidP="00877E40">
      <w:pPr>
        <w:spacing w:line="360" w:lineRule="auto"/>
        <w:ind w:firstLine="709"/>
        <w:jc w:val="both"/>
        <w:rPr>
          <w:sz w:val="28"/>
        </w:rPr>
      </w:pPr>
      <w:r>
        <w:rPr>
          <w:sz w:val="28"/>
        </w:rPr>
        <w:t>Также несколько снижаются задержки в движении городского пассажирского транспорта, следующего с улицы 50 лет Октября. Так, для данного направления предусмотрен перенос стоп-линии ближе к перекрестку, что сокращается время проезда перекрестка, и положительно влияет на движение транспортных средств.</w:t>
      </w:r>
    </w:p>
    <w:p w:rsidR="00877E40" w:rsidRDefault="00877E40" w:rsidP="00877E40">
      <w:pPr>
        <w:ind w:firstLine="709"/>
        <w:jc w:val="both"/>
        <w:rPr>
          <w:sz w:val="28"/>
          <w:szCs w:val="28"/>
        </w:rPr>
      </w:pPr>
    </w:p>
    <w:p w:rsidR="00877E40" w:rsidRDefault="00877E40" w:rsidP="00877E40">
      <w:pPr>
        <w:ind w:firstLine="709"/>
        <w:jc w:val="both"/>
        <w:rPr>
          <w:sz w:val="28"/>
          <w:szCs w:val="28"/>
        </w:rPr>
      </w:pPr>
    </w:p>
    <w:p w:rsidR="00877E40" w:rsidRDefault="00877E40" w:rsidP="00877E40">
      <w:pPr>
        <w:ind w:firstLine="709"/>
        <w:jc w:val="both"/>
        <w:rPr>
          <w:sz w:val="28"/>
          <w:szCs w:val="28"/>
        </w:rPr>
      </w:pPr>
    </w:p>
    <w:p w:rsidR="00877E40" w:rsidRDefault="00877E40" w:rsidP="00877E40">
      <w:pPr>
        <w:pStyle w:val="4"/>
        <w:rPr>
          <w:rStyle w:val="a6"/>
          <w:b w:val="0"/>
        </w:rPr>
      </w:pPr>
      <w:r>
        <w:rPr>
          <w:rStyle w:val="a6"/>
          <w:b w:val="0"/>
        </w:rPr>
        <w:t>7.</w:t>
      </w:r>
      <w:r w:rsidRPr="004B4AFF">
        <w:rPr>
          <w:rStyle w:val="a6"/>
          <w:b w:val="0"/>
        </w:rPr>
        <w:t>3.</w:t>
      </w:r>
      <w:r>
        <w:rPr>
          <w:rStyle w:val="a6"/>
          <w:b w:val="0"/>
        </w:rPr>
        <w:t>3</w:t>
      </w:r>
      <w:r w:rsidRPr="004B4AFF">
        <w:rPr>
          <w:rStyle w:val="a6"/>
          <w:b w:val="0"/>
        </w:rPr>
        <w:t xml:space="preserve"> </w:t>
      </w:r>
      <w:r>
        <w:rPr>
          <w:rStyle w:val="a6"/>
          <w:b w:val="0"/>
        </w:rPr>
        <w:t>Проектное предложение 2</w:t>
      </w:r>
    </w:p>
    <w:p w:rsidR="00877E40" w:rsidRDefault="00877E40" w:rsidP="00877E40">
      <w:pPr>
        <w:jc w:val="both"/>
        <w:rPr>
          <w:sz w:val="28"/>
          <w:szCs w:val="28"/>
        </w:rPr>
      </w:pPr>
    </w:p>
    <w:p w:rsidR="00877E40" w:rsidRDefault="00877E40" w:rsidP="00877E40">
      <w:pPr>
        <w:jc w:val="both"/>
        <w:rPr>
          <w:sz w:val="28"/>
          <w:szCs w:val="28"/>
        </w:rPr>
      </w:pPr>
    </w:p>
    <w:p w:rsidR="00877E40" w:rsidRDefault="00877E40" w:rsidP="00877E40">
      <w:pPr>
        <w:spacing w:line="360" w:lineRule="auto"/>
        <w:ind w:firstLine="709"/>
        <w:jc w:val="both"/>
        <w:rPr>
          <w:sz w:val="28"/>
        </w:rPr>
      </w:pPr>
      <w:r w:rsidRPr="00686737">
        <w:rPr>
          <w:sz w:val="28"/>
        </w:rPr>
        <w:t xml:space="preserve">В ходе визуальной оценки результатов моделирования проектного предложения </w:t>
      </w:r>
      <w:r>
        <w:rPr>
          <w:sz w:val="28"/>
        </w:rPr>
        <w:t>2</w:t>
      </w:r>
      <w:r w:rsidRPr="00686737">
        <w:rPr>
          <w:sz w:val="28"/>
        </w:rPr>
        <w:t xml:space="preserve"> </w:t>
      </w:r>
      <w:r>
        <w:rPr>
          <w:sz w:val="28"/>
        </w:rPr>
        <w:t xml:space="preserve">в утренний и вечерний час пик </w:t>
      </w:r>
      <w:r w:rsidRPr="00686737">
        <w:rPr>
          <w:sz w:val="28"/>
        </w:rPr>
        <w:t>было выявлено, что</w:t>
      </w:r>
      <w:r>
        <w:rPr>
          <w:sz w:val="28"/>
        </w:rPr>
        <w:t xml:space="preserve"> задержки в движении транспортных средств, следующих со всех направлений, при данном проектном предложении уменьшаются (рисунки 7.3.3.1-7.3.3.2). </w:t>
      </w:r>
    </w:p>
    <w:p w:rsidR="00877E40" w:rsidRDefault="00877E40" w:rsidP="00877E40">
      <w:pPr>
        <w:spacing w:line="360" w:lineRule="auto"/>
        <w:jc w:val="center"/>
        <w:rPr>
          <w:sz w:val="28"/>
          <w:szCs w:val="28"/>
        </w:rPr>
      </w:pPr>
      <w:r>
        <w:rPr>
          <w:noProof/>
          <w:sz w:val="28"/>
          <w:szCs w:val="28"/>
        </w:rPr>
        <w:drawing>
          <wp:inline distT="0" distB="0" distL="0" distR="0" wp14:anchorId="682F6E21" wp14:editId="7EA0E830">
            <wp:extent cx="5616669" cy="4001985"/>
            <wp:effectExtent l="0" t="0" r="317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20626" cy="4004804"/>
                    </a:xfrm>
                    <a:prstGeom prst="rect">
                      <a:avLst/>
                    </a:prstGeom>
                    <a:noFill/>
                    <a:ln>
                      <a:noFill/>
                    </a:ln>
                  </pic:spPr>
                </pic:pic>
              </a:graphicData>
            </a:graphic>
          </wp:inline>
        </w:drawing>
      </w:r>
    </w:p>
    <w:p w:rsidR="00877E40" w:rsidRPr="00877E40" w:rsidRDefault="00877E40" w:rsidP="00877E40">
      <w:pPr>
        <w:jc w:val="center"/>
        <w:rPr>
          <w:sz w:val="28"/>
          <w:szCs w:val="28"/>
        </w:rPr>
      </w:pPr>
      <w:r w:rsidRPr="00877E40">
        <w:rPr>
          <w:sz w:val="28"/>
          <w:szCs w:val="28"/>
        </w:rPr>
        <w:t>Рисунок 7.3.3.1 – Фрагмент моделирования проектного предложения 2 на перекрестке проспекта Советский – улицы Орджоникидзе – улицы 50 лет Октября в утренний час пик</w:t>
      </w:r>
    </w:p>
    <w:p w:rsidR="00877E40" w:rsidRDefault="00877E40" w:rsidP="00877E40">
      <w:pPr>
        <w:jc w:val="both"/>
        <w:rPr>
          <w:sz w:val="28"/>
          <w:szCs w:val="28"/>
        </w:rPr>
      </w:pPr>
      <w:r>
        <w:rPr>
          <w:sz w:val="28"/>
          <w:szCs w:val="28"/>
        </w:rPr>
        <w:t xml:space="preserve"> </w:t>
      </w:r>
      <w:r>
        <w:rPr>
          <w:noProof/>
          <w:sz w:val="28"/>
          <w:szCs w:val="28"/>
        </w:rPr>
        <w:drawing>
          <wp:inline distT="0" distB="0" distL="0" distR="0" wp14:anchorId="7DF87178" wp14:editId="3F26087F">
            <wp:extent cx="6162675" cy="4362450"/>
            <wp:effectExtent l="0" t="0" r="952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62675" cy="4362450"/>
                    </a:xfrm>
                    <a:prstGeom prst="rect">
                      <a:avLst/>
                    </a:prstGeom>
                    <a:noFill/>
                    <a:ln>
                      <a:noFill/>
                    </a:ln>
                  </pic:spPr>
                </pic:pic>
              </a:graphicData>
            </a:graphic>
          </wp:inline>
        </w:drawing>
      </w:r>
    </w:p>
    <w:p w:rsidR="00877E40" w:rsidRPr="00877E40" w:rsidRDefault="00877E40" w:rsidP="00877E40">
      <w:pPr>
        <w:jc w:val="center"/>
        <w:rPr>
          <w:sz w:val="28"/>
          <w:szCs w:val="28"/>
        </w:rPr>
      </w:pPr>
      <w:r w:rsidRPr="00877E40">
        <w:rPr>
          <w:sz w:val="28"/>
          <w:szCs w:val="28"/>
        </w:rPr>
        <w:t>Рисунок 7.3.3.2 – Фрагмент моделирования проектного предложения 2 на перекрестке проспекта Советский – улицы Орджоникидзе – улицы 50 лет Октября в утренний час пик</w:t>
      </w:r>
    </w:p>
    <w:p w:rsidR="00877E40" w:rsidRDefault="00877E40" w:rsidP="00877E40">
      <w:pPr>
        <w:spacing w:line="360" w:lineRule="auto"/>
        <w:ind w:firstLine="709"/>
        <w:jc w:val="both"/>
        <w:rPr>
          <w:sz w:val="28"/>
        </w:rPr>
      </w:pPr>
    </w:p>
    <w:p w:rsidR="00877E40" w:rsidRDefault="00877E40" w:rsidP="00877E40">
      <w:pPr>
        <w:spacing w:line="360" w:lineRule="auto"/>
        <w:ind w:firstLine="709"/>
        <w:jc w:val="both"/>
        <w:rPr>
          <w:sz w:val="28"/>
        </w:rPr>
      </w:pPr>
      <w:r w:rsidRPr="003212A0">
        <w:rPr>
          <w:sz w:val="28"/>
        </w:rPr>
        <w:t>Уменьше</w:t>
      </w:r>
      <w:r>
        <w:rPr>
          <w:sz w:val="28"/>
        </w:rPr>
        <w:t>ние задержек связано с изменением светофорного регулирования на перекрестке. Так, при уменьшении общего времени цикла светофорного регулирования время ожидания разрешающего сигнала светофора для транспортных средств снижается.</w:t>
      </w:r>
    </w:p>
    <w:p w:rsidR="00877E40" w:rsidRDefault="00877E40" w:rsidP="00877E40">
      <w:pPr>
        <w:spacing w:line="360" w:lineRule="auto"/>
        <w:ind w:firstLine="709"/>
        <w:jc w:val="both"/>
        <w:rPr>
          <w:sz w:val="28"/>
        </w:rPr>
      </w:pPr>
      <w:r>
        <w:rPr>
          <w:sz w:val="28"/>
        </w:rPr>
        <w:t>Стоит отметить, что предлагаемое светофорное регулирование также учитывает разницу в интенсивностях транспортных потоков, которая возникает в зависимости от времени суток.</w:t>
      </w:r>
    </w:p>
    <w:p w:rsidR="00877E40" w:rsidRDefault="00877E40" w:rsidP="00877E40">
      <w:pPr>
        <w:ind w:firstLine="709"/>
        <w:jc w:val="both"/>
        <w:rPr>
          <w:sz w:val="28"/>
        </w:rPr>
      </w:pPr>
    </w:p>
    <w:p w:rsidR="00877E40" w:rsidRDefault="00877E40" w:rsidP="00877E40">
      <w:pPr>
        <w:ind w:firstLine="709"/>
        <w:jc w:val="both"/>
        <w:rPr>
          <w:sz w:val="28"/>
        </w:rPr>
      </w:pPr>
    </w:p>
    <w:p w:rsidR="00877E40" w:rsidRDefault="00877E40" w:rsidP="00877E40">
      <w:pPr>
        <w:ind w:firstLine="709"/>
        <w:jc w:val="both"/>
        <w:rPr>
          <w:sz w:val="28"/>
        </w:rPr>
      </w:pPr>
    </w:p>
    <w:p w:rsidR="00877E40" w:rsidRDefault="00877E40" w:rsidP="00877E40">
      <w:pPr>
        <w:pStyle w:val="4"/>
        <w:rPr>
          <w:rStyle w:val="a6"/>
          <w:b w:val="0"/>
        </w:rPr>
      </w:pPr>
      <w:r>
        <w:rPr>
          <w:rStyle w:val="a6"/>
          <w:b w:val="0"/>
        </w:rPr>
        <w:t>7.</w:t>
      </w:r>
      <w:r w:rsidRPr="004B4AFF">
        <w:rPr>
          <w:rStyle w:val="a6"/>
          <w:b w:val="0"/>
        </w:rPr>
        <w:t>3.</w:t>
      </w:r>
      <w:r>
        <w:rPr>
          <w:rStyle w:val="a6"/>
          <w:b w:val="0"/>
        </w:rPr>
        <w:t>4</w:t>
      </w:r>
      <w:r w:rsidRPr="004B4AFF">
        <w:rPr>
          <w:rStyle w:val="a6"/>
          <w:b w:val="0"/>
        </w:rPr>
        <w:t xml:space="preserve"> </w:t>
      </w:r>
      <w:r>
        <w:rPr>
          <w:rStyle w:val="a6"/>
          <w:b w:val="0"/>
        </w:rPr>
        <w:t>Проектное предложение 3</w:t>
      </w:r>
    </w:p>
    <w:p w:rsidR="00877E40" w:rsidRDefault="00877E40" w:rsidP="00877E40">
      <w:pPr>
        <w:ind w:firstLine="709"/>
        <w:jc w:val="both"/>
        <w:rPr>
          <w:sz w:val="28"/>
        </w:rPr>
      </w:pPr>
    </w:p>
    <w:p w:rsidR="00877E40" w:rsidRDefault="00877E40" w:rsidP="00877E40">
      <w:pPr>
        <w:ind w:firstLine="709"/>
        <w:jc w:val="both"/>
        <w:rPr>
          <w:sz w:val="28"/>
        </w:rPr>
      </w:pPr>
    </w:p>
    <w:p w:rsidR="00877E40" w:rsidRDefault="00877E40" w:rsidP="00877E40">
      <w:pPr>
        <w:spacing w:line="360" w:lineRule="auto"/>
        <w:ind w:firstLine="709"/>
        <w:jc w:val="both"/>
        <w:rPr>
          <w:sz w:val="28"/>
        </w:rPr>
      </w:pPr>
      <w:r w:rsidRPr="00686737">
        <w:rPr>
          <w:sz w:val="28"/>
        </w:rPr>
        <w:t xml:space="preserve">В ходе визуальной оценки результатов моделирования проектного предложения </w:t>
      </w:r>
      <w:r>
        <w:rPr>
          <w:sz w:val="28"/>
        </w:rPr>
        <w:t xml:space="preserve">3 в утренний час пик </w:t>
      </w:r>
      <w:r w:rsidRPr="00686737">
        <w:rPr>
          <w:sz w:val="28"/>
        </w:rPr>
        <w:t>было выявлено, что</w:t>
      </w:r>
      <w:r>
        <w:rPr>
          <w:sz w:val="28"/>
        </w:rPr>
        <w:t xml:space="preserve"> задержки в движении транспортных средств уменьшаются по сравнению с проектными предложениями 1 и 2 (рисунок </w:t>
      </w:r>
      <w:r w:rsidR="006D5359">
        <w:rPr>
          <w:sz w:val="28"/>
        </w:rPr>
        <w:t>7.3.4.1</w:t>
      </w:r>
      <w:r>
        <w:rPr>
          <w:sz w:val="28"/>
        </w:rPr>
        <w:t>).</w:t>
      </w:r>
    </w:p>
    <w:p w:rsidR="00877E40" w:rsidRDefault="00877E40" w:rsidP="00877E40">
      <w:pPr>
        <w:spacing w:line="360" w:lineRule="auto"/>
        <w:jc w:val="both"/>
        <w:rPr>
          <w:sz w:val="28"/>
        </w:rPr>
      </w:pPr>
      <w:r>
        <w:rPr>
          <w:noProof/>
          <w:sz w:val="28"/>
        </w:rPr>
        <w:drawing>
          <wp:inline distT="0" distB="0" distL="0" distR="0" wp14:anchorId="3120CC60" wp14:editId="524D495A">
            <wp:extent cx="5832517" cy="4505303"/>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843978" cy="4514156"/>
                    </a:xfrm>
                    <a:prstGeom prst="rect">
                      <a:avLst/>
                    </a:prstGeom>
                    <a:noFill/>
                    <a:ln>
                      <a:noFill/>
                    </a:ln>
                  </pic:spPr>
                </pic:pic>
              </a:graphicData>
            </a:graphic>
          </wp:inline>
        </w:drawing>
      </w:r>
    </w:p>
    <w:p w:rsidR="00877E40" w:rsidRPr="006D5359" w:rsidRDefault="00877E40" w:rsidP="00877E40">
      <w:pPr>
        <w:jc w:val="center"/>
        <w:rPr>
          <w:sz w:val="28"/>
          <w:szCs w:val="28"/>
        </w:rPr>
      </w:pPr>
      <w:r w:rsidRPr="006D5359">
        <w:rPr>
          <w:sz w:val="28"/>
          <w:szCs w:val="28"/>
        </w:rPr>
        <w:t xml:space="preserve">Рисунок </w:t>
      </w:r>
      <w:r w:rsidR="006D5359" w:rsidRPr="006D5359">
        <w:rPr>
          <w:sz w:val="28"/>
          <w:szCs w:val="28"/>
        </w:rPr>
        <w:t>7.3.4.1</w:t>
      </w:r>
      <w:r w:rsidRPr="006D5359">
        <w:rPr>
          <w:sz w:val="28"/>
          <w:szCs w:val="28"/>
        </w:rPr>
        <w:t xml:space="preserve"> – Фрагмент моделирования проектного предложения 3 на перекрестке проспекта Советский – улицы Орджоникидзе – улицы 50 лет Октября в утренний час пик</w:t>
      </w:r>
    </w:p>
    <w:p w:rsidR="00877E40" w:rsidRDefault="00877E40" w:rsidP="00877E40">
      <w:pPr>
        <w:spacing w:line="360" w:lineRule="auto"/>
        <w:ind w:firstLine="709"/>
        <w:jc w:val="both"/>
        <w:rPr>
          <w:sz w:val="28"/>
        </w:rPr>
      </w:pPr>
    </w:p>
    <w:p w:rsidR="00877E40" w:rsidRDefault="00877E40" w:rsidP="00877E40">
      <w:pPr>
        <w:spacing w:line="360" w:lineRule="auto"/>
        <w:ind w:firstLine="709"/>
        <w:jc w:val="both"/>
        <w:rPr>
          <w:sz w:val="28"/>
        </w:rPr>
      </w:pPr>
      <w:r>
        <w:rPr>
          <w:sz w:val="28"/>
        </w:rPr>
        <w:t xml:space="preserve">В вечерний час пик задержки в движении транспортных средств, по сравнению с другими проектными предложениями, несколько увеличиваются (рисунок </w:t>
      </w:r>
      <w:r w:rsidR="006D5359" w:rsidRPr="006D5359">
        <w:rPr>
          <w:sz w:val="28"/>
          <w:szCs w:val="28"/>
        </w:rPr>
        <w:t>7</w:t>
      </w:r>
      <w:r w:rsidR="006D5359">
        <w:rPr>
          <w:sz w:val="28"/>
          <w:szCs w:val="28"/>
        </w:rPr>
        <w:t>.3.4.2</w:t>
      </w:r>
      <w:r>
        <w:rPr>
          <w:sz w:val="28"/>
        </w:rPr>
        <w:t>). Это связано с увеличением фазы для движения пешеходов при данном проектном предложении.</w:t>
      </w:r>
    </w:p>
    <w:p w:rsidR="00877E40" w:rsidRPr="003212A0" w:rsidRDefault="00877E40" w:rsidP="00877E40">
      <w:pPr>
        <w:spacing w:line="360" w:lineRule="auto"/>
        <w:jc w:val="both"/>
        <w:rPr>
          <w:sz w:val="28"/>
        </w:rPr>
      </w:pPr>
      <w:r>
        <w:rPr>
          <w:noProof/>
          <w:sz w:val="28"/>
        </w:rPr>
        <w:drawing>
          <wp:inline distT="0" distB="0" distL="0" distR="0" wp14:anchorId="7A03F0A9" wp14:editId="043483FA">
            <wp:extent cx="6162675" cy="5229225"/>
            <wp:effectExtent l="0" t="0" r="9525"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162675" cy="5229225"/>
                    </a:xfrm>
                    <a:prstGeom prst="rect">
                      <a:avLst/>
                    </a:prstGeom>
                    <a:noFill/>
                    <a:ln>
                      <a:noFill/>
                    </a:ln>
                  </pic:spPr>
                </pic:pic>
              </a:graphicData>
            </a:graphic>
          </wp:inline>
        </w:drawing>
      </w:r>
    </w:p>
    <w:p w:rsidR="00877E40" w:rsidRPr="006D5359" w:rsidRDefault="00877E40" w:rsidP="00877E40">
      <w:pPr>
        <w:jc w:val="center"/>
        <w:rPr>
          <w:sz w:val="28"/>
          <w:szCs w:val="28"/>
        </w:rPr>
      </w:pPr>
      <w:r w:rsidRPr="006D5359">
        <w:rPr>
          <w:sz w:val="28"/>
          <w:szCs w:val="28"/>
        </w:rPr>
        <w:t xml:space="preserve">Рисунок </w:t>
      </w:r>
      <w:r w:rsidR="006D5359" w:rsidRPr="006D5359">
        <w:rPr>
          <w:sz w:val="28"/>
          <w:szCs w:val="28"/>
        </w:rPr>
        <w:t>7.3.4.2</w:t>
      </w:r>
      <w:r w:rsidRPr="006D5359">
        <w:rPr>
          <w:sz w:val="28"/>
          <w:szCs w:val="28"/>
        </w:rPr>
        <w:t xml:space="preserve">  – Фрагмент моделирования проектного предложения 3 на перекрестке проспекта Советский – улицы Орджоникидзе – улицы 50 лет Октября в вечерний час пик</w:t>
      </w:r>
    </w:p>
    <w:p w:rsidR="00877E40" w:rsidRDefault="00877E40" w:rsidP="00877E40">
      <w:pPr>
        <w:jc w:val="center"/>
      </w:pPr>
    </w:p>
    <w:p w:rsidR="00877E40" w:rsidRDefault="00877E40" w:rsidP="00877E40">
      <w:pPr>
        <w:jc w:val="center"/>
        <w:rPr>
          <w:sz w:val="28"/>
          <w:szCs w:val="28"/>
        </w:rPr>
      </w:pPr>
    </w:p>
    <w:p w:rsidR="00877E40" w:rsidRPr="0005356A" w:rsidRDefault="00877E40" w:rsidP="00877E40">
      <w:pPr>
        <w:pStyle w:val="3"/>
        <w:rPr>
          <w:lang w:val="ru-RU"/>
        </w:rPr>
      </w:pPr>
      <w:r>
        <w:rPr>
          <w:lang w:val="ru-RU"/>
        </w:rPr>
        <w:t>7.</w:t>
      </w:r>
      <w:r w:rsidRPr="0005356A">
        <w:rPr>
          <w:lang w:val="ru-RU"/>
        </w:rPr>
        <w:t>4 Анализ результатов моделирования</w:t>
      </w:r>
    </w:p>
    <w:p w:rsidR="00877E40" w:rsidRDefault="00877E40" w:rsidP="00877E40">
      <w:pPr>
        <w:tabs>
          <w:tab w:val="left" w:pos="1134"/>
        </w:tabs>
        <w:ind w:firstLine="709"/>
        <w:jc w:val="both"/>
        <w:rPr>
          <w:sz w:val="28"/>
          <w:szCs w:val="28"/>
        </w:rPr>
      </w:pPr>
    </w:p>
    <w:p w:rsidR="00877E40" w:rsidRDefault="00877E40" w:rsidP="00877E40">
      <w:pPr>
        <w:tabs>
          <w:tab w:val="left" w:pos="1134"/>
        </w:tabs>
        <w:ind w:firstLine="709"/>
        <w:jc w:val="both"/>
        <w:rPr>
          <w:sz w:val="28"/>
          <w:szCs w:val="28"/>
        </w:rPr>
      </w:pPr>
    </w:p>
    <w:p w:rsidR="00877E40" w:rsidRDefault="00877E40" w:rsidP="00877E40">
      <w:pPr>
        <w:tabs>
          <w:tab w:val="left" w:pos="1134"/>
        </w:tabs>
        <w:spacing w:line="360" w:lineRule="auto"/>
        <w:ind w:firstLine="709"/>
        <w:jc w:val="both"/>
        <w:rPr>
          <w:sz w:val="28"/>
          <w:szCs w:val="28"/>
        </w:rPr>
      </w:pPr>
      <w:r w:rsidRPr="009340C0">
        <w:rPr>
          <w:sz w:val="28"/>
          <w:szCs w:val="28"/>
        </w:rPr>
        <w:t xml:space="preserve">По результатам моделирования был проведен сравнительный анализ </w:t>
      </w:r>
      <w:r>
        <w:rPr>
          <w:sz w:val="28"/>
          <w:szCs w:val="28"/>
        </w:rPr>
        <w:t>существующей ситуации и проектных предложений по следующим параметрам в утренний (08:00-09:00) и вечерний (17:30-18:30) час пик:</w:t>
      </w:r>
    </w:p>
    <w:p w:rsidR="00877E40" w:rsidRDefault="00877E40" w:rsidP="006D5359">
      <w:pPr>
        <w:numPr>
          <w:ilvl w:val="0"/>
          <w:numId w:val="24"/>
        </w:numPr>
        <w:tabs>
          <w:tab w:val="left" w:pos="993"/>
          <w:tab w:val="left" w:pos="1134"/>
        </w:tabs>
        <w:suppressAutoHyphens/>
        <w:autoSpaceDE w:val="0"/>
        <w:autoSpaceDN w:val="0"/>
        <w:adjustRightInd w:val="0"/>
        <w:spacing w:line="360" w:lineRule="auto"/>
        <w:jc w:val="both"/>
        <w:rPr>
          <w:sz w:val="28"/>
          <w:szCs w:val="28"/>
        </w:rPr>
      </w:pPr>
      <w:r>
        <w:rPr>
          <w:sz w:val="28"/>
          <w:szCs w:val="28"/>
        </w:rPr>
        <w:t>С</w:t>
      </w:r>
      <w:r w:rsidRPr="004A51AC">
        <w:rPr>
          <w:sz w:val="28"/>
          <w:szCs w:val="28"/>
        </w:rPr>
        <w:t xml:space="preserve">реднее время задержки </w:t>
      </w:r>
      <w:r>
        <w:rPr>
          <w:sz w:val="28"/>
          <w:szCs w:val="28"/>
        </w:rPr>
        <w:t>всех транспортных средств (сек) – среднее арифметическое время задержки транспортных средств. Время задержки вычисляется для каждого транспортного средства путем вычитания из теоретического (идеального) значения времени в пути, реально полученного значения времени в пути;</w:t>
      </w:r>
    </w:p>
    <w:p w:rsidR="00877E40" w:rsidRDefault="00877E40" w:rsidP="006D5359">
      <w:pPr>
        <w:numPr>
          <w:ilvl w:val="0"/>
          <w:numId w:val="23"/>
        </w:numPr>
        <w:tabs>
          <w:tab w:val="left" w:pos="993"/>
          <w:tab w:val="left" w:pos="1134"/>
        </w:tabs>
        <w:suppressAutoHyphens/>
        <w:autoSpaceDE w:val="0"/>
        <w:autoSpaceDN w:val="0"/>
        <w:adjustRightInd w:val="0"/>
        <w:spacing w:line="360" w:lineRule="auto"/>
        <w:jc w:val="both"/>
        <w:rPr>
          <w:sz w:val="28"/>
          <w:szCs w:val="28"/>
        </w:rPr>
      </w:pPr>
      <w:r>
        <w:rPr>
          <w:sz w:val="28"/>
          <w:szCs w:val="28"/>
        </w:rPr>
        <w:t>С</w:t>
      </w:r>
      <w:r w:rsidRPr="004A51AC">
        <w:rPr>
          <w:sz w:val="28"/>
          <w:szCs w:val="28"/>
        </w:rPr>
        <w:t>редняя скорость транспортных потоков(к</w:t>
      </w:r>
      <w:r>
        <w:rPr>
          <w:sz w:val="28"/>
          <w:szCs w:val="28"/>
        </w:rPr>
        <w:t>м/час) – среднее арифметическое скоростей всех транспортных средств на участке сети в ходе имитации;</w:t>
      </w:r>
    </w:p>
    <w:p w:rsidR="00877E40" w:rsidRPr="004A51AC" w:rsidRDefault="00877E40" w:rsidP="006D5359">
      <w:pPr>
        <w:numPr>
          <w:ilvl w:val="0"/>
          <w:numId w:val="23"/>
        </w:numPr>
        <w:tabs>
          <w:tab w:val="left" w:pos="993"/>
          <w:tab w:val="left" w:pos="1134"/>
        </w:tabs>
        <w:suppressAutoHyphens/>
        <w:autoSpaceDE w:val="0"/>
        <w:autoSpaceDN w:val="0"/>
        <w:adjustRightInd w:val="0"/>
        <w:spacing w:line="360" w:lineRule="auto"/>
        <w:jc w:val="both"/>
        <w:rPr>
          <w:sz w:val="28"/>
          <w:szCs w:val="28"/>
        </w:rPr>
      </w:pPr>
      <w:r w:rsidRPr="000B0867">
        <w:rPr>
          <w:sz w:val="28"/>
          <w:szCs w:val="28"/>
        </w:rPr>
        <w:t>Среднее время простоя (сек) - среднее арифметическое время стоянки всех транспортных средств</w:t>
      </w:r>
      <w:r>
        <w:rPr>
          <w:sz w:val="28"/>
          <w:szCs w:val="28"/>
        </w:rPr>
        <w:t>;</w:t>
      </w:r>
    </w:p>
    <w:p w:rsidR="00877E40" w:rsidRPr="004A51AC" w:rsidRDefault="00877E40" w:rsidP="006D5359">
      <w:pPr>
        <w:numPr>
          <w:ilvl w:val="0"/>
          <w:numId w:val="23"/>
        </w:numPr>
        <w:tabs>
          <w:tab w:val="left" w:pos="993"/>
          <w:tab w:val="left" w:pos="1134"/>
        </w:tabs>
        <w:suppressAutoHyphens/>
        <w:autoSpaceDE w:val="0"/>
        <w:autoSpaceDN w:val="0"/>
        <w:adjustRightInd w:val="0"/>
        <w:spacing w:line="360" w:lineRule="auto"/>
        <w:jc w:val="both"/>
        <w:rPr>
          <w:sz w:val="28"/>
          <w:szCs w:val="28"/>
        </w:rPr>
      </w:pPr>
      <w:r>
        <w:rPr>
          <w:sz w:val="28"/>
          <w:szCs w:val="28"/>
        </w:rPr>
        <w:t>К</w:t>
      </w:r>
      <w:r w:rsidRPr="004A51AC">
        <w:rPr>
          <w:sz w:val="28"/>
          <w:szCs w:val="28"/>
        </w:rPr>
        <w:t>оличество транспортных средств в сети</w:t>
      </w:r>
      <w:r>
        <w:rPr>
          <w:sz w:val="28"/>
          <w:szCs w:val="28"/>
        </w:rPr>
        <w:t xml:space="preserve"> – </w:t>
      </w:r>
      <w:r w:rsidRPr="000B0867">
        <w:rPr>
          <w:sz w:val="28"/>
          <w:szCs w:val="28"/>
        </w:rPr>
        <w:t>количество транспортных средств, находящихся в сети на момент конца имитации</w:t>
      </w:r>
      <w:r>
        <w:rPr>
          <w:sz w:val="28"/>
          <w:szCs w:val="28"/>
        </w:rPr>
        <w:t>;</w:t>
      </w:r>
    </w:p>
    <w:p w:rsidR="00877E40" w:rsidRPr="00E153C4" w:rsidRDefault="00877E40" w:rsidP="006D5359">
      <w:pPr>
        <w:numPr>
          <w:ilvl w:val="0"/>
          <w:numId w:val="23"/>
        </w:numPr>
        <w:tabs>
          <w:tab w:val="left" w:pos="993"/>
          <w:tab w:val="left" w:pos="1134"/>
        </w:tabs>
        <w:suppressAutoHyphens/>
        <w:autoSpaceDE w:val="0"/>
        <w:autoSpaceDN w:val="0"/>
        <w:adjustRightInd w:val="0"/>
        <w:spacing w:line="360" w:lineRule="auto"/>
        <w:jc w:val="both"/>
        <w:rPr>
          <w:sz w:val="28"/>
          <w:szCs w:val="28"/>
        </w:rPr>
      </w:pPr>
      <w:r>
        <w:rPr>
          <w:sz w:val="28"/>
          <w:szCs w:val="28"/>
        </w:rPr>
        <w:t>К</w:t>
      </w:r>
      <w:r w:rsidRPr="004A51AC">
        <w:rPr>
          <w:sz w:val="28"/>
          <w:szCs w:val="28"/>
        </w:rPr>
        <w:t>оличество</w:t>
      </w:r>
      <w:r>
        <w:rPr>
          <w:sz w:val="28"/>
          <w:szCs w:val="28"/>
        </w:rPr>
        <w:t xml:space="preserve"> выехавших транспортных средств – </w:t>
      </w:r>
      <w:r w:rsidRPr="00E153C4">
        <w:rPr>
          <w:sz w:val="28"/>
          <w:szCs w:val="28"/>
        </w:rPr>
        <w:t>определяет количество транспортных средств, покинувших моделируемый транспортный узел за час</w:t>
      </w:r>
      <w:r>
        <w:rPr>
          <w:sz w:val="28"/>
          <w:szCs w:val="28"/>
        </w:rPr>
        <w:t xml:space="preserve"> в каждом возможном направлении;</w:t>
      </w:r>
    </w:p>
    <w:p w:rsidR="00877E40" w:rsidRDefault="00877E40" w:rsidP="006D5359">
      <w:pPr>
        <w:numPr>
          <w:ilvl w:val="0"/>
          <w:numId w:val="23"/>
        </w:numPr>
        <w:tabs>
          <w:tab w:val="left" w:pos="993"/>
          <w:tab w:val="left" w:pos="1134"/>
        </w:tabs>
        <w:suppressAutoHyphens/>
        <w:autoSpaceDE w:val="0"/>
        <w:autoSpaceDN w:val="0"/>
        <w:adjustRightInd w:val="0"/>
        <w:spacing w:line="360" w:lineRule="auto"/>
        <w:jc w:val="both"/>
        <w:rPr>
          <w:sz w:val="28"/>
          <w:szCs w:val="28"/>
        </w:rPr>
      </w:pPr>
      <w:r>
        <w:rPr>
          <w:sz w:val="28"/>
          <w:szCs w:val="28"/>
        </w:rPr>
        <w:t>С</w:t>
      </w:r>
      <w:r w:rsidRPr="006072C2">
        <w:rPr>
          <w:sz w:val="28"/>
          <w:szCs w:val="28"/>
        </w:rPr>
        <w:t>реднее число остановок транспортного средства</w:t>
      </w:r>
      <w:r>
        <w:rPr>
          <w:sz w:val="28"/>
          <w:szCs w:val="28"/>
        </w:rPr>
        <w:t xml:space="preserve"> – среднее арифметическое число остановок транспортных средств за время имитации</w:t>
      </w:r>
      <w:r w:rsidRPr="006072C2">
        <w:rPr>
          <w:sz w:val="28"/>
          <w:szCs w:val="28"/>
        </w:rPr>
        <w:t>.</w:t>
      </w:r>
    </w:p>
    <w:p w:rsidR="00877E40" w:rsidRDefault="00877E40" w:rsidP="00877E40">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Результаты общего анализа эффективности функционирования участка представлены в разделе 7.4.1. Анализ проводился для всех участников дорожного движения (в том числе легковой, грузовой транспорт, городской пассажирский транспорт общего пользования, а также пешеходы), следующих со всех направлений Результаты анализа отдельно для ключевых направлений рассматриваемого участка (проспект Советский со стороны улицы Красной, проспект Советский со стороны улицы Весенней, улицы Орджоникидзе) представлены в разделах 7.4.2-7.4.4 соответственно. Также анализ проводился отдельно для городского пассажирского транспорта общего пользования, так как проектные предложения содержат изменения, которые оказывают влияние на движение данных транспортных средств (перенос стоп-линии на улице 50 лет Октября ближе к перекрестку). Результаты анализа для данного типа транспорта представлен в разделе 7.4.5.</w:t>
      </w:r>
    </w:p>
    <w:p w:rsidR="00877E40" w:rsidRDefault="00877E40" w:rsidP="00877E40">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Также был проведен анализ для движения пешеходов. Стоит отметить, что при оценке результатов было учтено увеличение времени в пути, возникающее по причине переноса пешеходных переходов.</w:t>
      </w:r>
      <w:r w:rsidRPr="007815D7">
        <w:rPr>
          <w:sz w:val="28"/>
          <w:szCs w:val="28"/>
        </w:rPr>
        <w:t xml:space="preserve"> </w:t>
      </w:r>
      <w:r>
        <w:rPr>
          <w:sz w:val="28"/>
          <w:szCs w:val="28"/>
        </w:rPr>
        <w:t>Результаты анализа для пешеходов представлен в разделе 7.4.6.</w:t>
      </w:r>
    </w:p>
    <w:p w:rsidR="00877E40" w:rsidRDefault="00877E40" w:rsidP="00877E40">
      <w:pPr>
        <w:tabs>
          <w:tab w:val="left" w:pos="993"/>
          <w:tab w:val="left" w:pos="1134"/>
        </w:tabs>
        <w:suppressAutoHyphens/>
        <w:autoSpaceDE w:val="0"/>
        <w:autoSpaceDN w:val="0"/>
        <w:adjustRightInd w:val="0"/>
        <w:ind w:firstLine="709"/>
        <w:jc w:val="both"/>
        <w:rPr>
          <w:sz w:val="28"/>
          <w:szCs w:val="28"/>
        </w:rPr>
      </w:pPr>
    </w:p>
    <w:p w:rsidR="006D5359" w:rsidRDefault="006D5359" w:rsidP="00877E40">
      <w:pPr>
        <w:tabs>
          <w:tab w:val="left" w:pos="993"/>
          <w:tab w:val="left" w:pos="1134"/>
        </w:tabs>
        <w:suppressAutoHyphens/>
        <w:autoSpaceDE w:val="0"/>
        <w:autoSpaceDN w:val="0"/>
        <w:adjustRightInd w:val="0"/>
        <w:ind w:firstLine="709"/>
        <w:jc w:val="both"/>
        <w:rPr>
          <w:sz w:val="28"/>
          <w:szCs w:val="28"/>
        </w:rPr>
      </w:pPr>
    </w:p>
    <w:p w:rsidR="006D5359" w:rsidRDefault="006D5359" w:rsidP="00877E40">
      <w:pPr>
        <w:tabs>
          <w:tab w:val="left" w:pos="993"/>
          <w:tab w:val="left" w:pos="1134"/>
        </w:tabs>
        <w:suppressAutoHyphens/>
        <w:autoSpaceDE w:val="0"/>
        <w:autoSpaceDN w:val="0"/>
        <w:adjustRightInd w:val="0"/>
        <w:ind w:firstLine="709"/>
        <w:jc w:val="both"/>
        <w:rPr>
          <w:sz w:val="28"/>
          <w:szCs w:val="28"/>
        </w:rPr>
      </w:pPr>
    </w:p>
    <w:p w:rsidR="00877E40" w:rsidRDefault="00877E40" w:rsidP="00877E40">
      <w:pPr>
        <w:pStyle w:val="4"/>
        <w:rPr>
          <w:rStyle w:val="a6"/>
          <w:b w:val="0"/>
        </w:rPr>
      </w:pPr>
      <w:r>
        <w:rPr>
          <w:rStyle w:val="a6"/>
          <w:b w:val="0"/>
        </w:rPr>
        <w:t>7.</w:t>
      </w:r>
      <w:r w:rsidRPr="0005356A">
        <w:rPr>
          <w:rStyle w:val="a6"/>
          <w:b w:val="0"/>
        </w:rPr>
        <w:t>4.1 Общий анализ результатов моделирования</w:t>
      </w:r>
    </w:p>
    <w:p w:rsidR="00877E40" w:rsidRPr="00636912" w:rsidRDefault="00877E40" w:rsidP="00877E40">
      <w:pPr>
        <w:rPr>
          <w:sz w:val="28"/>
        </w:rPr>
      </w:pPr>
    </w:p>
    <w:p w:rsidR="00877E40" w:rsidRPr="00636912" w:rsidRDefault="00877E40" w:rsidP="00877E40">
      <w:pPr>
        <w:rPr>
          <w:sz w:val="28"/>
        </w:rPr>
      </w:pPr>
    </w:p>
    <w:p w:rsidR="00877E40" w:rsidRDefault="00877E40" w:rsidP="00877E40">
      <w:pPr>
        <w:spacing w:line="360" w:lineRule="auto"/>
        <w:ind w:firstLine="709"/>
        <w:jc w:val="both"/>
        <w:rPr>
          <w:sz w:val="28"/>
          <w:szCs w:val="28"/>
        </w:rPr>
      </w:pPr>
      <w:r w:rsidRPr="002D12B0">
        <w:rPr>
          <w:sz w:val="28"/>
          <w:szCs w:val="28"/>
        </w:rPr>
        <w:t xml:space="preserve">В </w:t>
      </w:r>
      <w:r>
        <w:rPr>
          <w:sz w:val="28"/>
          <w:szCs w:val="28"/>
        </w:rPr>
        <w:t xml:space="preserve">таблицах </w:t>
      </w:r>
      <w:r w:rsidR="006D5359">
        <w:rPr>
          <w:sz w:val="28"/>
          <w:szCs w:val="28"/>
        </w:rPr>
        <w:t>7.4.1.</w:t>
      </w:r>
      <w:r>
        <w:rPr>
          <w:sz w:val="28"/>
          <w:szCs w:val="28"/>
        </w:rPr>
        <w:t>1-</w:t>
      </w:r>
      <w:r w:rsidR="006D5359">
        <w:rPr>
          <w:sz w:val="28"/>
          <w:szCs w:val="28"/>
        </w:rPr>
        <w:t>7.4.1.2</w:t>
      </w:r>
      <w:r w:rsidRPr="002D12B0">
        <w:rPr>
          <w:sz w:val="28"/>
          <w:szCs w:val="28"/>
        </w:rPr>
        <w:t xml:space="preserve"> представлен анализ результатов моделирования для всех</w:t>
      </w:r>
      <w:r>
        <w:rPr>
          <w:sz w:val="28"/>
          <w:szCs w:val="28"/>
        </w:rPr>
        <w:t xml:space="preserve"> </w:t>
      </w:r>
      <w:r w:rsidRPr="002D12B0">
        <w:rPr>
          <w:sz w:val="28"/>
          <w:szCs w:val="28"/>
        </w:rPr>
        <w:t xml:space="preserve">участников дорожного движения, следующих через </w:t>
      </w:r>
      <w:r w:rsidRPr="00EC1EC2">
        <w:rPr>
          <w:sz w:val="28"/>
          <w:szCs w:val="28"/>
        </w:rPr>
        <w:t>перекрест</w:t>
      </w:r>
      <w:r>
        <w:rPr>
          <w:sz w:val="28"/>
          <w:szCs w:val="28"/>
        </w:rPr>
        <w:t>ок</w:t>
      </w:r>
      <w:r w:rsidRPr="00EC1EC2">
        <w:rPr>
          <w:sz w:val="28"/>
          <w:szCs w:val="28"/>
        </w:rPr>
        <w:t xml:space="preserve"> проспекта Советский – улицы Орджоникидзе – улицы 50 лет Октября </w:t>
      </w:r>
      <w:r>
        <w:rPr>
          <w:sz w:val="28"/>
          <w:szCs w:val="28"/>
        </w:rPr>
        <w:t>при существующей ситуации и проектных предложениях в утренний и вечерний часы пик.</w:t>
      </w:r>
    </w:p>
    <w:p w:rsidR="00877E40" w:rsidRDefault="00877E40" w:rsidP="00877E40">
      <w:pPr>
        <w:spacing w:line="360" w:lineRule="auto"/>
        <w:ind w:firstLine="709"/>
        <w:jc w:val="both"/>
        <w:rPr>
          <w:sz w:val="28"/>
        </w:rPr>
      </w:pPr>
    </w:p>
    <w:p w:rsidR="00877E40" w:rsidRDefault="00877E40" w:rsidP="006D5359">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6D5359">
        <w:rPr>
          <w:sz w:val="28"/>
          <w:szCs w:val="28"/>
        </w:rPr>
        <w:t>7.4.1.1 -</w:t>
      </w:r>
      <w:r>
        <w:rPr>
          <w:sz w:val="28"/>
          <w:szCs w:val="28"/>
        </w:rPr>
        <w:t xml:space="preserve"> </w:t>
      </w:r>
      <w:r w:rsidRPr="001C6818">
        <w:rPr>
          <w:sz w:val="28"/>
          <w:szCs w:val="28"/>
        </w:rPr>
        <w:t xml:space="preserve">Общий анализ результатов эффективности функционирования в </w:t>
      </w:r>
      <w:r w:rsidR="00015D5D">
        <w:rPr>
          <w:sz w:val="28"/>
          <w:szCs w:val="28"/>
        </w:rPr>
        <w:t>утренний</w:t>
      </w:r>
      <w:r w:rsidRPr="001C6818">
        <w:rPr>
          <w:sz w:val="28"/>
          <w:szCs w:val="28"/>
        </w:rPr>
        <w:t xml:space="preserve"> час пик (</w:t>
      </w:r>
      <w:r>
        <w:rPr>
          <w:sz w:val="28"/>
          <w:szCs w:val="28"/>
        </w:rPr>
        <w:t>08:00</w:t>
      </w:r>
      <w:r w:rsidRPr="001C6818">
        <w:rPr>
          <w:sz w:val="28"/>
          <w:szCs w:val="28"/>
        </w:rPr>
        <w:t>-</w:t>
      </w:r>
      <w:r>
        <w:rPr>
          <w:sz w:val="28"/>
          <w:szCs w:val="28"/>
        </w:rPr>
        <w:t>09:00</w:t>
      </w:r>
      <w:r w:rsidRPr="001C6818">
        <w:rPr>
          <w:sz w:val="28"/>
          <w:szCs w:val="28"/>
        </w:rPr>
        <w:t>)</w:t>
      </w:r>
    </w:p>
    <w:p w:rsidR="006D5359" w:rsidRPr="001C6818" w:rsidRDefault="006D5359" w:rsidP="006D5359">
      <w:pPr>
        <w:tabs>
          <w:tab w:val="left" w:pos="993"/>
          <w:tab w:val="left" w:pos="1134"/>
        </w:tabs>
        <w:suppressAutoHyphens/>
        <w:autoSpaceDE w:val="0"/>
        <w:autoSpaceDN w:val="0"/>
        <w:adjustRightInd w:val="0"/>
        <w:spacing w:line="360" w:lineRule="auto"/>
        <w:rPr>
          <w:sz w:val="28"/>
          <w:szCs w:val="28"/>
        </w:rPr>
      </w:pPr>
    </w:p>
    <w:tbl>
      <w:tblPr>
        <w:tblW w:w="8505" w:type="dxa"/>
        <w:tblLook w:val="04A0" w:firstRow="1" w:lastRow="0" w:firstColumn="1" w:lastColumn="0" w:noHBand="0" w:noVBand="1"/>
      </w:tblPr>
      <w:tblGrid>
        <w:gridCol w:w="2139"/>
        <w:gridCol w:w="1913"/>
        <w:gridCol w:w="1653"/>
        <w:gridCol w:w="1653"/>
        <w:gridCol w:w="1704"/>
      </w:tblGrid>
      <w:tr w:rsidR="00877E40" w:rsidRPr="00B6299D" w:rsidTr="006D5359">
        <w:trPr>
          <w:trHeight w:val="300"/>
          <w:tblHeader/>
        </w:trPr>
        <w:tc>
          <w:tcPr>
            <w:tcW w:w="23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2</w:t>
            </w:r>
          </w:p>
        </w:tc>
        <w:tc>
          <w:tcPr>
            <w:tcW w:w="1851"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3</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67</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86</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56</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66</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3795</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3776</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3806</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3796</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37,13</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40,27</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28,77</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32,75</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0,94</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0,81</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0,9</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0,85</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9,75</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9,66</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11,22</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10,56</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51,14</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48,16</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41,15</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41,27</w:t>
            </w:r>
          </w:p>
        </w:tc>
      </w:tr>
    </w:tbl>
    <w:p w:rsidR="006D5359" w:rsidRDefault="006D5359" w:rsidP="006D5359">
      <w:pPr>
        <w:tabs>
          <w:tab w:val="left" w:pos="993"/>
          <w:tab w:val="left" w:pos="1134"/>
        </w:tabs>
        <w:suppressAutoHyphens/>
        <w:autoSpaceDE w:val="0"/>
        <w:autoSpaceDN w:val="0"/>
        <w:adjustRightInd w:val="0"/>
        <w:spacing w:line="360" w:lineRule="auto"/>
        <w:rPr>
          <w:sz w:val="28"/>
        </w:rPr>
      </w:pPr>
    </w:p>
    <w:p w:rsidR="00015D5D" w:rsidRDefault="00015D5D" w:rsidP="006D5359">
      <w:pPr>
        <w:tabs>
          <w:tab w:val="left" w:pos="993"/>
          <w:tab w:val="left" w:pos="1134"/>
        </w:tabs>
        <w:suppressAutoHyphens/>
        <w:autoSpaceDE w:val="0"/>
        <w:autoSpaceDN w:val="0"/>
        <w:adjustRightInd w:val="0"/>
        <w:spacing w:line="360" w:lineRule="auto"/>
        <w:rPr>
          <w:sz w:val="28"/>
          <w:szCs w:val="28"/>
        </w:rPr>
      </w:pPr>
      <w:r>
        <w:rPr>
          <w:sz w:val="28"/>
          <w:szCs w:val="28"/>
        </w:rPr>
        <w:br w:type="page"/>
      </w:r>
    </w:p>
    <w:p w:rsidR="00877E40" w:rsidRDefault="00877E40" w:rsidP="006D5359">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6D5359">
        <w:rPr>
          <w:sz w:val="28"/>
          <w:szCs w:val="28"/>
        </w:rPr>
        <w:t>7.4.1.2 -</w:t>
      </w:r>
      <w:r>
        <w:rPr>
          <w:sz w:val="28"/>
          <w:szCs w:val="28"/>
        </w:rPr>
        <w:t xml:space="preserve"> </w:t>
      </w:r>
      <w:r w:rsidRPr="001C6818">
        <w:rPr>
          <w:sz w:val="28"/>
          <w:szCs w:val="28"/>
        </w:rPr>
        <w:t>Общий анализ результатов эффективности функционирования в вечерний час пик (17:30-18:30)</w:t>
      </w:r>
    </w:p>
    <w:p w:rsidR="00015D5D" w:rsidRPr="001C6818" w:rsidRDefault="00015D5D" w:rsidP="006D5359">
      <w:pPr>
        <w:tabs>
          <w:tab w:val="left" w:pos="993"/>
          <w:tab w:val="left" w:pos="1134"/>
        </w:tabs>
        <w:suppressAutoHyphens/>
        <w:autoSpaceDE w:val="0"/>
        <w:autoSpaceDN w:val="0"/>
        <w:adjustRightInd w:val="0"/>
        <w:spacing w:line="360" w:lineRule="auto"/>
        <w:rPr>
          <w:sz w:val="28"/>
          <w:szCs w:val="28"/>
        </w:rPr>
      </w:pPr>
    </w:p>
    <w:tbl>
      <w:tblPr>
        <w:tblW w:w="8505" w:type="dxa"/>
        <w:tblLook w:val="04A0" w:firstRow="1" w:lastRow="0" w:firstColumn="1" w:lastColumn="0" w:noHBand="0" w:noVBand="1"/>
      </w:tblPr>
      <w:tblGrid>
        <w:gridCol w:w="2139"/>
        <w:gridCol w:w="1913"/>
        <w:gridCol w:w="1653"/>
        <w:gridCol w:w="1653"/>
        <w:gridCol w:w="1704"/>
      </w:tblGrid>
      <w:tr w:rsidR="00877E40" w:rsidRPr="00B6299D" w:rsidTr="006D5359">
        <w:trPr>
          <w:trHeight w:val="300"/>
          <w:tblHeader/>
        </w:trPr>
        <w:tc>
          <w:tcPr>
            <w:tcW w:w="23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2</w:t>
            </w:r>
          </w:p>
        </w:tc>
        <w:tc>
          <w:tcPr>
            <w:tcW w:w="1851"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3</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84</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119</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64</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98</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4736</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4700</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4756</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4721</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31,84</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37,91</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23,59</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27,14</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0,72</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0,8</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0,71</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0,73</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10,12</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8,82</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11,61</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10,15</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39,25</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44,71</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30,86</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4B1C72" w:rsidRDefault="00877E40" w:rsidP="00877E40">
            <w:pPr>
              <w:jc w:val="right"/>
              <w:rPr>
                <w:color w:val="000000"/>
                <w:sz w:val="28"/>
                <w:szCs w:val="22"/>
              </w:rPr>
            </w:pPr>
            <w:r w:rsidRPr="004B1C72">
              <w:rPr>
                <w:color w:val="000000"/>
                <w:sz w:val="28"/>
                <w:szCs w:val="22"/>
              </w:rPr>
              <w:t>33,93</w:t>
            </w:r>
          </w:p>
        </w:tc>
      </w:tr>
    </w:tbl>
    <w:p w:rsidR="00877E40" w:rsidRDefault="00877E40" w:rsidP="00877E40">
      <w:pPr>
        <w:spacing w:line="360" w:lineRule="auto"/>
        <w:ind w:firstLine="709"/>
        <w:jc w:val="both"/>
        <w:rPr>
          <w:sz w:val="28"/>
        </w:rPr>
      </w:pPr>
    </w:p>
    <w:p w:rsidR="00877E40" w:rsidRDefault="00877E40" w:rsidP="00877E40">
      <w:pPr>
        <w:spacing w:line="360" w:lineRule="auto"/>
        <w:ind w:firstLine="709"/>
        <w:jc w:val="both"/>
        <w:rPr>
          <w:sz w:val="28"/>
        </w:rPr>
      </w:pPr>
      <w:r>
        <w:rPr>
          <w:sz w:val="28"/>
        </w:rPr>
        <w:t>Как видно из таблиц, проектные предложения 2 и 3 лучше существующей ситуации. Проектное предложение 1 хуже существующей ситуации.</w:t>
      </w:r>
    </w:p>
    <w:p w:rsidR="00877E40" w:rsidRDefault="00877E40" w:rsidP="00877E40">
      <w:pPr>
        <w:spacing w:line="360" w:lineRule="auto"/>
        <w:ind w:firstLine="709"/>
        <w:jc w:val="both"/>
        <w:rPr>
          <w:sz w:val="28"/>
        </w:rPr>
      </w:pPr>
      <w:r>
        <w:rPr>
          <w:sz w:val="28"/>
        </w:rPr>
        <w:t>Ухудшение показателей эффективности функционирования при проектном предложении 1 связано с тем, что данное проектное предложение подразумевает перенос пешеходных переходов. Так, при моделировании данного проектного предложения были учтены задержки в движении пешеходов, возникающи</w:t>
      </w:r>
      <w:r w:rsidR="006D5359">
        <w:rPr>
          <w:sz w:val="28"/>
        </w:rPr>
        <w:t>е</w:t>
      </w:r>
      <w:r>
        <w:rPr>
          <w:sz w:val="28"/>
        </w:rPr>
        <w:t xml:space="preserve"> при возрастающем преодолеваемом ими расстоянии. Также задержки при движении пешеходов в данном проектном предложении связаны с установкой светофорного регулирования на пешеходных переходах через проспект Советский (около остановочного пункта «Музыкальный театр Кузбасса» и через улицу Орджоникидзе). Так, для пешеходов, следующих через данные пешеходные переходы, возникают задержки при ожидании разрешающего сигнала светофора. Для пешеходов проводился отдельный анализ эффективности функционирования (раздел 7.4.6).</w:t>
      </w:r>
    </w:p>
    <w:p w:rsidR="00877E40" w:rsidRDefault="00877E40" w:rsidP="00877E40">
      <w:pPr>
        <w:spacing w:line="360" w:lineRule="auto"/>
        <w:ind w:firstLine="709"/>
        <w:jc w:val="both"/>
        <w:rPr>
          <w:sz w:val="28"/>
        </w:rPr>
      </w:pPr>
      <w:r>
        <w:rPr>
          <w:sz w:val="28"/>
        </w:rPr>
        <w:t>Стоит отметить, что при проектном предложении 1 показатели эффективности функционирования для всех транспортных средств улучшаются (разделы 7.4.2-7.4.5).</w:t>
      </w:r>
    </w:p>
    <w:p w:rsidR="00877E40" w:rsidRDefault="00877E40" w:rsidP="00877E40">
      <w:pPr>
        <w:spacing w:line="360" w:lineRule="auto"/>
        <w:ind w:firstLine="709"/>
        <w:jc w:val="both"/>
        <w:rPr>
          <w:sz w:val="28"/>
        </w:rPr>
      </w:pPr>
      <w:r>
        <w:rPr>
          <w:sz w:val="28"/>
        </w:rPr>
        <w:t>Проектное предложение 2 является лучшим среди проектных предложений. Данное проектное предложение подразумевает уменьшение цикла светофорного регулирования, что приводит к сокращению времени ожидания разрешающих сигналов светофора для всех транспортных средств, следующих через перекресток. Также светофорное регулирование учитывает разницу интенсивностей транспортных потоков, возникающую в разное время суток, что также положительно влияет на движение транспортных средств.</w:t>
      </w:r>
    </w:p>
    <w:p w:rsidR="00877E40" w:rsidRDefault="00877E40" w:rsidP="00877E40">
      <w:pPr>
        <w:spacing w:line="360" w:lineRule="auto"/>
        <w:ind w:firstLine="709"/>
        <w:jc w:val="both"/>
        <w:rPr>
          <w:sz w:val="28"/>
        </w:rPr>
      </w:pPr>
      <w:r>
        <w:rPr>
          <w:sz w:val="28"/>
        </w:rPr>
        <w:t xml:space="preserve">Проектное предложение 3 несколько хуже, чем проектное предложение 2, но лучше существующей ситуации. Данное проектное предложение предусматривает как изменение в организации пешеходного движения, так и изменение светофорного регулирования (уменьшение цикла светофорного регулирования). </w:t>
      </w:r>
    </w:p>
    <w:p w:rsidR="00877E40" w:rsidRPr="00CA45A8" w:rsidRDefault="00877E40" w:rsidP="00877E40">
      <w:pPr>
        <w:spacing w:line="360" w:lineRule="auto"/>
        <w:ind w:firstLine="709"/>
        <w:jc w:val="both"/>
        <w:rPr>
          <w:sz w:val="28"/>
        </w:rPr>
      </w:pPr>
      <w:r>
        <w:rPr>
          <w:sz w:val="28"/>
        </w:rPr>
        <w:t xml:space="preserve">Ухудшение показателей по сравнению с проектным предложением 2 происходит из-за изменений в организации пешеходного движения - </w:t>
      </w:r>
      <w:r w:rsidRPr="00CA45A8">
        <w:rPr>
          <w:sz w:val="28"/>
        </w:rPr>
        <w:t xml:space="preserve"> </w:t>
      </w:r>
      <w:r>
        <w:rPr>
          <w:sz w:val="28"/>
        </w:rPr>
        <w:t>задержки возрастают у пешеходов из-за увеличения преодолеваемого ими расстояния при переносе пешеходных переходов, а также при установке светофорного регулирования на ранее нерегулируемых перекрестках.</w:t>
      </w:r>
      <w:r w:rsidRPr="00CA45A8">
        <w:rPr>
          <w:sz w:val="28"/>
        </w:rPr>
        <w:t xml:space="preserve"> </w:t>
      </w:r>
      <w:r>
        <w:rPr>
          <w:sz w:val="28"/>
        </w:rPr>
        <w:t>Для пешеходов проводился отдельный анализ эффективности функционирования (раздел 7.4.6).</w:t>
      </w:r>
    </w:p>
    <w:p w:rsidR="00877E40" w:rsidRDefault="00877E40" w:rsidP="00877E40">
      <w:pPr>
        <w:spacing w:line="360" w:lineRule="auto"/>
        <w:ind w:firstLine="709"/>
        <w:jc w:val="both"/>
        <w:rPr>
          <w:sz w:val="28"/>
        </w:rPr>
      </w:pPr>
      <w:r w:rsidRPr="00CA45A8">
        <w:rPr>
          <w:sz w:val="28"/>
        </w:rPr>
        <w:t>Для транс</w:t>
      </w:r>
      <w:r>
        <w:rPr>
          <w:sz w:val="28"/>
        </w:rPr>
        <w:t>по</w:t>
      </w:r>
      <w:r w:rsidRPr="00CA45A8">
        <w:rPr>
          <w:sz w:val="28"/>
        </w:rPr>
        <w:t>ртных средств, следующих через перекресток в утренний час пик при проектном предложении 3 показатели эффективности функционирования – лучшие среди рассматриваемых проектных предложений.</w:t>
      </w:r>
      <w:r>
        <w:rPr>
          <w:sz w:val="28"/>
        </w:rPr>
        <w:t xml:space="preserve"> В вечерний час пик показатели, по сравнению с проектным предложением 2, несколько ухудшаются из-за некоторого уменьшения фазы для движения транспортных средств в пользу пешеходов.</w:t>
      </w:r>
    </w:p>
    <w:p w:rsidR="00877E40" w:rsidRPr="00CA45A8" w:rsidRDefault="00877E40" w:rsidP="00877E40">
      <w:pPr>
        <w:ind w:firstLine="709"/>
        <w:jc w:val="both"/>
        <w:rPr>
          <w:sz w:val="28"/>
        </w:rPr>
      </w:pPr>
    </w:p>
    <w:p w:rsidR="00877E40" w:rsidRPr="00B6299D" w:rsidRDefault="00877E40" w:rsidP="00877E40">
      <w:pPr>
        <w:ind w:firstLine="709"/>
        <w:jc w:val="both"/>
      </w:pPr>
    </w:p>
    <w:p w:rsidR="00877E40" w:rsidRPr="00B6299D" w:rsidRDefault="00877E40" w:rsidP="00877E40">
      <w:pPr>
        <w:ind w:firstLine="709"/>
        <w:jc w:val="both"/>
      </w:pPr>
    </w:p>
    <w:p w:rsidR="00877E40" w:rsidRDefault="00877E40" w:rsidP="00877E40">
      <w:pPr>
        <w:pStyle w:val="4"/>
        <w:jc w:val="both"/>
        <w:rPr>
          <w:rStyle w:val="a6"/>
          <w:b w:val="0"/>
        </w:rPr>
      </w:pPr>
      <w:r>
        <w:rPr>
          <w:rStyle w:val="a6"/>
          <w:b w:val="0"/>
        </w:rPr>
        <w:t>7.</w:t>
      </w:r>
      <w:r w:rsidRPr="0005356A">
        <w:rPr>
          <w:rStyle w:val="a6"/>
          <w:b w:val="0"/>
        </w:rPr>
        <w:t xml:space="preserve">4.2 Анализ результатов моделирования </w:t>
      </w:r>
      <w:r>
        <w:rPr>
          <w:rStyle w:val="a6"/>
          <w:b w:val="0"/>
        </w:rPr>
        <w:t xml:space="preserve">для направления </w:t>
      </w:r>
      <w:r>
        <w:t>проспект Советский со стороны улицы Красной</w:t>
      </w:r>
    </w:p>
    <w:p w:rsidR="00877E40" w:rsidRDefault="00877E40" w:rsidP="00877E40"/>
    <w:p w:rsidR="00877E40" w:rsidRDefault="00877E40" w:rsidP="00877E40"/>
    <w:p w:rsidR="00877E40" w:rsidRDefault="00877E40" w:rsidP="00877E40">
      <w:pPr>
        <w:spacing w:line="360" w:lineRule="auto"/>
        <w:ind w:firstLine="709"/>
        <w:jc w:val="both"/>
        <w:rPr>
          <w:sz w:val="28"/>
          <w:szCs w:val="28"/>
        </w:rPr>
      </w:pPr>
      <w:r w:rsidRPr="002D12B0">
        <w:rPr>
          <w:sz w:val="28"/>
          <w:szCs w:val="28"/>
        </w:rPr>
        <w:t xml:space="preserve">В </w:t>
      </w:r>
      <w:r>
        <w:rPr>
          <w:sz w:val="28"/>
          <w:szCs w:val="28"/>
        </w:rPr>
        <w:t xml:space="preserve">таблицах </w:t>
      </w:r>
      <w:r w:rsidR="006D5359">
        <w:rPr>
          <w:sz w:val="28"/>
          <w:szCs w:val="28"/>
        </w:rPr>
        <w:t>7.4.2.1</w:t>
      </w:r>
      <w:r>
        <w:rPr>
          <w:sz w:val="28"/>
          <w:szCs w:val="28"/>
        </w:rPr>
        <w:t>-</w:t>
      </w:r>
      <w:r w:rsidR="006D5359">
        <w:rPr>
          <w:sz w:val="28"/>
          <w:szCs w:val="28"/>
        </w:rPr>
        <w:t>7.4.2.2</w:t>
      </w:r>
      <w:r w:rsidRPr="002D12B0">
        <w:rPr>
          <w:sz w:val="28"/>
          <w:szCs w:val="28"/>
        </w:rPr>
        <w:t xml:space="preserve"> представлен анализ результатов моделирования для </w:t>
      </w:r>
      <w:r>
        <w:rPr>
          <w:sz w:val="28"/>
          <w:szCs w:val="28"/>
        </w:rPr>
        <w:t>транспортных средств</w:t>
      </w:r>
      <w:r w:rsidRPr="002D12B0">
        <w:rPr>
          <w:sz w:val="28"/>
          <w:szCs w:val="28"/>
        </w:rPr>
        <w:t xml:space="preserve">, следующих через рассматриваемый </w:t>
      </w:r>
      <w:r>
        <w:rPr>
          <w:sz w:val="28"/>
          <w:szCs w:val="28"/>
        </w:rPr>
        <w:t>участок с данного направления в утренний и вечерний час пик соответственно</w:t>
      </w:r>
      <w:r w:rsidRPr="002D12B0">
        <w:rPr>
          <w:sz w:val="28"/>
          <w:szCs w:val="28"/>
        </w:rPr>
        <w:t>.</w:t>
      </w:r>
    </w:p>
    <w:p w:rsidR="00877E40" w:rsidRDefault="00877E40" w:rsidP="00877E40">
      <w:pPr>
        <w:spacing w:line="360" w:lineRule="auto"/>
        <w:ind w:firstLine="709"/>
        <w:jc w:val="both"/>
        <w:rPr>
          <w:sz w:val="28"/>
        </w:rPr>
      </w:pPr>
    </w:p>
    <w:p w:rsidR="00877E40" w:rsidRPr="001C6818" w:rsidRDefault="00877E40" w:rsidP="006D5359">
      <w:pPr>
        <w:tabs>
          <w:tab w:val="left" w:pos="993"/>
          <w:tab w:val="left" w:pos="1134"/>
        </w:tabs>
        <w:suppressAutoHyphens/>
        <w:autoSpaceDE w:val="0"/>
        <w:autoSpaceDN w:val="0"/>
        <w:adjustRightInd w:val="0"/>
        <w:spacing w:line="360" w:lineRule="auto"/>
        <w:jc w:val="both"/>
        <w:rPr>
          <w:sz w:val="28"/>
          <w:szCs w:val="28"/>
        </w:rPr>
      </w:pPr>
      <w:r w:rsidRPr="001C6818">
        <w:rPr>
          <w:sz w:val="28"/>
          <w:szCs w:val="28"/>
        </w:rPr>
        <w:t xml:space="preserve">Таблица </w:t>
      </w:r>
      <w:r w:rsidR="006D5359">
        <w:rPr>
          <w:sz w:val="28"/>
          <w:szCs w:val="28"/>
        </w:rPr>
        <w:t>7.4.2.1 -</w:t>
      </w:r>
      <w:r>
        <w:rPr>
          <w:sz w:val="28"/>
          <w:szCs w:val="28"/>
        </w:rPr>
        <w:t xml:space="preserve"> Анализ</w:t>
      </w:r>
      <w:r w:rsidRPr="001C6818">
        <w:rPr>
          <w:sz w:val="28"/>
          <w:szCs w:val="28"/>
        </w:rPr>
        <w:t xml:space="preserve"> результатов эффективности функционирования в </w:t>
      </w:r>
      <w:r>
        <w:rPr>
          <w:sz w:val="28"/>
          <w:szCs w:val="28"/>
        </w:rPr>
        <w:t>утренний</w:t>
      </w:r>
      <w:r w:rsidRPr="001C6818">
        <w:rPr>
          <w:sz w:val="28"/>
          <w:szCs w:val="28"/>
        </w:rPr>
        <w:t xml:space="preserve"> час пик (</w:t>
      </w:r>
      <w:r>
        <w:rPr>
          <w:sz w:val="28"/>
          <w:szCs w:val="28"/>
        </w:rPr>
        <w:t>08:00</w:t>
      </w:r>
      <w:r w:rsidRPr="001C6818">
        <w:rPr>
          <w:sz w:val="28"/>
          <w:szCs w:val="28"/>
        </w:rPr>
        <w:t>-</w:t>
      </w:r>
      <w:r>
        <w:rPr>
          <w:sz w:val="28"/>
          <w:szCs w:val="28"/>
        </w:rPr>
        <w:t>09:00</w:t>
      </w:r>
      <w:r w:rsidRPr="001C6818">
        <w:rPr>
          <w:sz w:val="28"/>
          <w:szCs w:val="28"/>
        </w:rPr>
        <w:t>)</w:t>
      </w:r>
    </w:p>
    <w:p w:rsidR="00877E40" w:rsidRDefault="00877E40" w:rsidP="00877E40"/>
    <w:tbl>
      <w:tblPr>
        <w:tblW w:w="8505" w:type="dxa"/>
        <w:tblLook w:val="04A0" w:firstRow="1" w:lastRow="0" w:firstColumn="1" w:lastColumn="0" w:noHBand="0" w:noVBand="1"/>
      </w:tblPr>
      <w:tblGrid>
        <w:gridCol w:w="2139"/>
        <w:gridCol w:w="1913"/>
        <w:gridCol w:w="1653"/>
        <w:gridCol w:w="1653"/>
        <w:gridCol w:w="1704"/>
      </w:tblGrid>
      <w:tr w:rsidR="00877E40" w:rsidRPr="00B6299D" w:rsidTr="006D5359">
        <w:trPr>
          <w:trHeight w:val="300"/>
          <w:tblHeader/>
        </w:trPr>
        <w:tc>
          <w:tcPr>
            <w:tcW w:w="23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2</w:t>
            </w:r>
          </w:p>
        </w:tc>
        <w:tc>
          <w:tcPr>
            <w:tcW w:w="1851"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3</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13</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13</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11</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6</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1122</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1122</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1124</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1129</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28,61</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24,32</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28,94</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26,05</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1,17</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0,67</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1,18</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0,84</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15,45</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20,2</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15,97</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19,12</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53,97</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34,84</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51,51</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38,53</w:t>
            </w:r>
          </w:p>
        </w:tc>
      </w:tr>
    </w:tbl>
    <w:p w:rsidR="00877E40" w:rsidRPr="00B6299D" w:rsidRDefault="00877E40" w:rsidP="00877E40"/>
    <w:p w:rsidR="00877E40" w:rsidRDefault="00877E40" w:rsidP="006D5359">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6D5359">
        <w:rPr>
          <w:sz w:val="28"/>
          <w:szCs w:val="28"/>
        </w:rPr>
        <w:t>7.4.2.1 -</w:t>
      </w:r>
      <w:r>
        <w:rPr>
          <w:sz w:val="28"/>
          <w:szCs w:val="28"/>
        </w:rPr>
        <w:t xml:space="preserve"> Анализ</w:t>
      </w:r>
      <w:r w:rsidRPr="001C6818">
        <w:rPr>
          <w:sz w:val="28"/>
          <w:szCs w:val="28"/>
        </w:rPr>
        <w:t xml:space="preserve"> результатов эффективности функционирования в вечерний час пик (</w:t>
      </w:r>
      <w:r>
        <w:rPr>
          <w:sz w:val="28"/>
          <w:szCs w:val="28"/>
        </w:rPr>
        <w:t>17:30</w:t>
      </w:r>
      <w:r w:rsidRPr="001C6818">
        <w:rPr>
          <w:sz w:val="28"/>
          <w:szCs w:val="28"/>
        </w:rPr>
        <w:t>-</w:t>
      </w:r>
      <w:r>
        <w:rPr>
          <w:sz w:val="28"/>
          <w:szCs w:val="28"/>
        </w:rPr>
        <w:t>18:30</w:t>
      </w:r>
      <w:r w:rsidRPr="001C6818">
        <w:rPr>
          <w:sz w:val="28"/>
          <w:szCs w:val="28"/>
        </w:rPr>
        <w:t>)</w:t>
      </w:r>
    </w:p>
    <w:p w:rsidR="006D5359" w:rsidRPr="001C6818" w:rsidRDefault="006D5359" w:rsidP="006D5359">
      <w:pPr>
        <w:tabs>
          <w:tab w:val="left" w:pos="993"/>
          <w:tab w:val="left" w:pos="1134"/>
        </w:tabs>
        <w:suppressAutoHyphens/>
        <w:autoSpaceDE w:val="0"/>
        <w:autoSpaceDN w:val="0"/>
        <w:adjustRightInd w:val="0"/>
        <w:spacing w:line="360" w:lineRule="auto"/>
        <w:rPr>
          <w:sz w:val="28"/>
          <w:szCs w:val="28"/>
        </w:rPr>
      </w:pPr>
    </w:p>
    <w:tbl>
      <w:tblPr>
        <w:tblW w:w="8505" w:type="dxa"/>
        <w:tblLook w:val="04A0" w:firstRow="1" w:lastRow="0" w:firstColumn="1" w:lastColumn="0" w:noHBand="0" w:noVBand="1"/>
      </w:tblPr>
      <w:tblGrid>
        <w:gridCol w:w="2139"/>
        <w:gridCol w:w="1913"/>
        <w:gridCol w:w="1653"/>
        <w:gridCol w:w="1653"/>
        <w:gridCol w:w="1704"/>
      </w:tblGrid>
      <w:tr w:rsidR="00877E40" w:rsidRPr="00B6299D" w:rsidTr="006D5359">
        <w:trPr>
          <w:trHeight w:val="300"/>
          <w:tblHeader/>
        </w:trPr>
        <w:tc>
          <w:tcPr>
            <w:tcW w:w="23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2</w:t>
            </w:r>
          </w:p>
        </w:tc>
        <w:tc>
          <w:tcPr>
            <w:tcW w:w="1851"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3</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13</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13</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11</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11</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506</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506</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508</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508</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20,18</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19,54</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18,54</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20,91</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0,68</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0,6</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0,72</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0,72</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21,88</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22,82</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22,51</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22,11</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29,91</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27,59</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28,41</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CA45A8" w:rsidRDefault="00877E40" w:rsidP="00877E40">
            <w:pPr>
              <w:jc w:val="right"/>
              <w:rPr>
                <w:color w:val="000000"/>
                <w:sz w:val="28"/>
                <w:szCs w:val="22"/>
              </w:rPr>
            </w:pPr>
            <w:r w:rsidRPr="00CA45A8">
              <w:rPr>
                <w:color w:val="000000"/>
                <w:sz w:val="28"/>
                <w:szCs w:val="22"/>
              </w:rPr>
              <w:t>29,42</w:t>
            </w:r>
          </w:p>
        </w:tc>
      </w:tr>
    </w:tbl>
    <w:p w:rsidR="00877E40" w:rsidRDefault="00877E40" w:rsidP="00877E40">
      <w:pPr>
        <w:spacing w:line="360" w:lineRule="auto"/>
        <w:ind w:firstLine="709"/>
        <w:jc w:val="both"/>
        <w:rPr>
          <w:sz w:val="28"/>
        </w:rPr>
      </w:pPr>
    </w:p>
    <w:p w:rsidR="00877E40" w:rsidRDefault="00877E40" w:rsidP="00877E40">
      <w:pPr>
        <w:spacing w:line="360" w:lineRule="auto"/>
        <w:ind w:firstLine="709"/>
        <w:jc w:val="both"/>
        <w:rPr>
          <w:sz w:val="28"/>
        </w:rPr>
      </w:pPr>
    </w:p>
    <w:p w:rsidR="00877E40" w:rsidRDefault="00877E40" w:rsidP="00877E40">
      <w:pPr>
        <w:spacing w:line="360" w:lineRule="auto"/>
        <w:ind w:firstLine="709"/>
        <w:jc w:val="both"/>
        <w:rPr>
          <w:sz w:val="28"/>
        </w:rPr>
      </w:pPr>
      <w:r>
        <w:rPr>
          <w:sz w:val="28"/>
        </w:rPr>
        <w:t>Как видно из таблицы, все проектные предложения для данного направления лучше существующей ситуации.</w:t>
      </w:r>
    </w:p>
    <w:p w:rsidR="00877E40" w:rsidRDefault="00877E40" w:rsidP="00877E40">
      <w:pPr>
        <w:spacing w:line="360" w:lineRule="auto"/>
        <w:ind w:firstLine="709"/>
        <w:jc w:val="both"/>
        <w:rPr>
          <w:sz w:val="28"/>
        </w:rPr>
      </w:pPr>
      <w:r>
        <w:rPr>
          <w:sz w:val="28"/>
        </w:rPr>
        <w:t>Лучшим среди рассматриваемых проектных предложений для данного направления является проектное предложение 1, предусматривающее установку регулирования на пешеходном переходе через проспект Советский около остановочного пункта «Музыкальный театр Кузбасса». Так, установка регулирования на пешеходных переходах положительно влияет на движение транспортных средств. Транспортные средства останавливаются для пропуска пешеходов только в соответствующую фазу для движения.</w:t>
      </w:r>
    </w:p>
    <w:p w:rsidR="00877E40" w:rsidRDefault="00877E40" w:rsidP="00877E40">
      <w:pPr>
        <w:spacing w:line="360" w:lineRule="auto"/>
        <w:ind w:firstLine="709"/>
        <w:jc w:val="both"/>
        <w:rPr>
          <w:sz w:val="28"/>
        </w:rPr>
      </w:pPr>
      <w:r>
        <w:rPr>
          <w:sz w:val="28"/>
        </w:rPr>
        <w:t>Также улучшение показателей эффективности функционирования, по сравнению с существующей ситуацией, происходит при проектном предложении 2, так как изменяется светофорное регулирование на перекрестке – уменьшается продолжительность цикла светофорного регулирования. Транспортные средства тратят меньше времени на ожидание разрешающего сигнала светофора. Стоит отметить, что положительно влияние для данного проектного предложения слабее, чем для проектного предложения 1. Это связано также с тем, что пропорционально несколько увеличивается фаза для движения пешеходов (по сравнению с существующей ситуацией).</w:t>
      </w:r>
    </w:p>
    <w:p w:rsidR="00877E40" w:rsidRDefault="00877E40" w:rsidP="00877E40">
      <w:pPr>
        <w:spacing w:line="360" w:lineRule="auto"/>
        <w:ind w:firstLine="709"/>
        <w:jc w:val="both"/>
        <w:rPr>
          <w:sz w:val="28"/>
        </w:rPr>
      </w:pPr>
      <w:r>
        <w:rPr>
          <w:sz w:val="28"/>
        </w:rPr>
        <w:t>Проектное предложение 3 по показателям эффективности функционирования является средним среди проектных предложений 1 и 2.  Это связано с тем, что данное проектное предложение предусматривает как изменения в пешеходном движении, так и изменение светофорного регулирования.</w:t>
      </w:r>
    </w:p>
    <w:p w:rsidR="00877E40" w:rsidRPr="00B6299D" w:rsidRDefault="00877E40" w:rsidP="00877E40">
      <w:pPr>
        <w:ind w:firstLine="709"/>
        <w:jc w:val="both"/>
      </w:pPr>
    </w:p>
    <w:p w:rsidR="00877E40" w:rsidRPr="00B6299D" w:rsidRDefault="00877E40" w:rsidP="00877E40">
      <w:pPr>
        <w:ind w:firstLine="709"/>
        <w:jc w:val="both"/>
      </w:pPr>
    </w:p>
    <w:p w:rsidR="00877E40" w:rsidRPr="00B6299D" w:rsidRDefault="00877E40" w:rsidP="00877E40">
      <w:pPr>
        <w:ind w:firstLine="709"/>
        <w:jc w:val="both"/>
      </w:pPr>
    </w:p>
    <w:p w:rsidR="00877E40" w:rsidRDefault="00877E40" w:rsidP="00877E40">
      <w:pPr>
        <w:pStyle w:val="4"/>
        <w:jc w:val="both"/>
        <w:rPr>
          <w:rStyle w:val="a6"/>
          <w:b w:val="0"/>
        </w:rPr>
      </w:pPr>
      <w:r>
        <w:rPr>
          <w:rStyle w:val="a6"/>
          <w:b w:val="0"/>
        </w:rPr>
        <w:t>7.</w:t>
      </w:r>
      <w:r w:rsidRPr="0005356A">
        <w:rPr>
          <w:rStyle w:val="a6"/>
          <w:b w:val="0"/>
        </w:rPr>
        <w:t>4.</w:t>
      </w:r>
      <w:r>
        <w:rPr>
          <w:rStyle w:val="a6"/>
          <w:b w:val="0"/>
        </w:rPr>
        <w:t>3</w:t>
      </w:r>
      <w:r w:rsidRPr="0005356A">
        <w:rPr>
          <w:rStyle w:val="a6"/>
          <w:b w:val="0"/>
        </w:rPr>
        <w:t xml:space="preserve"> Анализ результатов моделирования </w:t>
      </w:r>
      <w:r>
        <w:rPr>
          <w:rStyle w:val="a6"/>
          <w:b w:val="0"/>
        </w:rPr>
        <w:t xml:space="preserve">для направления </w:t>
      </w:r>
      <w:r>
        <w:t>проспект Советский со стороны улицы Весенней</w:t>
      </w:r>
    </w:p>
    <w:p w:rsidR="00877E40" w:rsidRDefault="00877E40" w:rsidP="00877E40"/>
    <w:p w:rsidR="00877E40" w:rsidRDefault="00877E40" w:rsidP="00877E40"/>
    <w:p w:rsidR="00877E40" w:rsidRDefault="00877E40" w:rsidP="00877E40">
      <w:pPr>
        <w:spacing w:line="360" w:lineRule="auto"/>
        <w:ind w:firstLine="709"/>
        <w:jc w:val="both"/>
        <w:rPr>
          <w:sz w:val="28"/>
          <w:szCs w:val="28"/>
        </w:rPr>
      </w:pPr>
      <w:r w:rsidRPr="002D12B0">
        <w:rPr>
          <w:sz w:val="28"/>
          <w:szCs w:val="28"/>
        </w:rPr>
        <w:t xml:space="preserve">В </w:t>
      </w:r>
      <w:r>
        <w:rPr>
          <w:sz w:val="28"/>
          <w:szCs w:val="28"/>
        </w:rPr>
        <w:t xml:space="preserve">таблицах </w:t>
      </w:r>
      <w:r w:rsidR="006D5359">
        <w:rPr>
          <w:sz w:val="28"/>
          <w:szCs w:val="28"/>
        </w:rPr>
        <w:t>7.4.3.1</w:t>
      </w:r>
      <w:r>
        <w:rPr>
          <w:sz w:val="28"/>
          <w:szCs w:val="28"/>
        </w:rPr>
        <w:t>-</w:t>
      </w:r>
      <w:r w:rsidR="006D5359">
        <w:rPr>
          <w:sz w:val="28"/>
          <w:szCs w:val="28"/>
        </w:rPr>
        <w:t>7.4.3.2</w:t>
      </w:r>
      <w:r w:rsidRPr="002D12B0">
        <w:rPr>
          <w:sz w:val="28"/>
          <w:szCs w:val="28"/>
        </w:rPr>
        <w:t xml:space="preserve"> представлен анализ результатов моделирования для </w:t>
      </w:r>
      <w:r>
        <w:rPr>
          <w:sz w:val="28"/>
          <w:szCs w:val="28"/>
        </w:rPr>
        <w:t>транспортных средств</w:t>
      </w:r>
      <w:r w:rsidRPr="002D12B0">
        <w:rPr>
          <w:sz w:val="28"/>
          <w:szCs w:val="28"/>
        </w:rPr>
        <w:t xml:space="preserve">, следующих через рассматриваемый </w:t>
      </w:r>
      <w:r>
        <w:rPr>
          <w:sz w:val="28"/>
          <w:szCs w:val="28"/>
        </w:rPr>
        <w:t>участок с данного направления в утренний и вечерний час пик соответственно</w:t>
      </w:r>
      <w:r w:rsidRPr="002D12B0">
        <w:rPr>
          <w:sz w:val="28"/>
          <w:szCs w:val="28"/>
        </w:rPr>
        <w:t>.</w:t>
      </w:r>
    </w:p>
    <w:p w:rsidR="00877E40" w:rsidRDefault="00877E40" w:rsidP="00877E40">
      <w:pPr>
        <w:spacing w:line="360" w:lineRule="auto"/>
        <w:ind w:firstLine="709"/>
        <w:jc w:val="both"/>
        <w:rPr>
          <w:sz w:val="28"/>
        </w:rPr>
      </w:pPr>
    </w:p>
    <w:p w:rsidR="00877E40" w:rsidRPr="001C6818" w:rsidRDefault="00877E40" w:rsidP="006D5359">
      <w:pPr>
        <w:tabs>
          <w:tab w:val="left" w:pos="993"/>
          <w:tab w:val="left" w:pos="1134"/>
        </w:tabs>
        <w:suppressAutoHyphens/>
        <w:autoSpaceDE w:val="0"/>
        <w:autoSpaceDN w:val="0"/>
        <w:adjustRightInd w:val="0"/>
        <w:spacing w:line="360" w:lineRule="auto"/>
        <w:jc w:val="both"/>
        <w:rPr>
          <w:sz w:val="28"/>
          <w:szCs w:val="28"/>
        </w:rPr>
      </w:pPr>
      <w:r w:rsidRPr="001C6818">
        <w:rPr>
          <w:sz w:val="28"/>
          <w:szCs w:val="28"/>
        </w:rPr>
        <w:t xml:space="preserve">Таблица </w:t>
      </w:r>
      <w:r w:rsidR="006D5359">
        <w:rPr>
          <w:sz w:val="28"/>
          <w:szCs w:val="28"/>
        </w:rPr>
        <w:t>7.4.3.1 -</w:t>
      </w:r>
      <w:r>
        <w:rPr>
          <w:sz w:val="28"/>
          <w:szCs w:val="28"/>
        </w:rPr>
        <w:t xml:space="preserve"> Анализ</w:t>
      </w:r>
      <w:r w:rsidRPr="001C6818">
        <w:rPr>
          <w:sz w:val="28"/>
          <w:szCs w:val="28"/>
        </w:rPr>
        <w:t xml:space="preserve"> результатов эффективности функционирования в </w:t>
      </w:r>
      <w:r>
        <w:rPr>
          <w:sz w:val="28"/>
          <w:szCs w:val="28"/>
        </w:rPr>
        <w:t>утренний</w:t>
      </w:r>
      <w:r w:rsidRPr="001C6818">
        <w:rPr>
          <w:sz w:val="28"/>
          <w:szCs w:val="28"/>
        </w:rPr>
        <w:t xml:space="preserve"> час пик (</w:t>
      </w:r>
      <w:r>
        <w:rPr>
          <w:sz w:val="28"/>
          <w:szCs w:val="28"/>
        </w:rPr>
        <w:t>08:00</w:t>
      </w:r>
      <w:r w:rsidRPr="001C6818">
        <w:rPr>
          <w:sz w:val="28"/>
          <w:szCs w:val="28"/>
        </w:rPr>
        <w:t>-</w:t>
      </w:r>
      <w:r>
        <w:rPr>
          <w:sz w:val="28"/>
          <w:szCs w:val="28"/>
        </w:rPr>
        <w:t>09:00</w:t>
      </w:r>
      <w:r w:rsidRPr="001C6818">
        <w:rPr>
          <w:sz w:val="28"/>
          <w:szCs w:val="28"/>
        </w:rPr>
        <w:t>)</w:t>
      </w:r>
    </w:p>
    <w:p w:rsidR="00877E40" w:rsidRDefault="00877E40" w:rsidP="00877E40"/>
    <w:tbl>
      <w:tblPr>
        <w:tblW w:w="8505" w:type="dxa"/>
        <w:tblLook w:val="04A0" w:firstRow="1" w:lastRow="0" w:firstColumn="1" w:lastColumn="0" w:noHBand="0" w:noVBand="1"/>
      </w:tblPr>
      <w:tblGrid>
        <w:gridCol w:w="2139"/>
        <w:gridCol w:w="1913"/>
        <w:gridCol w:w="1653"/>
        <w:gridCol w:w="1653"/>
        <w:gridCol w:w="1704"/>
      </w:tblGrid>
      <w:tr w:rsidR="00877E40" w:rsidRPr="00B6299D" w:rsidTr="006D5359">
        <w:trPr>
          <w:trHeight w:val="300"/>
          <w:tblHeader/>
        </w:trPr>
        <w:tc>
          <w:tcPr>
            <w:tcW w:w="23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2</w:t>
            </w:r>
          </w:p>
        </w:tc>
        <w:tc>
          <w:tcPr>
            <w:tcW w:w="1851"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3</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7</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7</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4</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4</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379</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379</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382</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382</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21,12</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18,12</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19,94</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18,03</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0,78</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0,67</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0,83</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0,69</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20,6</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22,76</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21,01</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22,57</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33</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27,35</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31,99</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27,97</w:t>
            </w:r>
          </w:p>
        </w:tc>
      </w:tr>
    </w:tbl>
    <w:p w:rsidR="00877E40" w:rsidRDefault="00877E40" w:rsidP="00877E40"/>
    <w:p w:rsidR="00877E40" w:rsidRPr="00B6299D" w:rsidRDefault="00877E40" w:rsidP="00877E40"/>
    <w:p w:rsidR="006D5359" w:rsidRDefault="006D5359" w:rsidP="006D5359">
      <w:pPr>
        <w:tabs>
          <w:tab w:val="left" w:pos="993"/>
          <w:tab w:val="left" w:pos="1134"/>
        </w:tabs>
        <w:suppressAutoHyphens/>
        <w:autoSpaceDE w:val="0"/>
        <w:autoSpaceDN w:val="0"/>
        <w:adjustRightInd w:val="0"/>
        <w:spacing w:line="360" w:lineRule="auto"/>
        <w:rPr>
          <w:sz w:val="28"/>
          <w:szCs w:val="28"/>
        </w:rPr>
      </w:pPr>
      <w:r>
        <w:rPr>
          <w:sz w:val="28"/>
          <w:szCs w:val="28"/>
        </w:rPr>
        <w:br w:type="page"/>
      </w:r>
    </w:p>
    <w:p w:rsidR="00877E40" w:rsidRDefault="00877E40" w:rsidP="006D5359">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6D5359">
        <w:rPr>
          <w:sz w:val="28"/>
          <w:szCs w:val="28"/>
        </w:rPr>
        <w:t>7.4.3.1 -</w:t>
      </w:r>
      <w:r>
        <w:rPr>
          <w:sz w:val="28"/>
          <w:szCs w:val="28"/>
        </w:rPr>
        <w:t xml:space="preserve"> Анализ</w:t>
      </w:r>
      <w:r w:rsidRPr="001C6818">
        <w:rPr>
          <w:sz w:val="28"/>
          <w:szCs w:val="28"/>
        </w:rPr>
        <w:t xml:space="preserve"> результатов эффективности функционирования в вечерний час пик (</w:t>
      </w:r>
      <w:r>
        <w:rPr>
          <w:sz w:val="28"/>
          <w:szCs w:val="28"/>
        </w:rPr>
        <w:t>17:30</w:t>
      </w:r>
      <w:r w:rsidRPr="001C6818">
        <w:rPr>
          <w:sz w:val="28"/>
          <w:szCs w:val="28"/>
        </w:rPr>
        <w:t>-</w:t>
      </w:r>
      <w:r>
        <w:rPr>
          <w:sz w:val="28"/>
          <w:szCs w:val="28"/>
        </w:rPr>
        <w:t>18:30</w:t>
      </w:r>
      <w:r w:rsidRPr="001C6818">
        <w:rPr>
          <w:sz w:val="28"/>
          <w:szCs w:val="28"/>
        </w:rPr>
        <w:t>)</w:t>
      </w:r>
    </w:p>
    <w:p w:rsidR="006D5359" w:rsidRPr="001C6818" w:rsidRDefault="006D5359" w:rsidP="006D5359">
      <w:pPr>
        <w:tabs>
          <w:tab w:val="left" w:pos="993"/>
          <w:tab w:val="left" w:pos="1134"/>
        </w:tabs>
        <w:suppressAutoHyphens/>
        <w:autoSpaceDE w:val="0"/>
        <w:autoSpaceDN w:val="0"/>
        <w:adjustRightInd w:val="0"/>
        <w:spacing w:line="360" w:lineRule="auto"/>
        <w:rPr>
          <w:sz w:val="28"/>
          <w:szCs w:val="28"/>
        </w:rPr>
      </w:pPr>
    </w:p>
    <w:tbl>
      <w:tblPr>
        <w:tblW w:w="8505" w:type="dxa"/>
        <w:tblLook w:val="04A0" w:firstRow="1" w:lastRow="0" w:firstColumn="1" w:lastColumn="0" w:noHBand="0" w:noVBand="1"/>
      </w:tblPr>
      <w:tblGrid>
        <w:gridCol w:w="2139"/>
        <w:gridCol w:w="1913"/>
        <w:gridCol w:w="1653"/>
        <w:gridCol w:w="1653"/>
        <w:gridCol w:w="1704"/>
      </w:tblGrid>
      <w:tr w:rsidR="00877E40" w:rsidRPr="00B6299D" w:rsidTr="006D5359">
        <w:trPr>
          <w:trHeight w:val="300"/>
          <w:tblHeader/>
        </w:trPr>
        <w:tc>
          <w:tcPr>
            <w:tcW w:w="23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2</w:t>
            </w:r>
          </w:p>
        </w:tc>
        <w:tc>
          <w:tcPr>
            <w:tcW w:w="1851"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3</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24</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23</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21</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20</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1232</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1232</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1235</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1235</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22,13</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18,63</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15,72</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15,69</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0,68</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0,73</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0,6</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0,66</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20,29</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21,7</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23,12</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22,79</w:t>
            </w:r>
          </w:p>
        </w:tc>
      </w:tr>
      <w:tr w:rsidR="00877E40" w:rsidRPr="00B6299D" w:rsidTr="006D5359">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33,89</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29,93</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26,49</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F64155" w:rsidRDefault="00877E40" w:rsidP="00877E40">
            <w:pPr>
              <w:jc w:val="right"/>
              <w:rPr>
                <w:color w:val="000000"/>
                <w:sz w:val="28"/>
                <w:szCs w:val="22"/>
              </w:rPr>
            </w:pPr>
            <w:r w:rsidRPr="00F64155">
              <w:rPr>
                <w:color w:val="000000"/>
                <w:sz w:val="28"/>
                <w:szCs w:val="22"/>
              </w:rPr>
              <w:t>27,22</w:t>
            </w:r>
          </w:p>
        </w:tc>
      </w:tr>
    </w:tbl>
    <w:p w:rsidR="00877E40" w:rsidRDefault="00877E40" w:rsidP="00877E40">
      <w:pPr>
        <w:spacing w:line="360" w:lineRule="auto"/>
        <w:ind w:firstLine="709"/>
        <w:jc w:val="both"/>
        <w:rPr>
          <w:sz w:val="28"/>
        </w:rPr>
      </w:pPr>
    </w:p>
    <w:p w:rsidR="00877E40" w:rsidRDefault="00877E40" w:rsidP="00877E40">
      <w:pPr>
        <w:spacing w:line="360" w:lineRule="auto"/>
        <w:ind w:firstLine="709"/>
        <w:jc w:val="both"/>
        <w:rPr>
          <w:sz w:val="28"/>
        </w:rPr>
      </w:pPr>
      <w:r>
        <w:rPr>
          <w:sz w:val="28"/>
        </w:rPr>
        <w:t>Как видно из таблицы, все проектные предложения для данного направления лучше существующей ситуации.</w:t>
      </w:r>
    </w:p>
    <w:p w:rsidR="00877E40" w:rsidRDefault="00877E40" w:rsidP="00877E40">
      <w:pPr>
        <w:spacing w:line="360" w:lineRule="auto"/>
        <w:ind w:firstLine="709"/>
        <w:jc w:val="both"/>
        <w:rPr>
          <w:sz w:val="28"/>
        </w:rPr>
      </w:pPr>
      <w:r>
        <w:rPr>
          <w:sz w:val="28"/>
        </w:rPr>
        <w:t xml:space="preserve">Стоит отметить, что изменения в организации дорожного движения, предусмотренные проектными предложениями, напрямую не связаны с изменениями в движении с данного направления, однако проектные предложения оказывают положительное влияние на движение данных транспортных средств. </w:t>
      </w:r>
    </w:p>
    <w:p w:rsidR="00BC35E3" w:rsidRDefault="00BC35E3" w:rsidP="00877E40">
      <w:pPr>
        <w:spacing w:line="360" w:lineRule="auto"/>
        <w:ind w:firstLine="709"/>
        <w:jc w:val="both"/>
        <w:rPr>
          <w:sz w:val="28"/>
        </w:rPr>
      </w:pPr>
    </w:p>
    <w:p w:rsidR="00BC35E3" w:rsidRDefault="00BC35E3" w:rsidP="00877E40">
      <w:pPr>
        <w:spacing w:line="360" w:lineRule="auto"/>
        <w:ind w:firstLine="709"/>
        <w:jc w:val="both"/>
        <w:rPr>
          <w:sz w:val="28"/>
        </w:rPr>
      </w:pPr>
    </w:p>
    <w:p w:rsidR="00BC35E3" w:rsidRDefault="00BC35E3" w:rsidP="00877E40">
      <w:pPr>
        <w:spacing w:line="360" w:lineRule="auto"/>
        <w:ind w:firstLine="709"/>
        <w:jc w:val="both"/>
        <w:rPr>
          <w:sz w:val="28"/>
        </w:rPr>
      </w:pPr>
    </w:p>
    <w:p w:rsidR="00877E40" w:rsidRDefault="00877E40" w:rsidP="00877E40">
      <w:pPr>
        <w:pStyle w:val="4"/>
        <w:jc w:val="both"/>
        <w:rPr>
          <w:rStyle w:val="a6"/>
          <w:b w:val="0"/>
        </w:rPr>
      </w:pPr>
      <w:r>
        <w:rPr>
          <w:rStyle w:val="a6"/>
          <w:b w:val="0"/>
        </w:rPr>
        <w:t>7.</w:t>
      </w:r>
      <w:r w:rsidRPr="0005356A">
        <w:rPr>
          <w:rStyle w:val="a6"/>
          <w:b w:val="0"/>
        </w:rPr>
        <w:t>4.</w:t>
      </w:r>
      <w:r>
        <w:rPr>
          <w:rStyle w:val="a6"/>
          <w:b w:val="0"/>
        </w:rPr>
        <w:t>4</w:t>
      </w:r>
      <w:r w:rsidRPr="0005356A">
        <w:rPr>
          <w:rStyle w:val="a6"/>
          <w:b w:val="0"/>
        </w:rPr>
        <w:t xml:space="preserve"> Анализ результатов моделирования </w:t>
      </w:r>
      <w:r>
        <w:rPr>
          <w:rStyle w:val="a6"/>
          <w:b w:val="0"/>
        </w:rPr>
        <w:t>для направления улицы Орджоникидзе</w:t>
      </w:r>
    </w:p>
    <w:p w:rsidR="00877E40" w:rsidRDefault="00877E40" w:rsidP="00877E40"/>
    <w:p w:rsidR="00877E40" w:rsidRDefault="00877E40" w:rsidP="00877E40"/>
    <w:p w:rsidR="00877E40" w:rsidRDefault="00877E40" w:rsidP="00877E40">
      <w:pPr>
        <w:spacing w:line="360" w:lineRule="auto"/>
        <w:ind w:firstLine="709"/>
        <w:jc w:val="both"/>
        <w:rPr>
          <w:sz w:val="28"/>
          <w:szCs w:val="28"/>
        </w:rPr>
      </w:pPr>
      <w:r w:rsidRPr="002D12B0">
        <w:rPr>
          <w:sz w:val="28"/>
          <w:szCs w:val="28"/>
        </w:rPr>
        <w:t xml:space="preserve">В </w:t>
      </w:r>
      <w:r>
        <w:rPr>
          <w:sz w:val="28"/>
          <w:szCs w:val="28"/>
        </w:rPr>
        <w:t xml:space="preserve">таблицах </w:t>
      </w:r>
      <w:r w:rsidR="00BC35E3">
        <w:rPr>
          <w:sz w:val="28"/>
          <w:szCs w:val="28"/>
        </w:rPr>
        <w:t>7.4.4.1</w:t>
      </w:r>
      <w:r>
        <w:rPr>
          <w:sz w:val="28"/>
          <w:szCs w:val="28"/>
        </w:rPr>
        <w:t>-</w:t>
      </w:r>
      <w:r w:rsidR="00BC35E3">
        <w:rPr>
          <w:sz w:val="28"/>
          <w:szCs w:val="28"/>
        </w:rPr>
        <w:t>7.4.4.2</w:t>
      </w:r>
      <w:r w:rsidRPr="002D12B0">
        <w:rPr>
          <w:sz w:val="28"/>
          <w:szCs w:val="28"/>
        </w:rPr>
        <w:t xml:space="preserve"> представлен анализ результатов моделирования для </w:t>
      </w:r>
      <w:r>
        <w:rPr>
          <w:sz w:val="28"/>
          <w:szCs w:val="28"/>
        </w:rPr>
        <w:t>транспортных средств</w:t>
      </w:r>
      <w:r w:rsidRPr="002D12B0">
        <w:rPr>
          <w:sz w:val="28"/>
          <w:szCs w:val="28"/>
        </w:rPr>
        <w:t xml:space="preserve">, следующих через рассматриваемый </w:t>
      </w:r>
      <w:r>
        <w:rPr>
          <w:sz w:val="28"/>
          <w:szCs w:val="28"/>
        </w:rPr>
        <w:t>участок с данного направления в утренний и вечерний час пик соответственно</w:t>
      </w:r>
      <w:r w:rsidRPr="002D12B0">
        <w:rPr>
          <w:sz w:val="28"/>
          <w:szCs w:val="28"/>
        </w:rPr>
        <w:t>.</w:t>
      </w:r>
    </w:p>
    <w:p w:rsidR="00877E40" w:rsidRDefault="00877E40" w:rsidP="00877E40">
      <w:pPr>
        <w:spacing w:line="360" w:lineRule="auto"/>
        <w:ind w:firstLine="709"/>
        <w:jc w:val="both"/>
        <w:rPr>
          <w:sz w:val="28"/>
        </w:rPr>
      </w:pPr>
    </w:p>
    <w:p w:rsidR="00877E40" w:rsidRDefault="00877E40" w:rsidP="00BC35E3">
      <w:pPr>
        <w:spacing w:line="360" w:lineRule="auto"/>
        <w:jc w:val="both"/>
        <w:rPr>
          <w:sz w:val="28"/>
        </w:rPr>
      </w:pPr>
      <w:r w:rsidRPr="001C6818">
        <w:rPr>
          <w:sz w:val="28"/>
          <w:szCs w:val="28"/>
        </w:rPr>
        <w:t xml:space="preserve">Таблица </w:t>
      </w:r>
      <w:r w:rsidR="00BC35E3">
        <w:rPr>
          <w:sz w:val="28"/>
          <w:szCs w:val="28"/>
        </w:rPr>
        <w:t>7.4.4.1 -</w:t>
      </w:r>
      <w:r>
        <w:rPr>
          <w:sz w:val="28"/>
          <w:szCs w:val="28"/>
        </w:rPr>
        <w:t xml:space="preserve"> Анализ</w:t>
      </w:r>
      <w:r w:rsidRPr="001C6818">
        <w:rPr>
          <w:sz w:val="28"/>
          <w:szCs w:val="28"/>
        </w:rPr>
        <w:t xml:space="preserve"> результатов эффективности функционирования в </w:t>
      </w:r>
      <w:r>
        <w:rPr>
          <w:sz w:val="28"/>
          <w:szCs w:val="28"/>
        </w:rPr>
        <w:t>утренний</w:t>
      </w:r>
      <w:r w:rsidRPr="001C6818">
        <w:rPr>
          <w:sz w:val="28"/>
          <w:szCs w:val="28"/>
        </w:rPr>
        <w:t xml:space="preserve"> час пик (</w:t>
      </w:r>
      <w:r>
        <w:rPr>
          <w:sz w:val="28"/>
          <w:szCs w:val="28"/>
        </w:rPr>
        <w:t>08:00</w:t>
      </w:r>
      <w:r w:rsidRPr="001C6818">
        <w:rPr>
          <w:sz w:val="28"/>
          <w:szCs w:val="28"/>
        </w:rPr>
        <w:t>-</w:t>
      </w:r>
      <w:r>
        <w:rPr>
          <w:sz w:val="28"/>
          <w:szCs w:val="28"/>
        </w:rPr>
        <w:t>09:00</w:t>
      </w:r>
      <w:r w:rsidRPr="001C6818">
        <w:rPr>
          <w:sz w:val="28"/>
          <w:szCs w:val="28"/>
        </w:rPr>
        <w:t>)</w:t>
      </w:r>
    </w:p>
    <w:p w:rsidR="00877E40" w:rsidRDefault="00877E40" w:rsidP="00877E40">
      <w:pPr>
        <w:tabs>
          <w:tab w:val="left" w:pos="993"/>
          <w:tab w:val="left" w:pos="1134"/>
        </w:tabs>
        <w:suppressAutoHyphens/>
        <w:autoSpaceDE w:val="0"/>
        <w:autoSpaceDN w:val="0"/>
        <w:adjustRightInd w:val="0"/>
        <w:ind w:firstLine="709"/>
        <w:rPr>
          <w:sz w:val="28"/>
          <w:szCs w:val="28"/>
        </w:rPr>
      </w:pPr>
    </w:p>
    <w:tbl>
      <w:tblPr>
        <w:tblW w:w="8505" w:type="dxa"/>
        <w:tblLook w:val="04A0" w:firstRow="1" w:lastRow="0" w:firstColumn="1" w:lastColumn="0" w:noHBand="0" w:noVBand="1"/>
      </w:tblPr>
      <w:tblGrid>
        <w:gridCol w:w="2156"/>
        <w:gridCol w:w="1980"/>
        <w:gridCol w:w="1642"/>
        <w:gridCol w:w="1642"/>
        <w:gridCol w:w="1642"/>
      </w:tblGrid>
      <w:tr w:rsidR="00877E40" w:rsidRPr="009A0B0E" w:rsidTr="00BC35E3">
        <w:trPr>
          <w:trHeight w:val="300"/>
          <w:tblHeader/>
        </w:trPr>
        <w:tc>
          <w:tcPr>
            <w:tcW w:w="23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7E40" w:rsidRPr="009A0B0E" w:rsidRDefault="00877E40" w:rsidP="00877E40">
            <w:pPr>
              <w:jc w:val="center"/>
              <w:rPr>
                <w:color w:val="000000"/>
                <w:sz w:val="28"/>
                <w:szCs w:val="22"/>
              </w:rPr>
            </w:pPr>
            <w:r w:rsidRPr="009A0B0E">
              <w:rPr>
                <w:color w:val="000000"/>
                <w:sz w:val="28"/>
                <w:szCs w:val="22"/>
              </w:rPr>
              <w:t>Параметр</w:t>
            </w:r>
          </w:p>
        </w:tc>
        <w:tc>
          <w:tcPr>
            <w:tcW w:w="2169" w:type="dxa"/>
            <w:tcBorders>
              <w:top w:val="single" w:sz="4" w:space="0" w:color="auto"/>
              <w:left w:val="nil"/>
              <w:bottom w:val="single" w:sz="4" w:space="0" w:color="auto"/>
              <w:right w:val="single" w:sz="4" w:space="0" w:color="auto"/>
            </w:tcBorders>
            <w:shd w:val="clear" w:color="auto" w:fill="auto"/>
            <w:noWrap/>
            <w:vAlign w:val="center"/>
            <w:hideMark/>
          </w:tcPr>
          <w:p w:rsidR="00877E40" w:rsidRPr="009A0B0E" w:rsidRDefault="00877E40" w:rsidP="00877E40">
            <w:pPr>
              <w:jc w:val="center"/>
              <w:rPr>
                <w:color w:val="000000"/>
                <w:sz w:val="28"/>
                <w:szCs w:val="22"/>
              </w:rPr>
            </w:pPr>
            <w:r w:rsidRPr="009A0B0E">
              <w:rPr>
                <w:color w:val="000000"/>
                <w:sz w:val="28"/>
                <w:szCs w:val="22"/>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9A0B0E" w:rsidRDefault="00877E40" w:rsidP="00877E40">
            <w:pPr>
              <w:jc w:val="center"/>
              <w:rPr>
                <w:color w:val="000000"/>
                <w:sz w:val="28"/>
                <w:szCs w:val="22"/>
              </w:rPr>
            </w:pPr>
            <w:r w:rsidRPr="009A0B0E">
              <w:rPr>
                <w:color w:val="000000"/>
                <w:sz w:val="28"/>
                <w:szCs w:val="22"/>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9A0B0E" w:rsidRDefault="00877E40" w:rsidP="00877E40">
            <w:pPr>
              <w:jc w:val="center"/>
              <w:rPr>
                <w:color w:val="000000"/>
                <w:sz w:val="28"/>
                <w:szCs w:val="22"/>
              </w:rPr>
            </w:pPr>
            <w:r w:rsidRPr="009A0B0E">
              <w:rPr>
                <w:color w:val="000000"/>
                <w:sz w:val="28"/>
                <w:szCs w:val="22"/>
              </w:rPr>
              <w:t>Проектное предложение 2</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9A0B0E" w:rsidRDefault="00877E40" w:rsidP="00877E40">
            <w:pPr>
              <w:jc w:val="center"/>
              <w:rPr>
                <w:color w:val="000000"/>
                <w:sz w:val="28"/>
                <w:szCs w:val="22"/>
              </w:rPr>
            </w:pPr>
            <w:r w:rsidRPr="009A0B0E">
              <w:rPr>
                <w:color w:val="000000"/>
                <w:sz w:val="28"/>
                <w:szCs w:val="22"/>
              </w:rPr>
              <w:t>Проектное предложение 3</w:t>
            </w:r>
          </w:p>
        </w:tc>
      </w:tr>
      <w:tr w:rsidR="00877E40" w:rsidRPr="009A0B0E" w:rsidTr="00BC35E3">
        <w:trPr>
          <w:trHeight w:val="300"/>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877E40" w:rsidRPr="009A0B0E" w:rsidRDefault="00877E40" w:rsidP="00877E40">
            <w:pPr>
              <w:rPr>
                <w:color w:val="000000"/>
                <w:sz w:val="28"/>
                <w:szCs w:val="22"/>
              </w:rPr>
            </w:pPr>
            <w:r w:rsidRPr="009A0B0E">
              <w:rPr>
                <w:color w:val="000000"/>
                <w:sz w:val="28"/>
                <w:szCs w:val="22"/>
              </w:rPr>
              <w:t>ТС в сети</w:t>
            </w:r>
          </w:p>
        </w:tc>
        <w:tc>
          <w:tcPr>
            <w:tcW w:w="2169"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14</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4</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10</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10</w:t>
            </w:r>
          </w:p>
        </w:tc>
      </w:tr>
      <w:tr w:rsidR="00877E40" w:rsidRPr="009A0B0E" w:rsidTr="00BC35E3">
        <w:trPr>
          <w:trHeight w:val="300"/>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877E40" w:rsidRPr="009A0B0E" w:rsidRDefault="00877E40" w:rsidP="00877E40">
            <w:pPr>
              <w:rPr>
                <w:color w:val="000000"/>
                <w:sz w:val="28"/>
                <w:szCs w:val="22"/>
              </w:rPr>
            </w:pPr>
            <w:r w:rsidRPr="009A0B0E">
              <w:rPr>
                <w:color w:val="000000"/>
                <w:sz w:val="28"/>
                <w:szCs w:val="22"/>
              </w:rPr>
              <w:t>Количество выехавших ТС</w:t>
            </w:r>
          </w:p>
        </w:tc>
        <w:tc>
          <w:tcPr>
            <w:tcW w:w="2169"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455</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465</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459</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459</w:t>
            </w:r>
          </w:p>
        </w:tc>
      </w:tr>
      <w:tr w:rsidR="00877E40" w:rsidRPr="009A0B0E" w:rsidTr="00BC35E3">
        <w:trPr>
          <w:trHeight w:val="300"/>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877E40" w:rsidRPr="009A0B0E" w:rsidRDefault="00877E40" w:rsidP="00877E40">
            <w:pPr>
              <w:rPr>
                <w:color w:val="000000"/>
                <w:sz w:val="28"/>
                <w:szCs w:val="22"/>
              </w:rPr>
            </w:pPr>
            <w:r w:rsidRPr="009A0B0E">
              <w:rPr>
                <w:color w:val="000000"/>
                <w:sz w:val="28"/>
                <w:szCs w:val="22"/>
              </w:rPr>
              <w:t>Среднее время простоя, сек</w:t>
            </w:r>
          </w:p>
        </w:tc>
        <w:tc>
          <w:tcPr>
            <w:tcW w:w="2169"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108,27</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68,12</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64,14</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50,69</w:t>
            </w:r>
          </w:p>
        </w:tc>
      </w:tr>
      <w:tr w:rsidR="00877E40" w:rsidRPr="009A0B0E" w:rsidTr="00BC35E3">
        <w:trPr>
          <w:trHeight w:val="300"/>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877E40" w:rsidRPr="009A0B0E" w:rsidRDefault="00877E40" w:rsidP="00877E40">
            <w:pPr>
              <w:rPr>
                <w:color w:val="000000"/>
                <w:sz w:val="28"/>
                <w:szCs w:val="22"/>
              </w:rPr>
            </w:pPr>
            <w:r w:rsidRPr="009A0B0E">
              <w:rPr>
                <w:color w:val="000000"/>
                <w:sz w:val="28"/>
                <w:szCs w:val="22"/>
              </w:rPr>
              <w:t>Среднее количество остановок</w:t>
            </w:r>
          </w:p>
        </w:tc>
        <w:tc>
          <w:tcPr>
            <w:tcW w:w="2169"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2,17</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1,26</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1,8</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1,17</w:t>
            </w:r>
          </w:p>
        </w:tc>
      </w:tr>
      <w:tr w:rsidR="00877E40" w:rsidRPr="009A0B0E" w:rsidTr="00BC35E3">
        <w:trPr>
          <w:trHeight w:val="300"/>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877E40" w:rsidRPr="009A0B0E" w:rsidRDefault="00877E40" w:rsidP="00877E40">
            <w:pPr>
              <w:rPr>
                <w:color w:val="000000"/>
                <w:sz w:val="28"/>
                <w:szCs w:val="22"/>
              </w:rPr>
            </w:pPr>
            <w:r w:rsidRPr="009A0B0E">
              <w:rPr>
                <w:color w:val="000000"/>
                <w:sz w:val="28"/>
                <w:szCs w:val="22"/>
              </w:rPr>
              <w:t>Средняя скорость, км/ч</w:t>
            </w:r>
          </w:p>
        </w:tc>
        <w:tc>
          <w:tcPr>
            <w:tcW w:w="2169"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7</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10,65</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10,48</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12,84</w:t>
            </w:r>
          </w:p>
        </w:tc>
      </w:tr>
      <w:tr w:rsidR="00877E40" w:rsidRPr="009A0B0E" w:rsidTr="00BC35E3">
        <w:trPr>
          <w:trHeight w:val="300"/>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877E40" w:rsidRPr="009A0B0E" w:rsidRDefault="00877E40" w:rsidP="00877E40">
            <w:pPr>
              <w:rPr>
                <w:color w:val="000000"/>
                <w:sz w:val="28"/>
                <w:szCs w:val="22"/>
              </w:rPr>
            </w:pPr>
            <w:r w:rsidRPr="009A0B0E">
              <w:rPr>
                <w:color w:val="000000"/>
                <w:sz w:val="28"/>
                <w:szCs w:val="22"/>
              </w:rPr>
              <w:t>Среднее время задержки, сек</w:t>
            </w:r>
          </w:p>
        </w:tc>
        <w:tc>
          <w:tcPr>
            <w:tcW w:w="2169"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132,06</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80,51</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81,45</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62,15</w:t>
            </w:r>
          </w:p>
        </w:tc>
      </w:tr>
    </w:tbl>
    <w:p w:rsidR="00877E40" w:rsidRDefault="00877E40" w:rsidP="00877E40">
      <w:pPr>
        <w:tabs>
          <w:tab w:val="left" w:pos="993"/>
          <w:tab w:val="left" w:pos="1134"/>
        </w:tabs>
        <w:suppressAutoHyphens/>
        <w:autoSpaceDE w:val="0"/>
        <w:autoSpaceDN w:val="0"/>
        <w:adjustRightInd w:val="0"/>
        <w:spacing w:line="360" w:lineRule="auto"/>
        <w:ind w:firstLine="709"/>
        <w:rPr>
          <w:sz w:val="28"/>
          <w:szCs w:val="28"/>
        </w:rPr>
      </w:pPr>
    </w:p>
    <w:p w:rsidR="00877E40" w:rsidRPr="00B6299D" w:rsidRDefault="00877E40" w:rsidP="00877E40"/>
    <w:p w:rsidR="00877E40" w:rsidRDefault="00877E40" w:rsidP="00BC35E3">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BC35E3">
        <w:rPr>
          <w:sz w:val="28"/>
          <w:szCs w:val="28"/>
        </w:rPr>
        <w:t>7.4.4.1 -</w:t>
      </w:r>
      <w:r>
        <w:rPr>
          <w:sz w:val="28"/>
          <w:szCs w:val="28"/>
        </w:rPr>
        <w:t xml:space="preserve"> Анализ</w:t>
      </w:r>
      <w:r w:rsidRPr="001C6818">
        <w:rPr>
          <w:sz w:val="28"/>
          <w:szCs w:val="28"/>
        </w:rPr>
        <w:t xml:space="preserve"> результатов эффективности функционирования в вечерний час пик (</w:t>
      </w:r>
      <w:r>
        <w:rPr>
          <w:sz w:val="28"/>
          <w:szCs w:val="28"/>
        </w:rPr>
        <w:t>17:30</w:t>
      </w:r>
      <w:r w:rsidRPr="001C6818">
        <w:rPr>
          <w:sz w:val="28"/>
          <w:szCs w:val="28"/>
        </w:rPr>
        <w:t>-</w:t>
      </w:r>
      <w:r>
        <w:rPr>
          <w:sz w:val="28"/>
          <w:szCs w:val="28"/>
        </w:rPr>
        <w:t>18:30</w:t>
      </w:r>
      <w:r w:rsidRPr="001C6818">
        <w:rPr>
          <w:sz w:val="28"/>
          <w:szCs w:val="28"/>
        </w:rPr>
        <w:t>)</w:t>
      </w:r>
    </w:p>
    <w:p w:rsidR="00BC35E3" w:rsidRPr="001C6818" w:rsidRDefault="00BC35E3" w:rsidP="00BC35E3">
      <w:pPr>
        <w:tabs>
          <w:tab w:val="left" w:pos="993"/>
          <w:tab w:val="left" w:pos="1134"/>
        </w:tabs>
        <w:suppressAutoHyphens/>
        <w:autoSpaceDE w:val="0"/>
        <w:autoSpaceDN w:val="0"/>
        <w:adjustRightInd w:val="0"/>
        <w:spacing w:line="360" w:lineRule="auto"/>
        <w:rPr>
          <w:sz w:val="28"/>
          <w:szCs w:val="28"/>
        </w:rPr>
      </w:pPr>
    </w:p>
    <w:tbl>
      <w:tblPr>
        <w:tblW w:w="8505" w:type="dxa"/>
        <w:tblLook w:val="04A0" w:firstRow="1" w:lastRow="0" w:firstColumn="1" w:lastColumn="0" w:noHBand="0" w:noVBand="1"/>
      </w:tblPr>
      <w:tblGrid>
        <w:gridCol w:w="2139"/>
        <w:gridCol w:w="1913"/>
        <w:gridCol w:w="1653"/>
        <w:gridCol w:w="1653"/>
        <w:gridCol w:w="1704"/>
      </w:tblGrid>
      <w:tr w:rsidR="00877E40" w:rsidRPr="00B6299D" w:rsidTr="00BC35E3">
        <w:trPr>
          <w:trHeight w:val="300"/>
          <w:tblHeader/>
        </w:trPr>
        <w:tc>
          <w:tcPr>
            <w:tcW w:w="23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2</w:t>
            </w:r>
          </w:p>
        </w:tc>
        <w:tc>
          <w:tcPr>
            <w:tcW w:w="1851"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3</w:t>
            </w:r>
          </w:p>
        </w:tc>
      </w:tr>
      <w:tr w:rsidR="00877E40" w:rsidRPr="00B6299D" w:rsidTr="00BC35E3">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3</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4</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6</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3</w:t>
            </w:r>
          </w:p>
        </w:tc>
      </w:tr>
      <w:tr w:rsidR="00877E40" w:rsidRPr="00B6299D" w:rsidTr="00BC35E3">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408</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407</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405</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408</w:t>
            </w:r>
          </w:p>
        </w:tc>
      </w:tr>
      <w:tr w:rsidR="00877E40" w:rsidRPr="00B6299D" w:rsidTr="00BC35E3">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87,22</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80,3</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71,89</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62,42</w:t>
            </w:r>
          </w:p>
        </w:tc>
      </w:tr>
      <w:tr w:rsidR="00877E40" w:rsidRPr="00B6299D" w:rsidTr="00BC35E3">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2,14</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1,54</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2,27</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1,33</w:t>
            </w:r>
          </w:p>
        </w:tc>
      </w:tr>
      <w:tr w:rsidR="00877E40" w:rsidRPr="00B6299D" w:rsidTr="00BC35E3">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7,79</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9,1</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8,69</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10,89</w:t>
            </w:r>
          </w:p>
        </w:tc>
      </w:tr>
      <w:tr w:rsidR="00877E40" w:rsidRPr="00B6299D" w:rsidTr="00BC35E3">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106,6</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94,45</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92,85</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75,25</w:t>
            </w:r>
          </w:p>
        </w:tc>
      </w:tr>
    </w:tbl>
    <w:p w:rsidR="00877E40" w:rsidRDefault="00877E40" w:rsidP="00877E40">
      <w:pPr>
        <w:tabs>
          <w:tab w:val="left" w:pos="993"/>
          <w:tab w:val="left" w:pos="1134"/>
        </w:tabs>
        <w:suppressAutoHyphens/>
        <w:autoSpaceDE w:val="0"/>
        <w:autoSpaceDN w:val="0"/>
        <w:adjustRightInd w:val="0"/>
        <w:spacing w:line="360" w:lineRule="auto"/>
        <w:ind w:firstLine="709"/>
        <w:jc w:val="both"/>
        <w:rPr>
          <w:sz w:val="28"/>
          <w:szCs w:val="28"/>
        </w:rPr>
      </w:pPr>
    </w:p>
    <w:p w:rsidR="00877E40" w:rsidRDefault="00877E40" w:rsidP="00877E40">
      <w:pPr>
        <w:spacing w:line="360" w:lineRule="auto"/>
        <w:ind w:firstLine="709"/>
        <w:jc w:val="both"/>
        <w:rPr>
          <w:sz w:val="28"/>
        </w:rPr>
      </w:pPr>
      <w:r>
        <w:rPr>
          <w:sz w:val="28"/>
        </w:rPr>
        <w:t>Как видно из таблицы, все проектные предложения для данного направления лучше существующей ситуации.</w:t>
      </w:r>
    </w:p>
    <w:p w:rsidR="00877E40" w:rsidRDefault="00877E40" w:rsidP="00877E40">
      <w:pPr>
        <w:spacing w:line="360" w:lineRule="auto"/>
        <w:ind w:firstLine="709"/>
        <w:jc w:val="both"/>
        <w:rPr>
          <w:sz w:val="28"/>
        </w:rPr>
      </w:pPr>
      <w:r>
        <w:rPr>
          <w:sz w:val="28"/>
        </w:rPr>
        <w:t>Показатели улучшаются при проектном предложении 1, предусматривающем установку регулирования на пешеходном переходе через улицу Орджоникидзе. Так, установка регулирования на пешеходных переходах положительно влияет на движение транспортных средств. Транспортные средства останавливаются для пропуска пешеходов только в соответствующую фазу для движения.</w:t>
      </w:r>
    </w:p>
    <w:p w:rsidR="00877E40" w:rsidRDefault="00877E40" w:rsidP="00877E40">
      <w:pPr>
        <w:spacing w:line="360" w:lineRule="auto"/>
        <w:ind w:firstLine="709"/>
        <w:jc w:val="both"/>
        <w:rPr>
          <w:sz w:val="28"/>
        </w:rPr>
      </w:pPr>
      <w:r>
        <w:rPr>
          <w:sz w:val="28"/>
        </w:rPr>
        <w:t>Также улучшение показателей эффективности функционирования, по сравнению с существующей ситуацией, происходит при проектном предложении 2, так как изменяется светофорное регулирование на перекрестке – уменьшается продолжительность цикла светофорного регулирования. Транспортные средства тратят меньше времени на ожидание разрешающего сигнала светофора. Стоит отметить, что положительно влияние для данного проектного предложения слабее, чем для проектного предложения 1. Это связано также с тем, что пропорционально несколько увеличивается фаза для движения пешеходов (по сравнению с существующей ситуацией).</w:t>
      </w:r>
    </w:p>
    <w:p w:rsidR="00877E40" w:rsidRDefault="00877E40" w:rsidP="00877E40">
      <w:pPr>
        <w:spacing w:line="360" w:lineRule="auto"/>
        <w:ind w:firstLine="709"/>
        <w:jc w:val="both"/>
        <w:rPr>
          <w:sz w:val="28"/>
        </w:rPr>
      </w:pPr>
      <w:r>
        <w:rPr>
          <w:sz w:val="28"/>
        </w:rPr>
        <w:t>Проектное предложение 3 по показателям эффективности функционирования является лучшим среди проектных предложений.  Это связано с тем, что данное проектное предложение предусматривает как изменения в пешеходном движении, так и изменение светофорного регулирования.</w:t>
      </w:r>
    </w:p>
    <w:p w:rsidR="00BC35E3" w:rsidRDefault="00BC35E3" w:rsidP="00877E40">
      <w:pPr>
        <w:spacing w:line="360" w:lineRule="auto"/>
        <w:ind w:firstLine="709"/>
        <w:jc w:val="both"/>
        <w:rPr>
          <w:sz w:val="28"/>
        </w:rPr>
      </w:pPr>
    </w:p>
    <w:p w:rsidR="00BC35E3" w:rsidRDefault="00BC35E3" w:rsidP="00877E40">
      <w:pPr>
        <w:spacing w:line="360" w:lineRule="auto"/>
        <w:ind w:firstLine="709"/>
        <w:jc w:val="both"/>
        <w:rPr>
          <w:sz w:val="28"/>
        </w:rPr>
      </w:pPr>
    </w:p>
    <w:p w:rsidR="00BC35E3" w:rsidRDefault="00BC35E3" w:rsidP="00877E40">
      <w:pPr>
        <w:spacing w:line="360" w:lineRule="auto"/>
        <w:ind w:firstLine="709"/>
        <w:jc w:val="both"/>
        <w:rPr>
          <w:sz w:val="28"/>
        </w:rPr>
      </w:pPr>
    </w:p>
    <w:p w:rsidR="00877E40" w:rsidRDefault="00877E40" w:rsidP="00877E40">
      <w:pPr>
        <w:pStyle w:val="4"/>
        <w:jc w:val="both"/>
        <w:rPr>
          <w:rStyle w:val="a6"/>
          <w:b w:val="0"/>
        </w:rPr>
      </w:pPr>
      <w:r>
        <w:rPr>
          <w:rStyle w:val="a6"/>
          <w:b w:val="0"/>
        </w:rPr>
        <w:t>7.</w:t>
      </w:r>
      <w:r w:rsidRPr="0005356A">
        <w:rPr>
          <w:rStyle w:val="a6"/>
          <w:b w:val="0"/>
        </w:rPr>
        <w:t>4.</w:t>
      </w:r>
      <w:r>
        <w:rPr>
          <w:rStyle w:val="a6"/>
          <w:b w:val="0"/>
        </w:rPr>
        <w:t>5</w:t>
      </w:r>
      <w:r w:rsidRPr="0005356A">
        <w:rPr>
          <w:rStyle w:val="a6"/>
          <w:b w:val="0"/>
        </w:rPr>
        <w:t xml:space="preserve"> Анализ результатов моделирования </w:t>
      </w:r>
      <w:r>
        <w:rPr>
          <w:rStyle w:val="a6"/>
          <w:b w:val="0"/>
        </w:rPr>
        <w:t>для городского пассажирского транспорта общего пользования</w:t>
      </w:r>
    </w:p>
    <w:p w:rsidR="00877E40" w:rsidRDefault="00877E40" w:rsidP="00877E40"/>
    <w:p w:rsidR="00877E40" w:rsidRDefault="00877E40" w:rsidP="00877E40"/>
    <w:p w:rsidR="00877E40" w:rsidRDefault="00877E40" w:rsidP="00877E40">
      <w:pPr>
        <w:spacing w:line="360" w:lineRule="auto"/>
        <w:ind w:firstLine="709"/>
        <w:jc w:val="both"/>
        <w:rPr>
          <w:sz w:val="28"/>
          <w:szCs w:val="28"/>
        </w:rPr>
      </w:pPr>
      <w:r w:rsidRPr="002D12B0">
        <w:rPr>
          <w:sz w:val="28"/>
          <w:szCs w:val="28"/>
        </w:rPr>
        <w:t xml:space="preserve">В </w:t>
      </w:r>
      <w:r>
        <w:rPr>
          <w:sz w:val="28"/>
          <w:szCs w:val="28"/>
        </w:rPr>
        <w:t xml:space="preserve">таблицах </w:t>
      </w:r>
      <w:r w:rsidR="00BC35E3">
        <w:rPr>
          <w:sz w:val="28"/>
          <w:szCs w:val="28"/>
        </w:rPr>
        <w:t>7.4.5.1</w:t>
      </w:r>
      <w:r>
        <w:rPr>
          <w:sz w:val="28"/>
          <w:szCs w:val="28"/>
        </w:rPr>
        <w:t>-</w:t>
      </w:r>
      <w:r w:rsidR="00BC35E3">
        <w:rPr>
          <w:sz w:val="28"/>
          <w:szCs w:val="28"/>
        </w:rPr>
        <w:t>7.4.5.2</w:t>
      </w:r>
      <w:r w:rsidRPr="002D12B0">
        <w:rPr>
          <w:sz w:val="28"/>
          <w:szCs w:val="28"/>
        </w:rPr>
        <w:t xml:space="preserve"> представлен анализ результатов моделирования для </w:t>
      </w:r>
      <w:r>
        <w:rPr>
          <w:sz w:val="28"/>
          <w:szCs w:val="28"/>
        </w:rPr>
        <w:t>городского пассажирского транспорта общего пользования, следующего</w:t>
      </w:r>
      <w:r w:rsidRPr="002D12B0">
        <w:rPr>
          <w:sz w:val="28"/>
          <w:szCs w:val="28"/>
        </w:rPr>
        <w:t xml:space="preserve"> через рассматриваемый </w:t>
      </w:r>
      <w:r>
        <w:rPr>
          <w:sz w:val="28"/>
          <w:szCs w:val="28"/>
        </w:rPr>
        <w:t>участок в утренний и вечерний час пик соответственно</w:t>
      </w:r>
      <w:r w:rsidRPr="002D12B0">
        <w:rPr>
          <w:sz w:val="28"/>
          <w:szCs w:val="28"/>
        </w:rPr>
        <w:t>.</w:t>
      </w:r>
    </w:p>
    <w:p w:rsidR="00877E40" w:rsidRDefault="00877E40" w:rsidP="00877E40">
      <w:pPr>
        <w:spacing w:line="360" w:lineRule="auto"/>
        <w:ind w:firstLine="709"/>
        <w:jc w:val="both"/>
        <w:rPr>
          <w:sz w:val="28"/>
        </w:rPr>
      </w:pPr>
    </w:p>
    <w:p w:rsidR="00877E40" w:rsidRDefault="00877E40" w:rsidP="00BC35E3">
      <w:pPr>
        <w:spacing w:line="360" w:lineRule="auto"/>
        <w:jc w:val="both"/>
        <w:rPr>
          <w:sz w:val="28"/>
        </w:rPr>
      </w:pPr>
      <w:r w:rsidRPr="001C6818">
        <w:rPr>
          <w:sz w:val="28"/>
          <w:szCs w:val="28"/>
        </w:rPr>
        <w:t xml:space="preserve">Таблица </w:t>
      </w:r>
      <w:r w:rsidR="00BC35E3">
        <w:rPr>
          <w:sz w:val="28"/>
          <w:szCs w:val="28"/>
        </w:rPr>
        <w:t>7.4.5.1 -</w:t>
      </w:r>
      <w:r>
        <w:rPr>
          <w:sz w:val="28"/>
          <w:szCs w:val="28"/>
        </w:rPr>
        <w:t xml:space="preserve"> Анализ</w:t>
      </w:r>
      <w:r w:rsidRPr="001C6818">
        <w:rPr>
          <w:sz w:val="28"/>
          <w:szCs w:val="28"/>
        </w:rPr>
        <w:t xml:space="preserve"> результатов эффективности функционирования в </w:t>
      </w:r>
      <w:r>
        <w:rPr>
          <w:sz w:val="28"/>
          <w:szCs w:val="28"/>
        </w:rPr>
        <w:t>утренний</w:t>
      </w:r>
      <w:r w:rsidRPr="001C6818">
        <w:rPr>
          <w:sz w:val="28"/>
          <w:szCs w:val="28"/>
        </w:rPr>
        <w:t xml:space="preserve"> час пик (</w:t>
      </w:r>
      <w:r>
        <w:rPr>
          <w:sz w:val="28"/>
          <w:szCs w:val="28"/>
        </w:rPr>
        <w:t>08:00</w:t>
      </w:r>
      <w:r w:rsidRPr="001C6818">
        <w:rPr>
          <w:sz w:val="28"/>
          <w:szCs w:val="28"/>
        </w:rPr>
        <w:t>-</w:t>
      </w:r>
      <w:r>
        <w:rPr>
          <w:sz w:val="28"/>
          <w:szCs w:val="28"/>
        </w:rPr>
        <w:t>09:00</w:t>
      </w:r>
      <w:r w:rsidRPr="001C6818">
        <w:rPr>
          <w:sz w:val="28"/>
          <w:szCs w:val="28"/>
        </w:rPr>
        <w:t>)</w:t>
      </w:r>
    </w:p>
    <w:p w:rsidR="00877E40" w:rsidRDefault="00877E40" w:rsidP="00877E40">
      <w:pPr>
        <w:tabs>
          <w:tab w:val="left" w:pos="993"/>
          <w:tab w:val="left" w:pos="1134"/>
        </w:tabs>
        <w:suppressAutoHyphens/>
        <w:autoSpaceDE w:val="0"/>
        <w:autoSpaceDN w:val="0"/>
        <w:adjustRightInd w:val="0"/>
        <w:ind w:firstLine="709"/>
        <w:rPr>
          <w:sz w:val="28"/>
          <w:szCs w:val="28"/>
        </w:rPr>
      </w:pPr>
    </w:p>
    <w:tbl>
      <w:tblPr>
        <w:tblW w:w="8505" w:type="dxa"/>
        <w:tblLook w:val="04A0" w:firstRow="1" w:lastRow="0" w:firstColumn="1" w:lastColumn="0" w:noHBand="0" w:noVBand="1"/>
      </w:tblPr>
      <w:tblGrid>
        <w:gridCol w:w="2156"/>
        <w:gridCol w:w="1980"/>
        <w:gridCol w:w="1642"/>
        <w:gridCol w:w="1642"/>
        <w:gridCol w:w="1642"/>
      </w:tblGrid>
      <w:tr w:rsidR="00877E40" w:rsidRPr="009A0B0E" w:rsidTr="00BC35E3">
        <w:trPr>
          <w:trHeight w:val="300"/>
          <w:tblHeader/>
        </w:trPr>
        <w:tc>
          <w:tcPr>
            <w:tcW w:w="23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7E40" w:rsidRPr="009A0B0E" w:rsidRDefault="00877E40" w:rsidP="00877E40">
            <w:pPr>
              <w:jc w:val="center"/>
              <w:rPr>
                <w:color w:val="000000"/>
                <w:sz w:val="28"/>
                <w:szCs w:val="22"/>
              </w:rPr>
            </w:pPr>
            <w:r w:rsidRPr="009A0B0E">
              <w:rPr>
                <w:color w:val="000000"/>
                <w:sz w:val="28"/>
                <w:szCs w:val="22"/>
              </w:rPr>
              <w:t>Параметр</w:t>
            </w:r>
          </w:p>
        </w:tc>
        <w:tc>
          <w:tcPr>
            <w:tcW w:w="2169" w:type="dxa"/>
            <w:tcBorders>
              <w:top w:val="single" w:sz="4" w:space="0" w:color="auto"/>
              <w:left w:val="nil"/>
              <w:bottom w:val="single" w:sz="4" w:space="0" w:color="auto"/>
              <w:right w:val="single" w:sz="4" w:space="0" w:color="auto"/>
            </w:tcBorders>
            <w:shd w:val="clear" w:color="auto" w:fill="auto"/>
            <w:noWrap/>
            <w:vAlign w:val="center"/>
            <w:hideMark/>
          </w:tcPr>
          <w:p w:rsidR="00877E40" w:rsidRPr="009A0B0E" w:rsidRDefault="00877E40" w:rsidP="00877E40">
            <w:pPr>
              <w:jc w:val="center"/>
              <w:rPr>
                <w:color w:val="000000"/>
                <w:sz w:val="28"/>
                <w:szCs w:val="22"/>
              </w:rPr>
            </w:pPr>
            <w:r w:rsidRPr="009A0B0E">
              <w:rPr>
                <w:color w:val="000000"/>
                <w:sz w:val="28"/>
                <w:szCs w:val="22"/>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9A0B0E" w:rsidRDefault="00877E40" w:rsidP="00877E40">
            <w:pPr>
              <w:jc w:val="center"/>
              <w:rPr>
                <w:color w:val="000000"/>
                <w:sz w:val="28"/>
                <w:szCs w:val="22"/>
              </w:rPr>
            </w:pPr>
            <w:r w:rsidRPr="009A0B0E">
              <w:rPr>
                <w:color w:val="000000"/>
                <w:sz w:val="28"/>
                <w:szCs w:val="22"/>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9A0B0E" w:rsidRDefault="00877E40" w:rsidP="00877E40">
            <w:pPr>
              <w:jc w:val="center"/>
              <w:rPr>
                <w:color w:val="000000"/>
                <w:sz w:val="28"/>
                <w:szCs w:val="22"/>
              </w:rPr>
            </w:pPr>
            <w:r w:rsidRPr="009A0B0E">
              <w:rPr>
                <w:color w:val="000000"/>
                <w:sz w:val="28"/>
                <w:szCs w:val="22"/>
              </w:rPr>
              <w:t>Проектное предложение 2</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9A0B0E" w:rsidRDefault="00877E40" w:rsidP="00877E40">
            <w:pPr>
              <w:jc w:val="center"/>
              <w:rPr>
                <w:color w:val="000000"/>
                <w:sz w:val="28"/>
                <w:szCs w:val="22"/>
              </w:rPr>
            </w:pPr>
            <w:r w:rsidRPr="009A0B0E">
              <w:rPr>
                <w:color w:val="000000"/>
                <w:sz w:val="28"/>
                <w:szCs w:val="22"/>
              </w:rPr>
              <w:t>Проектное предложение 3</w:t>
            </w:r>
          </w:p>
        </w:tc>
      </w:tr>
      <w:tr w:rsidR="00877E40" w:rsidRPr="009A0B0E" w:rsidTr="00BC35E3">
        <w:trPr>
          <w:trHeight w:val="300"/>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877E40" w:rsidRPr="009A0B0E" w:rsidRDefault="00877E40" w:rsidP="00877E40">
            <w:pPr>
              <w:rPr>
                <w:color w:val="000000"/>
                <w:sz w:val="28"/>
                <w:szCs w:val="22"/>
              </w:rPr>
            </w:pPr>
            <w:r w:rsidRPr="009A0B0E">
              <w:rPr>
                <w:color w:val="000000"/>
                <w:sz w:val="28"/>
                <w:szCs w:val="22"/>
              </w:rPr>
              <w:t>ТС в сети</w:t>
            </w:r>
          </w:p>
        </w:tc>
        <w:tc>
          <w:tcPr>
            <w:tcW w:w="2169"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7</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7</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6</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6</w:t>
            </w:r>
          </w:p>
        </w:tc>
      </w:tr>
      <w:tr w:rsidR="00877E40" w:rsidRPr="009A0B0E" w:rsidTr="00BC35E3">
        <w:trPr>
          <w:trHeight w:val="300"/>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877E40" w:rsidRPr="009A0B0E" w:rsidRDefault="00877E40" w:rsidP="00877E40">
            <w:pPr>
              <w:rPr>
                <w:color w:val="000000"/>
                <w:sz w:val="28"/>
                <w:szCs w:val="22"/>
              </w:rPr>
            </w:pPr>
            <w:r w:rsidRPr="009A0B0E">
              <w:rPr>
                <w:color w:val="000000"/>
                <w:sz w:val="28"/>
                <w:szCs w:val="22"/>
              </w:rPr>
              <w:t>Количество выехавших ТС</w:t>
            </w:r>
          </w:p>
        </w:tc>
        <w:tc>
          <w:tcPr>
            <w:tcW w:w="2169"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256</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256</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257</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257</w:t>
            </w:r>
          </w:p>
        </w:tc>
      </w:tr>
      <w:tr w:rsidR="00877E40" w:rsidRPr="009A0B0E" w:rsidTr="00BC35E3">
        <w:trPr>
          <w:trHeight w:val="300"/>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877E40" w:rsidRPr="009A0B0E" w:rsidRDefault="00877E40" w:rsidP="00877E40">
            <w:pPr>
              <w:rPr>
                <w:color w:val="000000"/>
                <w:sz w:val="28"/>
                <w:szCs w:val="22"/>
              </w:rPr>
            </w:pPr>
            <w:r w:rsidRPr="009A0B0E">
              <w:rPr>
                <w:color w:val="000000"/>
                <w:sz w:val="28"/>
                <w:szCs w:val="22"/>
              </w:rPr>
              <w:t>Среднее время простоя, сек</w:t>
            </w:r>
          </w:p>
        </w:tc>
        <w:tc>
          <w:tcPr>
            <w:tcW w:w="2169"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45,77</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34,72</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43,02</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34,7</w:t>
            </w:r>
          </w:p>
        </w:tc>
      </w:tr>
      <w:tr w:rsidR="00877E40" w:rsidRPr="009A0B0E" w:rsidTr="00BC35E3">
        <w:trPr>
          <w:trHeight w:val="300"/>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877E40" w:rsidRPr="009A0B0E" w:rsidRDefault="00877E40" w:rsidP="00877E40">
            <w:pPr>
              <w:rPr>
                <w:color w:val="000000"/>
                <w:sz w:val="28"/>
                <w:szCs w:val="22"/>
              </w:rPr>
            </w:pPr>
            <w:r w:rsidRPr="009A0B0E">
              <w:rPr>
                <w:color w:val="000000"/>
                <w:sz w:val="28"/>
                <w:szCs w:val="22"/>
              </w:rPr>
              <w:t>Среднее количество остановок</w:t>
            </w:r>
          </w:p>
        </w:tc>
        <w:tc>
          <w:tcPr>
            <w:tcW w:w="2169"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1,05</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0,78</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1,06</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0,9</w:t>
            </w:r>
          </w:p>
        </w:tc>
      </w:tr>
      <w:tr w:rsidR="00877E40" w:rsidRPr="009A0B0E" w:rsidTr="00BC35E3">
        <w:trPr>
          <w:trHeight w:val="300"/>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877E40" w:rsidRPr="009A0B0E" w:rsidRDefault="00877E40" w:rsidP="00877E40">
            <w:pPr>
              <w:rPr>
                <w:color w:val="000000"/>
                <w:sz w:val="28"/>
                <w:szCs w:val="22"/>
              </w:rPr>
            </w:pPr>
            <w:r w:rsidRPr="009A0B0E">
              <w:rPr>
                <w:color w:val="000000"/>
                <w:sz w:val="28"/>
                <w:szCs w:val="22"/>
              </w:rPr>
              <w:t>Средняя скорость, км/ч</w:t>
            </w:r>
          </w:p>
        </w:tc>
        <w:tc>
          <w:tcPr>
            <w:tcW w:w="2169"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10,26</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11,84</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10,6</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11,7</w:t>
            </w:r>
          </w:p>
        </w:tc>
      </w:tr>
      <w:tr w:rsidR="00877E40" w:rsidRPr="009A0B0E" w:rsidTr="00BC35E3">
        <w:trPr>
          <w:trHeight w:val="300"/>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877E40" w:rsidRPr="009A0B0E" w:rsidRDefault="00877E40" w:rsidP="00877E40">
            <w:pPr>
              <w:rPr>
                <w:color w:val="000000"/>
                <w:sz w:val="28"/>
                <w:szCs w:val="22"/>
              </w:rPr>
            </w:pPr>
            <w:r w:rsidRPr="009A0B0E">
              <w:rPr>
                <w:color w:val="000000"/>
                <w:sz w:val="28"/>
                <w:szCs w:val="22"/>
              </w:rPr>
              <w:t>Среднее время задержки, сек</w:t>
            </w:r>
          </w:p>
        </w:tc>
        <w:tc>
          <w:tcPr>
            <w:tcW w:w="2169"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78,65</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62,64</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75,36</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64,19</w:t>
            </w:r>
          </w:p>
        </w:tc>
      </w:tr>
    </w:tbl>
    <w:p w:rsidR="00877E40" w:rsidRDefault="00877E40" w:rsidP="00877E40">
      <w:pPr>
        <w:tabs>
          <w:tab w:val="left" w:pos="993"/>
          <w:tab w:val="left" w:pos="1134"/>
        </w:tabs>
        <w:suppressAutoHyphens/>
        <w:autoSpaceDE w:val="0"/>
        <w:autoSpaceDN w:val="0"/>
        <w:adjustRightInd w:val="0"/>
        <w:spacing w:line="360" w:lineRule="auto"/>
        <w:ind w:firstLine="709"/>
        <w:rPr>
          <w:sz w:val="28"/>
          <w:szCs w:val="28"/>
        </w:rPr>
      </w:pPr>
    </w:p>
    <w:p w:rsidR="00877E40" w:rsidRDefault="00877E40" w:rsidP="00BC35E3">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BC35E3">
        <w:rPr>
          <w:sz w:val="28"/>
          <w:szCs w:val="28"/>
        </w:rPr>
        <w:t xml:space="preserve">7.4.5.2 - </w:t>
      </w:r>
      <w:r>
        <w:rPr>
          <w:sz w:val="28"/>
          <w:szCs w:val="28"/>
        </w:rPr>
        <w:t>Анализ</w:t>
      </w:r>
      <w:r w:rsidRPr="001C6818">
        <w:rPr>
          <w:sz w:val="28"/>
          <w:szCs w:val="28"/>
        </w:rPr>
        <w:t xml:space="preserve"> результатов эффективности функционирования в вечерний час пик (</w:t>
      </w:r>
      <w:r>
        <w:rPr>
          <w:sz w:val="28"/>
          <w:szCs w:val="28"/>
        </w:rPr>
        <w:t>17:30</w:t>
      </w:r>
      <w:r w:rsidRPr="001C6818">
        <w:rPr>
          <w:sz w:val="28"/>
          <w:szCs w:val="28"/>
        </w:rPr>
        <w:t>-</w:t>
      </w:r>
      <w:r>
        <w:rPr>
          <w:sz w:val="28"/>
          <w:szCs w:val="28"/>
        </w:rPr>
        <w:t>18:30</w:t>
      </w:r>
      <w:r w:rsidRPr="001C6818">
        <w:rPr>
          <w:sz w:val="28"/>
          <w:szCs w:val="28"/>
        </w:rPr>
        <w:t>)</w:t>
      </w:r>
    </w:p>
    <w:p w:rsidR="00BC35E3" w:rsidRPr="001C6818" w:rsidRDefault="00BC35E3" w:rsidP="00BC35E3">
      <w:pPr>
        <w:tabs>
          <w:tab w:val="left" w:pos="993"/>
          <w:tab w:val="left" w:pos="1134"/>
        </w:tabs>
        <w:suppressAutoHyphens/>
        <w:autoSpaceDE w:val="0"/>
        <w:autoSpaceDN w:val="0"/>
        <w:adjustRightInd w:val="0"/>
        <w:spacing w:line="360" w:lineRule="auto"/>
        <w:rPr>
          <w:sz w:val="28"/>
          <w:szCs w:val="28"/>
        </w:rPr>
      </w:pPr>
    </w:p>
    <w:tbl>
      <w:tblPr>
        <w:tblW w:w="9850" w:type="dxa"/>
        <w:tblLook w:val="04A0" w:firstRow="1" w:lastRow="0" w:firstColumn="1" w:lastColumn="0" w:noHBand="0" w:noVBand="1"/>
      </w:tblPr>
      <w:tblGrid>
        <w:gridCol w:w="2329"/>
        <w:gridCol w:w="2080"/>
        <w:gridCol w:w="1795"/>
        <w:gridCol w:w="1795"/>
        <w:gridCol w:w="1851"/>
      </w:tblGrid>
      <w:tr w:rsidR="00877E40" w:rsidRPr="00B6299D" w:rsidTr="00877E40">
        <w:trPr>
          <w:trHeight w:val="300"/>
          <w:tblHeader/>
        </w:trPr>
        <w:tc>
          <w:tcPr>
            <w:tcW w:w="23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2</w:t>
            </w:r>
          </w:p>
        </w:tc>
        <w:tc>
          <w:tcPr>
            <w:tcW w:w="1851"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3</w:t>
            </w:r>
          </w:p>
        </w:tc>
      </w:tr>
      <w:tr w:rsidR="00877E40" w:rsidRPr="00B6299D" w:rsidTr="00877E40">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5</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5</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3</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4</w:t>
            </w:r>
          </w:p>
        </w:tc>
      </w:tr>
      <w:tr w:rsidR="00877E40" w:rsidRPr="00B6299D" w:rsidTr="00877E40">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237</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237</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239</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238</w:t>
            </w:r>
          </w:p>
        </w:tc>
      </w:tr>
      <w:tr w:rsidR="00877E40" w:rsidRPr="00B6299D" w:rsidTr="00877E40">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28,59</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25,33</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25,35</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24,94</w:t>
            </w:r>
          </w:p>
        </w:tc>
      </w:tr>
      <w:tr w:rsidR="00877E40" w:rsidRPr="00B6299D" w:rsidTr="00877E40">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0,73</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0,64</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0,83</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0,74</w:t>
            </w:r>
          </w:p>
        </w:tc>
      </w:tr>
      <w:tr w:rsidR="00877E40" w:rsidRPr="00B6299D" w:rsidTr="00877E40">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13,08</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13,7</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13,6</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13,53</w:t>
            </w:r>
          </w:p>
        </w:tc>
      </w:tr>
      <w:tr w:rsidR="00877E40" w:rsidRPr="00B6299D" w:rsidTr="00877E40">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54,35</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50,13</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50,97</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D650FA" w:rsidRDefault="00877E40" w:rsidP="00877E40">
            <w:pPr>
              <w:jc w:val="right"/>
              <w:rPr>
                <w:color w:val="000000"/>
                <w:sz w:val="28"/>
                <w:szCs w:val="22"/>
              </w:rPr>
            </w:pPr>
            <w:r w:rsidRPr="00D650FA">
              <w:rPr>
                <w:color w:val="000000"/>
                <w:sz w:val="28"/>
                <w:szCs w:val="22"/>
              </w:rPr>
              <w:t>51,31</w:t>
            </w:r>
          </w:p>
        </w:tc>
      </w:tr>
    </w:tbl>
    <w:p w:rsidR="00877E40" w:rsidRDefault="00877E40" w:rsidP="00877E40">
      <w:pPr>
        <w:tabs>
          <w:tab w:val="left" w:pos="993"/>
          <w:tab w:val="left" w:pos="1134"/>
        </w:tabs>
        <w:suppressAutoHyphens/>
        <w:autoSpaceDE w:val="0"/>
        <w:autoSpaceDN w:val="0"/>
        <w:adjustRightInd w:val="0"/>
        <w:spacing w:line="360" w:lineRule="auto"/>
        <w:ind w:firstLine="709"/>
        <w:jc w:val="both"/>
        <w:rPr>
          <w:sz w:val="28"/>
          <w:szCs w:val="28"/>
        </w:rPr>
      </w:pPr>
    </w:p>
    <w:p w:rsidR="00877E40" w:rsidRDefault="00877E40" w:rsidP="00877E40">
      <w:pPr>
        <w:spacing w:line="360" w:lineRule="auto"/>
        <w:ind w:firstLine="709"/>
        <w:jc w:val="both"/>
        <w:rPr>
          <w:sz w:val="28"/>
        </w:rPr>
      </w:pPr>
      <w:r>
        <w:rPr>
          <w:sz w:val="28"/>
        </w:rPr>
        <w:t>Как видно из таблицы, все проектные предложения лучше существующей ситуации.</w:t>
      </w:r>
    </w:p>
    <w:p w:rsidR="00877E40" w:rsidRDefault="00877E40" w:rsidP="00877E40">
      <w:pPr>
        <w:spacing w:line="360" w:lineRule="auto"/>
        <w:ind w:firstLine="709"/>
        <w:jc w:val="both"/>
        <w:rPr>
          <w:sz w:val="28"/>
        </w:rPr>
      </w:pPr>
      <w:r>
        <w:rPr>
          <w:sz w:val="28"/>
        </w:rPr>
        <w:t>Особенно сильное положительное влияние наблюдается при проектном предложении 1 из-за переноса стоп-линии ближе к перекрестку. Положительное влияние только при изменении светофорного регулирования (проектное предложение 2), несколько слабее. Проектное предложение 3 – среднее по показателям между проектными предложениями 1 и 2.</w:t>
      </w:r>
    </w:p>
    <w:p w:rsidR="00877E40" w:rsidRDefault="00877E40" w:rsidP="00877E40">
      <w:pPr>
        <w:ind w:firstLine="709"/>
        <w:jc w:val="both"/>
        <w:rPr>
          <w:sz w:val="28"/>
        </w:rPr>
      </w:pPr>
    </w:p>
    <w:p w:rsidR="00877E40" w:rsidRDefault="00877E40" w:rsidP="00877E40">
      <w:pPr>
        <w:ind w:firstLine="709"/>
        <w:jc w:val="both"/>
        <w:rPr>
          <w:sz w:val="28"/>
        </w:rPr>
      </w:pPr>
    </w:p>
    <w:p w:rsidR="00877E40" w:rsidRDefault="00877E40" w:rsidP="00877E40">
      <w:pPr>
        <w:ind w:firstLine="709"/>
        <w:jc w:val="both"/>
        <w:rPr>
          <w:sz w:val="28"/>
        </w:rPr>
      </w:pPr>
    </w:p>
    <w:p w:rsidR="00877E40" w:rsidRDefault="00877E40" w:rsidP="00877E40">
      <w:pPr>
        <w:pStyle w:val="4"/>
        <w:jc w:val="both"/>
        <w:rPr>
          <w:rStyle w:val="a6"/>
          <w:b w:val="0"/>
        </w:rPr>
      </w:pPr>
      <w:r>
        <w:rPr>
          <w:rStyle w:val="a6"/>
          <w:b w:val="0"/>
        </w:rPr>
        <w:t>7.</w:t>
      </w:r>
      <w:r w:rsidRPr="0005356A">
        <w:rPr>
          <w:rStyle w:val="a6"/>
          <w:b w:val="0"/>
        </w:rPr>
        <w:t>4.</w:t>
      </w:r>
      <w:r>
        <w:rPr>
          <w:rStyle w:val="a6"/>
          <w:b w:val="0"/>
        </w:rPr>
        <w:t>6</w:t>
      </w:r>
      <w:r w:rsidRPr="0005356A">
        <w:rPr>
          <w:rStyle w:val="a6"/>
          <w:b w:val="0"/>
        </w:rPr>
        <w:t xml:space="preserve"> Анализ результатов моделирования </w:t>
      </w:r>
      <w:r>
        <w:rPr>
          <w:rStyle w:val="a6"/>
          <w:b w:val="0"/>
        </w:rPr>
        <w:t>для пешеходов</w:t>
      </w:r>
    </w:p>
    <w:p w:rsidR="00877E40" w:rsidRDefault="00877E40" w:rsidP="00877E40"/>
    <w:p w:rsidR="00877E40" w:rsidRDefault="00877E40" w:rsidP="00877E40"/>
    <w:p w:rsidR="00877E40" w:rsidRDefault="00877E40" w:rsidP="00877E40">
      <w:pPr>
        <w:spacing w:line="360" w:lineRule="auto"/>
        <w:ind w:firstLine="709"/>
        <w:jc w:val="both"/>
        <w:rPr>
          <w:sz w:val="28"/>
          <w:szCs w:val="28"/>
        </w:rPr>
      </w:pPr>
      <w:r w:rsidRPr="002D12B0">
        <w:rPr>
          <w:sz w:val="28"/>
          <w:szCs w:val="28"/>
        </w:rPr>
        <w:t xml:space="preserve">В </w:t>
      </w:r>
      <w:r>
        <w:rPr>
          <w:sz w:val="28"/>
          <w:szCs w:val="28"/>
        </w:rPr>
        <w:t xml:space="preserve">таблицах </w:t>
      </w:r>
      <w:r w:rsidR="00BC35E3">
        <w:rPr>
          <w:sz w:val="28"/>
          <w:szCs w:val="28"/>
        </w:rPr>
        <w:t>7.4.6.1</w:t>
      </w:r>
      <w:r>
        <w:rPr>
          <w:sz w:val="28"/>
          <w:szCs w:val="28"/>
        </w:rPr>
        <w:t>-</w:t>
      </w:r>
      <w:r w:rsidR="00BC35E3">
        <w:rPr>
          <w:sz w:val="28"/>
          <w:szCs w:val="28"/>
        </w:rPr>
        <w:t>7.4.6.2</w:t>
      </w:r>
      <w:r w:rsidRPr="002D12B0">
        <w:rPr>
          <w:sz w:val="28"/>
          <w:szCs w:val="28"/>
        </w:rPr>
        <w:t xml:space="preserve"> представлен анализ результатов моделирования для </w:t>
      </w:r>
      <w:r>
        <w:rPr>
          <w:sz w:val="28"/>
          <w:szCs w:val="28"/>
        </w:rPr>
        <w:t>городского пассажирского транспорта общего пользования, следующего</w:t>
      </w:r>
      <w:r w:rsidRPr="002D12B0">
        <w:rPr>
          <w:sz w:val="28"/>
          <w:szCs w:val="28"/>
        </w:rPr>
        <w:t xml:space="preserve"> через рассматриваемый </w:t>
      </w:r>
      <w:r>
        <w:rPr>
          <w:sz w:val="28"/>
          <w:szCs w:val="28"/>
        </w:rPr>
        <w:t>участок в утренний и вечерний час пик соответственно</w:t>
      </w:r>
      <w:r w:rsidRPr="002D12B0">
        <w:rPr>
          <w:sz w:val="28"/>
          <w:szCs w:val="28"/>
        </w:rPr>
        <w:t>.</w:t>
      </w:r>
    </w:p>
    <w:p w:rsidR="00877E40" w:rsidRDefault="00877E40" w:rsidP="00877E40">
      <w:pPr>
        <w:spacing w:line="360" w:lineRule="auto"/>
        <w:ind w:firstLine="709"/>
        <w:jc w:val="both"/>
        <w:rPr>
          <w:sz w:val="28"/>
        </w:rPr>
      </w:pPr>
    </w:p>
    <w:p w:rsidR="00BC35E3" w:rsidRDefault="00BC35E3" w:rsidP="00BC35E3">
      <w:pPr>
        <w:spacing w:line="360" w:lineRule="auto"/>
        <w:jc w:val="both"/>
        <w:rPr>
          <w:sz w:val="28"/>
          <w:szCs w:val="28"/>
        </w:rPr>
      </w:pPr>
      <w:r>
        <w:rPr>
          <w:sz w:val="28"/>
          <w:szCs w:val="28"/>
        </w:rPr>
        <w:br w:type="page"/>
      </w:r>
    </w:p>
    <w:p w:rsidR="00877E40" w:rsidRDefault="00877E40" w:rsidP="00BC35E3">
      <w:pPr>
        <w:spacing w:line="360" w:lineRule="auto"/>
        <w:jc w:val="both"/>
        <w:rPr>
          <w:sz w:val="28"/>
        </w:rPr>
      </w:pPr>
      <w:r w:rsidRPr="001C6818">
        <w:rPr>
          <w:sz w:val="28"/>
          <w:szCs w:val="28"/>
        </w:rPr>
        <w:t xml:space="preserve">Таблица </w:t>
      </w:r>
      <w:r w:rsidR="00BC35E3">
        <w:rPr>
          <w:sz w:val="28"/>
          <w:szCs w:val="28"/>
        </w:rPr>
        <w:t>7.4.6.1 -</w:t>
      </w:r>
      <w:r>
        <w:rPr>
          <w:sz w:val="28"/>
          <w:szCs w:val="28"/>
        </w:rPr>
        <w:t xml:space="preserve"> Анализ</w:t>
      </w:r>
      <w:r w:rsidRPr="001C6818">
        <w:rPr>
          <w:sz w:val="28"/>
          <w:szCs w:val="28"/>
        </w:rPr>
        <w:t xml:space="preserve"> результатов эффективности функционирования в </w:t>
      </w:r>
      <w:r>
        <w:rPr>
          <w:sz w:val="28"/>
          <w:szCs w:val="28"/>
        </w:rPr>
        <w:t>утренний</w:t>
      </w:r>
      <w:r w:rsidRPr="001C6818">
        <w:rPr>
          <w:sz w:val="28"/>
          <w:szCs w:val="28"/>
        </w:rPr>
        <w:t xml:space="preserve"> час пик (</w:t>
      </w:r>
      <w:r>
        <w:rPr>
          <w:sz w:val="28"/>
          <w:szCs w:val="28"/>
        </w:rPr>
        <w:t>08:00</w:t>
      </w:r>
      <w:r w:rsidRPr="001C6818">
        <w:rPr>
          <w:sz w:val="28"/>
          <w:szCs w:val="28"/>
        </w:rPr>
        <w:t>-</w:t>
      </w:r>
      <w:r>
        <w:rPr>
          <w:sz w:val="28"/>
          <w:szCs w:val="28"/>
        </w:rPr>
        <w:t>09:00</w:t>
      </w:r>
      <w:r w:rsidRPr="001C6818">
        <w:rPr>
          <w:sz w:val="28"/>
          <w:szCs w:val="28"/>
        </w:rPr>
        <w:t>)</w:t>
      </w:r>
    </w:p>
    <w:p w:rsidR="00877E40" w:rsidRDefault="00877E40" w:rsidP="00877E40">
      <w:pPr>
        <w:tabs>
          <w:tab w:val="left" w:pos="993"/>
          <w:tab w:val="left" w:pos="1134"/>
        </w:tabs>
        <w:suppressAutoHyphens/>
        <w:autoSpaceDE w:val="0"/>
        <w:autoSpaceDN w:val="0"/>
        <w:adjustRightInd w:val="0"/>
        <w:ind w:firstLine="709"/>
        <w:rPr>
          <w:sz w:val="28"/>
          <w:szCs w:val="28"/>
        </w:rPr>
      </w:pPr>
    </w:p>
    <w:tbl>
      <w:tblPr>
        <w:tblW w:w="8505" w:type="dxa"/>
        <w:tblLook w:val="04A0" w:firstRow="1" w:lastRow="0" w:firstColumn="1" w:lastColumn="0" w:noHBand="0" w:noVBand="1"/>
      </w:tblPr>
      <w:tblGrid>
        <w:gridCol w:w="2156"/>
        <w:gridCol w:w="1980"/>
        <w:gridCol w:w="1642"/>
        <w:gridCol w:w="1642"/>
        <w:gridCol w:w="1642"/>
      </w:tblGrid>
      <w:tr w:rsidR="00877E40" w:rsidRPr="009A0B0E" w:rsidTr="00BC35E3">
        <w:trPr>
          <w:trHeight w:val="300"/>
          <w:tblHeader/>
        </w:trPr>
        <w:tc>
          <w:tcPr>
            <w:tcW w:w="23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7E40" w:rsidRPr="009A0B0E" w:rsidRDefault="00877E40" w:rsidP="00877E40">
            <w:pPr>
              <w:jc w:val="center"/>
              <w:rPr>
                <w:color w:val="000000"/>
                <w:sz w:val="28"/>
                <w:szCs w:val="22"/>
              </w:rPr>
            </w:pPr>
            <w:r w:rsidRPr="009A0B0E">
              <w:rPr>
                <w:color w:val="000000"/>
                <w:sz w:val="28"/>
                <w:szCs w:val="22"/>
              </w:rPr>
              <w:t>Параметр</w:t>
            </w:r>
          </w:p>
        </w:tc>
        <w:tc>
          <w:tcPr>
            <w:tcW w:w="2169" w:type="dxa"/>
            <w:tcBorders>
              <w:top w:val="single" w:sz="4" w:space="0" w:color="auto"/>
              <w:left w:val="nil"/>
              <w:bottom w:val="single" w:sz="4" w:space="0" w:color="auto"/>
              <w:right w:val="single" w:sz="4" w:space="0" w:color="auto"/>
            </w:tcBorders>
            <w:shd w:val="clear" w:color="auto" w:fill="auto"/>
            <w:noWrap/>
            <w:vAlign w:val="center"/>
            <w:hideMark/>
          </w:tcPr>
          <w:p w:rsidR="00877E40" w:rsidRPr="009A0B0E" w:rsidRDefault="00877E40" w:rsidP="00877E40">
            <w:pPr>
              <w:jc w:val="center"/>
              <w:rPr>
                <w:color w:val="000000"/>
                <w:sz w:val="28"/>
                <w:szCs w:val="22"/>
              </w:rPr>
            </w:pPr>
            <w:r w:rsidRPr="009A0B0E">
              <w:rPr>
                <w:color w:val="000000"/>
                <w:sz w:val="28"/>
                <w:szCs w:val="22"/>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9A0B0E" w:rsidRDefault="00877E40" w:rsidP="00877E40">
            <w:pPr>
              <w:jc w:val="center"/>
              <w:rPr>
                <w:color w:val="000000"/>
                <w:sz w:val="28"/>
                <w:szCs w:val="22"/>
              </w:rPr>
            </w:pPr>
            <w:r w:rsidRPr="009A0B0E">
              <w:rPr>
                <w:color w:val="000000"/>
                <w:sz w:val="28"/>
                <w:szCs w:val="22"/>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9A0B0E" w:rsidRDefault="00877E40" w:rsidP="00877E40">
            <w:pPr>
              <w:jc w:val="center"/>
              <w:rPr>
                <w:color w:val="000000"/>
                <w:sz w:val="28"/>
                <w:szCs w:val="22"/>
              </w:rPr>
            </w:pPr>
            <w:r w:rsidRPr="009A0B0E">
              <w:rPr>
                <w:color w:val="000000"/>
                <w:sz w:val="28"/>
                <w:szCs w:val="22"/>
              </w:rPr>
              <w:t>Проектное предложение 2</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9A0B0E" w:rsidRDefault="00877E40" w:rsidP="00877E40">
            <w:pPr>
              <w:jc w:val="center"/>
              <w:rPr>
                <w:color w:val="000000"/>
                <w:sz w:val="28"/>
                <w:szCs w:val="22"/>
              </w:rPr>
            </w:pPr>
            <w:r w:rsidRPr="009A0B0E">
              <w:rPr>
                <w:color w:val="000000"/>
                <w:sz w:val="28"/>
                <w:szCs w:val="22"/>
              </w:rPr>
              <w:t>Проектное предложение 3</w:t>
            </w:r>
          </w:p>
        </w:tc>
      </w:tr>
      <w:tr w:rsidR="00877E40" w:rsidRPr="009A0B0E" w:rsidTr="00BC35E3">
        <w:trPr>
          <w:trHeight w:val="300"/>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877E40" w:rsidRPr="009A0B0E" w:rsidRDefault="00877E40" w:rsidP="00877E40">
            <w:pPr>
              <w:rPr>
                <w:color w:val="000000"/>
                <w:sz w:val="28"/>
                <w:szCs w:val="22"/>
              </w:rPr>
            </w:pPr>
            <w:r w:rsidRPr="009A0B0E">
              <w:rPr>
                <w:color w:val="000000"/>
                <w:sz w:val="28"/>
                <w:szCs w:val="22"/>
              </w:rPr>
              <w:t>ТС в сети</w:t>
            </w:r>
          </w:p>
        </w:tc>
        <w:tc>
          <w:tcPr>
            <w:tcW w:w="2169"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26</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55</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25</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40</w:t>
            </w:r>
          </w:p>
        </w:tc>
      </w:tr>
      <w:tr w:rsidR="00877E40" w:rsidRPr="009A0B0E" w:rsidTr="00BC35E3">
        <w:trPr>
          <w:trHeight w:val="300"/>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877E40" w:rsidRPr="009A0B0E" w:rsidRDefault="00877E40" w:rsidP="00877E40">
            <w:pPr>
              <w:rPr>
                <w:color w:val="000000"/>
                <w:sz w:val="28"/>
                <w:szCs w:val="22"/>
              </w:rPr>
            </w:pPr>
            <w:r w:rsidRPr="009A0B0E">
              <w:rPr>
                <w:color w:val="000000"/>
                <w:sz w:val="28"/>
                <w:szCs w:val="22"/>
              </w:rPr>
              <w:t>Количество выехавших ТС</w:t>
            </w:r>
          </w:p>
        </w:tc>
        <w:tc>
          <w:tcPr>
            <w:tcW w:w="2169"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1583</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1554</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1584</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1569</w:t>
            </w:r>
          </w:p>
        </w:tc>
      </w:tr>
      <w:tr w:rsidR="00877E40" w:rsidRPr="009A0B0E" w:rsidTr="00BC35E3">
        <w:trPr>
          <w:trHeight w:val="300"/>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877E40" w:rsidRPr="009A0B0E" w:rsidRDefault="00877E40" w:rsidP="00877E40">
            <w:pPr>
              <w:rPr>
                <w:color w:val="000000"/>
                <w:sz w:val="28"/>
                <w:szCs w:val="22"/>
              </w:rPr>
            </w:pPr>
            <w:r w:rsidRPr="009A0B0E">
              <w:rPr>
                <w:color w:val="000000"/>
                <w:sz w:val="28"/>
                <w:szCs w:val="22"/>
              </w:rPr>
              <w:t>Среднее время простоя, сек</w:t>
            </w:r>
          </w:p>
        </w:tc>
        <w:tc>
          <w:tcPr>
            <w:tcW w:w="2169"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24,82</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49,64</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18,12</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35,47</w:t>
            </w:r>
          </w:p>
        </w:tc>
      </w:tr>
      <w:tr w:rsidR="00877E40" w:rsidRPr="009A0B0E" w:rsidTr="00BC35E3">
        <w:trPr>
          <w:trHeight w:val="300"/>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877E40" w:rsidRPr="009A0B0E" w:rsidRDefault="00877E40" w:rsidP="00877E40">
            <w:pPr>
              <w:rPr>
                <w:color w:val="000000"/>
                <w:sz w:val="28"/>
                <w:szCs w:val="22"/>
              </w:rPr>
            </w:pPr>
            <w:r w:rsidRPr="009A0B0E">
              <w:rPr>
                <w:color w:val="000000"/>
                <w:sz w:val="28"/>
                <w:szCs w:val="22"/>
              </w:rPr>
              <w:t>Среднее количество остановок</w:t>
            </w:r>
          </w:p>
        </w:tc>
        <w:tc>
          <w:tcPr>
            <w:tcW w:w="2169"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0,43</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0,81</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0,43</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0,79</w:t>
            </w:r>
          </w:p>
        </w:tc>
      </w:tr>
      <w:tr w:rsidR="00877E40" w:rsidRPr="009A0B0E" w:rsidTr="00BC35E3">
        <w:trPr>
          <w:trHeight w:val="300"/>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877E40" w:rsidRPr="009A0B0E" w:rsidRDefault="00877E40" w:rsidP="00877E40">
            <w:pPr>
              <w:rPr>
                <w:color w:val="000000"/>
                <w:sz w:val="28"/>
                <w:szCs w:val="22"/>
              </w:rPr>
            </w:pPr>
            <w:r w:rsidRPr="009A0B0E">
              <w:rPr>
                <w:color w:val="000000"/>
                <w:sz w:val="28"/>
                <w:szCs w:val="22"/>
              </w:rPr>
              <w:t>Средняя скорость, км/ч</w:t>
            </w:r>
          </w:p>
        </w:tc>
        <w:tc>
          <w:tcPr>
            <w:tcW w:w="2169"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2,44</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2,27</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2,8</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2,67</w:t>
            </w:r>
          </w:p>
        </w:tc>
      </w:tr>
      <w:tr w:rsidR="00877E40" w:rsidRPr="009A0B0E" w:rsidTr="00BC35E3">
        <w:trPr>
          <w:trHeight w:val="300"/>
        </w:trPr>
        <w:tc>
          <w:tcPr>
            <w:tcW w:w="2362" w:type="dxa"/>
            <w:tcBorders>
              <w:top w:val="nil"/>
              <w:left w:val="single" w:sz="4" w:space="0" w:color="auto"/>
              <w:bottom w:val="single" w:sz="4" w:space="0" w:color="auto"/>
              <w:right w:val="single" w:sz="4" w:space="0" w:color="auto"/>
            </w:tcBorders>
            <w:shd w:val="clear" w:color="auto" w:fill="auto"/>
            <w:noWrap/>
            <w:vAlign w:val="bottom"/>
            <w:hideMark/>
          </w:tcPr>
          <w:p w:rsidR="00877E40" w:rsidRPr="009A0B0E" w:rsidRDefault="00877E40" w:rsidP="00877E40">
            <w:pPr>
              <w:rPr>
                <w:color w:val="000000"/>
                <w:sz w:val="28"/>
                <w:szCs w:val="22"/>
              </w:rPr>
            </w:pPr>
            <w:r w:rsidRPr="009A0B0E">
              <w:rPr>
                <w:color w:val="000000"/>
                <w:sz w:val="28"/>
                <w:szCs w:val="22"/>
              </w:rPr>
              <w:t>Среднее время задержки, сек</w:t>
            </w:r>
          </w:p>
        </w:tc>
        <w:tc>
          <w:tcPr>
            <w:tcW w:w="2169"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25,41</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50,76</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18,71</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36,56</w:t>
            </w:r>
          </w:p>
        </w:tc>
      </w:tr>
    </w:tbl>
    <w:p w:rsidR="00877E40" w:rsidRDefault="00877E40" w:rsidP="00877E40">
      <w:pPr>
        <w:tabs>
          <w:tab w:val="left" w:pos="993"/>
          <w:tab w:val="left" w:pos="1134"/>
        </w:tabs>
        <w:suppressAutoHyphens/>
        <w:autoSpaceDE w:val="0"/>
        <w:autoSpaceDN w:val="0"/>
        <w:adjustRightInd w:val="0"/>
        <w:spacing w:line="360" w:lineRule="auto"/>
        <w:ind w:firstLine="709"/>
        <w:rPr>
          <w:sz w:val="28"/>
          <w:szCs w:val="28"/>
        </w:rPr>
      </w:pPr>
    </w:p>
    <w:p w:rsidR="00877E40" w:rsidRDefault="00877E40" w:rsidP="00BC35E3">
      <w:pPr>
        <w:tabs>
          <w:tab w:val="left" w:pos="993"/>
          <w:tab w:val="left" w:pos="1134"/>
        </w:tabs>
        <w:suppressAutoHyphens/>
        <w:autoSpaceDE w:val="0"/>
        <w:autoSpaceDN w:val="0"/>
        <w:adjustRightInd w:val="0"/>
        <w:spacing w:line="360" w:lineRule="auto"/>
        <w:rPr>
          <w:sz w:val="28"/>
          <w:szCs w:val="28"/>
        </w:rPr>
      </w:pPr>
      <w:r w:rsidRPr="001C6818">
        <w:rPr>
          <w:sz w:val="28"/>
          <w:szCs w:val="28"/>
        </w:rPr>
        <w:t xml:space="preserve">Таблица </w:t>
      </w:r>
      <w:r w:rsidR="00BC35E3">
        <w:rPr>
          <w:sz w:val="28"/>
          <w:szCs w:val="28"/>
        </w:rPr>
        <w:t xml:space="preserve">7.4.6.2 - </w:t>
      </w:r>
      <w:r>
        <w:rPr>
          <w:sz w:val="28"/>
          <w:szCs w:val="28"/>
        </w:rPr>
        <w:t>Анализ</w:t>
      </w:r>
      <w:r w:rsidRPr="001C6818">
        <w:rPr>
          <w:sz w:val="28"/>
          <w:szCs w:val="28"/>
        </w:rPr>
        <w:t xml:space="preserve"> результатов эффективности функционирования в вечерний час пик (</w:t>
      </w:r>
      <w:r>
        <w:rPr>
          <w:sz w:val="28"/>
          <w:szCs w:val="28"/>
        </w:rPr>
        <w:t>17:30</w:t>
      </w:r>
      <w:r w:rsidRPr="001C6818">
        <w:rPr>
          <w:sz w:val="28"/>
          <w:szCs w:val="28"/>
        </w:rPr>
        <w:t>-</w:t>
      </w:r>
      <w:r>
        <w:rPr>
          <w:sz w:val="28"/>
          <w:szCs w:val="28"/>
        </w:rPr>
        <w:t>18:30</w:t>
      </w:r>
      <w:r w:rsidRPr="001C6818">
        <w:rPr>
          <w:sz w:val="28"/>
          <w:szCs w:val="28"/>
        </w:rPr>
        <w:t>)</w:t>
      </w:r>
    </w:p>
    <w:p w:rsidR="00BC35E3" w:rsidRPr="001C6818" w:rsidRDefault="00BC35E3" w:rsidP="00BC35E3">
      <w:pPr>
        <w:tabs>
          <w:tab w:val="left" w:pos="993"/>
          <w:tab w:val="left" w:pos="1134"/>
        </w:tabs>
        <w:suppressAutoHyphens/>
        <w:autoSpaceDE w:val="0"/>
        <w:autoSpaceDN w:val="0"/>
        <w:adjustRightInd w:val="0"/>
        <w:spacing w:line="360" w:lineRule="auto"/>
        <w:rPr>
          <w:sz w:val="28"/>
          <w:szCs w:val="28"/>
        </w:rPr>
      </w:pPr>
    </w:p>
    <w:tbl>
      <w:tblPr>
        <w:tblW w:w="8505" w:type="dxa"/>
        <w:tblLook w:val="04A0" w:firstRow="1" w:lastRow="0" w:firstColumn="1" w:lastColumn="0" w:noHBand="0" w:noVBand="1"/>
      </w:tblPr>
      <w:tblGrid>
        <w:gridCol w:w="2139"/>
        <w:gridCol w:w="1913"/>
        <w:gridCol w:w="1653"/>
        <w:gridCol w:w="1653"/>
        <w:gridCol w:w="1704"/>
      </w:tblGrid>
      <w:tr w:rsidR="00877E40" w:rsidRPr="00B6299D" w:rsidTr="00BC35E3">
        <w:trPr>
          <w:trHeight w:val="300"/>
          <w:tblHeader/>
        </w:trPr>
        <w:tc>
          <w:tcPr>
            <w:tcW w:w="23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Параметр</w:t>
            </w:r>
          </w:p>
        </w:tc>
        <w:tc>
          <w:tcPr>
            <w:tcW w:w="2080"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Существующая ситуация</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1</w:t>
            </w:r>
          </w:p>
        </w:tc>
        <w:tc>
          <w:tcPr>
            <w:tcW w:w="1795"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2</w:t>
            </w:r>
          </w:p>
        </w:tc>
        <w:tc>
          <w:tcPr>
            <w:tcW w:w="1851" w:type="dxa"/>
            <w:tcBorders>
              <w:top w:val="single" w:sz="4" w:space="0" w:color="auto"/>
              <w:left w:val="nil"/>
              <w:bottom w:val="single" w:sz="4" w:space="0" w:color="auto"/>
              <w:right w:val="single" w:sz="4" w:space="0" w:color="auto"/>
            </w:tcBorders>
            <w:shd w:val="clear" w:color="auto" w:fill="auto"/>
            <w:noWrap/>
            <w:vAlign w:val="center"/>
            <w:hideMark/>
          </w:tcPr>
          <w:p w:rsidR="00877E40" w:rsidRPr="00B6299D" w:rsidRDefault="00877E40" w:rsidP="00877E40">
            <w:pPr>
              <w:jc w:val="center"/>
              <w:rPr>
                <w:color w:val="000000"/>
                <w:sz w:val="28"/>
                <w:szCs w:val="28"/>
              </w:rPr>
            </w:pPr>
            <w:r w:rsidRPr="00B6299D">
              <w:rPr>
                <w:color w:val="000000"/>
                <w:sz w:val="28"/>
                <w:szCs w:val="28"/>
              </w:rPr>
              <w:t>Проектное предложение 3</w:t>
            </w:r>
          </w:p>
        </w:tc>
      </w:tr>
      <w:tr w:rsidR="00877E40" w:rsidRPr="00B6299D" w:rsidTr="00BC35E3">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ТС в сети</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39</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74</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23</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60</w:t>
            </w:r>
          </w:p>
        </w:tc>
      </w:tr>
      <w:tr w:rsidR="00877E40" w:rsidRPr="00B6299D" w:rsidTr="00BC35E3">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Количество выехавших ТС</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2353</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2318</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2369</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2332</w:t>
            </w:r>
          </w:p>
        </w:tc>
      </w:tr>
      <w:tr w:rsidR="00877E40" w:rsidRPr="00B6299D" w:rsidTr="00BC35E3">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время простоя, сек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30,28</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46</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20,34</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28,65</w:t>
            </w:r>
          </w:p>
        </w:tc>
      </w:tr>
      <w:tr w:rsidR="00877E40" w:rsidRPr="00B6299D" w:rsidTr="00BC35E3">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количество остановок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0,52</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0,77</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0,48</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0,66</w:t>
            </w:r>
          </w:p>
        </w:tc>
      </w:tr>
      <w:tr w:rsidR="00877E40" w:rsidRPr="00B6299D" w:rsidTr="00BC35E3">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Средняя скорость, км/ч</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2,21</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2,45</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2,69</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3,02</w:t>
            </w:r>
          </w:p>
        </w:tc>
      </w:tr>
      <w:tr w:rsidR="00877E40" w:rsidRPr="00B6299D" w:rsidTr="00BC35E3">
        <w:trPr>
          <w:trHeight w:val="300"/>
        </w:trPr>
        <w:tc>
          <w:tcPr>
            <w:tcW w:w="2329" w:type="dxa"/>
            <w:tcBorders>
              <w:top w:val="nil"/>
              <w:left w:val="single" w:sz="4" w:space="0" w:color="auto"/>
              <w:bottom w:val="single" w:sz="4" w:space="0" w:color="auto"/>
              <w:right w:val="single" w:sz="4" w:space="0" w:color="auto"/>
            </w:tcBorders>
            <w:shd w:val="clear" w:color="auto" w:fill="auto"/>
            <w:noWrap/>
            <w:vAlign w:val="bottom"/>
            <w:hideMark/>
          </w:tcPr>
          <w:p w:rsidR="00877E40" w:rsidRPr="00B6299D" w:rsidRDefault="00877E40" w:rsidP="00877E40">
            <w:pPr>
              <w:rPr>
                <w:color w:val="000000"/>
                <w:sz w:val="28"/>
                <w:szCs w:val="28"/>
              </w:rPr>
            </w:pPr>
            <w:r w:rsidRPr="00B6299D">
              <w:rPr>
                <w:color w:val="000000"/>
                <w:sz w:val="28"/>
                <w:szCs w:val="28"/>
              </w:rPr>
              <w:t>Среднее время задержки, сек</w:t>
            </w:r>
          </w:p>
        </w:tc>
        <w:tc>
          <w:tcPr>
            <w:tcW w:w="2080"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30,99</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47,07</w:t>
            </w:r>
          </w:p>
        </w:tc>
        <w:tc>
          <w:tcPr>
            <w:tcW w:w="1795"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21</w:t>
            </w:r>
          </w:p>
        </w:tc>
        <w:tc>
          <w:tcPr>
            <w:tcW w:w="1851" w:type="dxa"/>
            <w:tcBorders>
              <w:top w:val="nil"/>
              <w:left w:val="nil"/>
              <w:bottom w:val="single" w:sz="4" w:space="0" w:color="auto"/>
              <w:right w:val="single" w:sz="4" w:space="0" w:color="auto"/>
            </w:tcBorders>
            <w:shd w:val="clear" w:color="auto" w:fill="auto"/>
            <w:noWrap/>
            <w:vAlign w:val="bottom"/>
            <w:hideMark/>
          </w:tcPr>
          <w:p w:rsidR="00877E40" w:rsidRPr="00823EEE" w:rsidRDefault="00877E40" w:rsidP="00877E40">
            <w:pPr>
              <w:jc w:val="right"/>
              <w:rPr>
                <w:color w:val="000000"/>
                <w:sz w:val="28"/>
                <w:szCs w:val="22"/>
              </w:rPr>
            </w:pPr>
            <w:r w:rsidRPr="00823EEE">
              <w:rPr>
                <w:color w:val="000000"/>
                <w:sz w:val="28"/>
                <w:szCs w:val="22"/>
              </w:rPr>
              <w:t>29,56</w:t>
            </w:r>
          </w:p>
        </w:tc>
      </w:tr>
    </w:tbl>
    <w:p w:rsidR="00877E40" w:rsidRDefault="00877E40" w:rsidP="00877E40">
      <w:pPr>
        <w:tabs>
          <w:tab w:val="left" w:pos="993"/>
          <w:tab w:val="left" w:pos="1134"/>
        </w:tabs>
        <w:suppressAutoHyphens/>
        <w:autoSpaceDE w:val="0"/>
        <w:autoSpaceDN w:val="0"/>
        <w:adjustRightInd w:val="0"/>
        <w:spacing w:line="360" w:lineRule="auto"/>
        <w:ind w:firstLine="709"/>
        <w:jc w:val="both"/>
        <w:rPr>
          <w:sz w:val="28"/>
          <w:szCs w:val="28"/>
        </w:rPr>
      </w:pPr>
    </w:p>
    <w:p w:rsidR="00877E40" w:rsidRDefault="00877E40" w:rsidP="00877E40">
      <w:pPr>
        <w:spacing w:line="360" w:lineRule="auto"/>
        <w:ind w:firstLine="709"/>
        <w:jc w:val="both"/>
        <w:rPr>
          <w:sz w:val="28"/>
        </w:rPr>
      </w:pPr>
      <w:r>
        <w:rPr>
          <w:sz w:val="28"/>
        </w:rPr>
        <w:t>Как видно из таблиц, при проектном предложении 1 как в утренний, так и в вечерний час пик существенно повышается среднее время задержки, количество остановок и время простоя. Это связано с установкой регулирования на пешеходных переходах, а также с переносом пешеходных переходов – ведь при переносе увеличивается расстояние, проходимое пешеходами.</w:t>
      </w:r>
    </w:p>
    <w:p w:rsidR="00877E40" w:rsidRDefault="00877E40" w:rsidP="00877E40">
      <w:pPr>
        <w:spacing w:line="360" w:lineRule="auto"/>
        <w:ind w:firstLine="709"/>
        <w:jc w:val="both"/>
        <w:rPr>
          <w:sz w:val="28"/>
        </w:rPr>
      </w:pPr>
      <w:r>
        <w:rPr>
          <w:sz w:val="28"/>
        </w:rPr>
        <w:t>При проектном предложении 2 показатели эффективности функционирования для пешеходов улучшаются (по сравнению с существующей ситуацией), так как изменяется светофорное регулирование на перекрестке – уменьшается продолжительность цикла светофорного регулирования. Пешеходы тратят меньше времени на ожидание разрешающего сигнала светофора.</w:t>
      </w:r>
    </w:p>
    <w:p w:rsidR="00877E40" w:rsidRDefault="00877E40" w:rsidP="00877E40">
      <w:pPr>
        <w:spacing w:line="360" w:lineRule="auto"/>
        <w:ind w:firstLine="709"/>
        <w:jc w:val="both"/>
        <w:rPr>
          <w:sz w:val="28"/>
        </w:rPr>
      </w:pPr>
      <w:r>
        <w:rPr>
          <w:sz w:val="28"/>
        </w:rPr>
        <w:t>Проектное предложение 3 является средним по показателям между проектными предложениями 1 и 2. Это связано с тем, что данное проектное предложение предусматривает как изменения в пешеходном движении, так и изменение светофорного регулирования.</w:t>
      </w:r>
    </w:p>
    <w:p w:rsidR="00877E40" w:rsidRDefault="00877E40" w:rsidP="00877E40">
      <w:pPr>
        <w:ind w:firstLine="709"/>
        <w:jc w:val="both"/>
        <w:rPr>
          <w:sz w:val="28"/>
        </w:rPr>
      </w:pPr>
    </w:p>
    <w:p w:rsidR="00877E40" w:rsidRDefault="00877E40" w:rsidP="00877E40">
      <w:pPr>
        <w:ind w:firstLine="709"/>
        <w:jc w:val="both"/>
        <w:rPr>
          <w:sz w:val="28"/>
        </w:rPr>
      </w:pPr>
    </w:p>
    <w:p w:rsidR="00877E40" w:rsidRDefault="00877E40" w:rsidP="00877E40">
      <w:pPr>
        <w:ind w:firstLine="709"/>
        <w:jc w:val="both"/>
        <w:rPr>
          <w:sz w:val="28"/>
        </w:rPr>
      </w:pPr>
    </w:p>
    <w:p w:rsidR="00877E40" w:rsidRDefault="00877E40" w:rsidP="00877E40">
      <w:pPr>
        <w:pStyle w:val="3"/>
        <w:rPr>
          <w:lang w:val="ru-RU"/>
        </w:rPr>
      </w:pPr>
      <w:r>
        <w:rPr>
          <w:lang w:val="ru-RU"/>
        </w:rPr>
        <w:t>7.</w:t>
      </w:r>
      <w:r w:rsidRPr="0005356A">
        <w:rPr>
          <w:lang w:val="ru-RU"/>
        </w:rPr>
        <w:t>5. Выводы</w:t>
      </w:r>
    </w:p>
    <w:p w:rsidR="00877E40" w:rsidRPr="00F05DE5" w:rsidRDefault="00877E40" w:rsidP="00877E40">
      <w:pPr>
        <w:tabs>
          <w:tab w:val="left" w:pos="993"/>
          <w:tab w:val="left" w:pos="1134"/>
        </w:tabs>
        <w:suppressAutoHyphens/>
        <w:autoSpaceDE w:val="0"/>
        <w:autoSpaceDN w:val="0"/>
        <w:adjustRightInd w:val="0"/>
        <w:ind w:firstLine="709"/>
        <w:rPr>
          <w:szCs w:val="28"/>
        </w:rPr>
      </w:pPr>
    </w:p>
    <w:p w:rsidR="00877E40" w:rsidRPr="00F05DE5" w:rsidRDefault="00877E40" w:rsidP="00877E40">
      <w:pPr>
        <w:tabs>
          <w:tab w:val="left" w:pos="993"/>
          <w:tab w:val="left" w:pos="1134"/>
        </w:tabs>
        <w:suppressAutoHyphens/>
        <w:autoSpaceDE w:val="0"/>
        <w:autoSpaceDN w:val="0"/>
        <w:adjustRightInd w:val="0"/>
        <w:ind w:firstLine="709"/>
        <w:rPr>
          <w:szCs w:val="28"/>
        </w:rPr>
      </w:pPr>
    </w:p>
    <w:p w:rsidR="00877E40" w:rsidRDefault="00877E40" w:rsidP="00877E40">
      <w:pPr>
        <w:spacing w:line="360" w:lineRule="auto"/>
        <w:ind w:firstLine="709"/>
        <w:jc w:val="both"/>
        <w:rPr>
          <w:noProof/>
          <w:sz w:val="28"/>
          <w:szCs w:val="28"/>
        </w:rPr>
      </w:pPr>
      <w:r>
        <w:rPr>
          <w:sz w:val="28"/>
          <w:szCs w:val="28"/>
        </w:rPr>
        <w:t xml:space="preserve">Для определения оптимальной схемы </w:t>
      </w:r>
      <w:r w:rsidRPr="00823EEE">
        <w:rPr>
          <w:sz w:val="28"/>
          <w:szCs w:val="28"/>
        </w:rPr>
        <w:t xml:space="preserve">на перекрестке проспекта Советский – улицы Орджоникидзе – улицы 50 лет Октября </w:t>
      </w:r>
      <w:r>
        <w:rPr>
          <w:sz w:val="28"/>
          <w:szCs w:val="28"/>
        </w:rPr>
        <w:t xml:space="preserve">было проведено моделирование существующей ситуации и трех проектных предложений для наиболее напряженного времени суток с точки зрения количества транспортных корреспонденций на рассматриваемом участке – утреннего (08:00-09:00) и вечернего часа пик (17:30-18:30). </w:t>
      </w:r>
    </w:p>
    <w:p w:rsidR="00877E40" w:rsidRDefault="00877E40" w:rsidP="00877E40">
      <w:pPr>
        <w:spacing w:line="360" w:lineRule="auto"/>
        <w:ind w:firstLine="709"/>
        <w:jc w:val="both"/>
        <w:rPr>
          <w:sz w:val="28"/>
        </w:rPr>
      </w:pPr>
      <w:r>
        <w:rPr>
          <w:sz w:val="28"/>
          <w:szCs w:val="28"/>
        </w:rPr>
        <w:t xml:space="preserve">Проектные предложения были разработаны с учетом задержек в движении транспортных средств, которые были выявлены на этапе сбора исходных данных, а также </w:t>
      </w:r>
      <w:r w:rsidR="002A3326">
        <w:rPr>
          <w:sz w:val="28"/>
          <w:szCs w:val="28"/>
        </w:rPr>
        <w:t>с целью обеспечения безопасности</w:t>
      </w:r>
      <w:r>
        <w:rPr>
          <w:sz w:val="28"/>
          <w:szCs w:val="28"/>
        </w:rPr>
        <w:t xml:space="preserve"> движения на участке. Так, </w:t>
      </w:r>
      <w:r>
        <w:rPr>
          <w:sz w:val="28"/>
        </w:rPr>
        <w:t xml:space="preserve">в настоящее время </w:t>
      </w:r>
      <w:r w:rsidRPr="00823EEE">
        <w:rPr>
          <w:sz w:val="28"/>
        </w:rPr>
        <w:t>в утренний час пик были выявлены задержки в движении транспортных средств, следующих по Советскому проспекту в сторону улицы Весенней. Также некоторые задержки возникают в движении транспортных средств с улицы Орджоникидзе.</w:t>
      </w:r>
      <w:r>
        <w:rPr>
          <w:sz w:val="28"/>
        </w:rPr>
        <w:t xml:space="preserve"> В</w:t>
      </w:r>
      <w:r w:rsidRPr="00823EEE">
        <w:rPr>
          <w:sz w:val="28"/>
        </w:rPr>
        <w:t xml:space="preserve"> вечерний час пик были выявлены задержки в движении транспортных средств по пр</w:t>
      </w:r>
      <w:r>
        <w:rPr>
          <w:sz w:val="28"/>
        </w:rPr>
        <w:t>оспекту в сторону улицы Красная.</w:t>
      </w:r>
    </w:p>
    <w:p w:rsidR="00877E40" w:rsidRDefault="00877E40" w:rsidP="00877E40">
      <w:pPr>
        <w:spacing w:line="360" w:lineRule="auto"/>
        <w:ind w:firstLine="709"/>
        <w:jc w:val="both"/>
        <w:rPr>
          <w:sz w:val="28"/>
          <w:szCs w:val="28"/>
        </w:rPr>
      </w:pPr>
      <w:r>
        <w:rPr>
          <w:sz w:val="28"/>
          <w:szCs w:val="28"/>
        </w:rPr>
        <w:t>В утренний час пик задержки в движении транспортных средств, следующих по Советскому проспекту в сторону улицы Весенняя возникают из-за пропуска пешеходов, следующих по пешеходному переходу вблизи остановочного пункта «Музыкальный театр Кузбасса». Интенсивность пешеходного потока, следующего по переходу, составляет в утренний час пик 400 пеш./час. Задержки в движении транспортных средств, следующих с улицы Орджоникидзе, связаны с большим временем ожидания разрешающего сигнала светофора. Так, при общем цикле 151 секунд, продолжительность фазы для движения с данного направления составляет 31 секунду.</w:t>
      </w:r>
    </w:p>
    <w:p w:rsidR="00877E40" w:rsidRDefault="00877E40" w:rsidP="00877E40">
      <w:pPr>
        <w:spacing w:line="360" w:lineRule="auto"/>
        <w:ind w:firstLine="709"/>
        <w:jc w:val="both"/>
        <w:rPr>
          <w:sz w:val="28"/>
          <w:szCs w:val="28"/>
        </w:rPr>
      </w:pPr>
      <w:r w:rsidRPr="003D091E">
        <w:rPr>
          <w:sz w:val="28"/>
          <w:szCs w:val="28"/>
        </w:rPr>
        <w:t>Возникновение задержек</w:t>
      </w:r>
      <w:r>
        <w:rPr>
          <w:sz w:val="28"/>
          <w:szCs w:val="28"/>
        </w:rPr>
        <w:t xml:space="preserve"> в вечерний час пик</w:t>
      </w:r>
      <w:r w:rsidRPr="003D091E">
        <w:rPr>
          <w:sz w:val="28"/>
          <w:szCs w:val="28"/>
        </w:rPr>
        <w:t xml:space="preserve"> связано с возрастающим транспортным потоком</w:t>
      </w:r>
      <w:r>
        <w:rPr>
          <w:sz w:val="28"/>
          <w:szCs w:val="28"/>
        </w:rPr>
        <w:t>, следующим в вечерний час пикпо Советскому проспекту в сторону улицы Красная</w:t>
      </w:r>
      <w:r w:rsidRPr="003D091E">
        <w:rPr>
          <w:sz w:val="28"/>
          <w:szCs w:val="28"/>
        </w:rPr>
        <w:t>. Так, в утренний час пик с данного направления движется 384 авт./час, в вечерний час пик – 1206 авт./час. Стоит отметить, что эта разница в настоящее время не учитывается в светофорном регулировании (в утренний и вечерний часы пик продолжительность фазы для данного направления одинакова).</w:t>
      </w:r>
    </w:p>
    <w:p w:rsidR="00877E40" w:rsidRDefault="00877E40" w:rsidP="00877E40">
      <w:pPr>
        <w:spacing w:line="360" w:lineRule="auto"/>
        <w:ind w:firstLine="709"/>
        <w:jc w:val="both"/>
        <w:rPr>
          <w:sz w:val="28"/>
        </w:rPr>
      </w:pPr>
      <w:r>
        <w:rPr>
          <w:sz w:val="28"/>
        </w:rPr>
        <w:t>Было разработано проектное предложение 1, которое предусматривает перенос пешеходных переходов через Советский проспект ближе непосредственно к пересечению. При этом необходимо также изменить местоположение стоп-линий для транспортных средств. На пешеходном переходе через проспект Советский вблизи дома Советский проспект, 54 необходимо организовать светофорное регулирование. Также предлагается установить светофорное регулирование на пешеходном переходе вблизи остановочного пункта «Музыкальный театр Кузбасса» на улице Орджоникидзе. Светофорное регулирование необходимо синхронизировать со светофорным регулированием на перекрестке.</w:t>
      </w:r>
    </w:p>
    <w:p w:rsidR="00877E40" w:rsidRDefault="00877E40" w:rsidP="00877E40">
      <w:pPr>
        <w:spacing w:line="360" w:lineRule="auto"/>
        <w:ind w:firstLine="709"/>
        <w:jc w:val="both"/>
        <w:rPr>
          <w:noProof/>
          <w:sz w:val="28"/>
          <w:szCs w:val="28"/>
        </w:rPr>
      </w:pPr>
      <w:r>
        <w:rPr>
          <w:noProof/>
          <w:sz w:val="28"/>
          <w:szCs w:val="28"/>
        </w:rPr>
        <w:t xml:space="preserve">Было выявлено, что при данном проектном предложении улучшаются все показатели эффективности функционирования участка для транспортных средств, однако для пешеходов показатели эффективности функционирования ухудшаются. </w:t>
      </w:r>
    </w:p>
    <w:p w:rsidR="00877E40" w:rsidRDefault="00877E40" w:rsidP="00877E40">
      <w:pPr>
        <w:spacing w:line="360" w:lineRule="auto"/>
        <w:ind w:firstLine="709"/>
        <w:jc w:val="both"/>
        <w:rPr>
          <w:sz w:val="28"/>
        </w:rPr>
      </w:pPr>
      <w:r>
        <w:rPr>
          <w:sz w:val="28"/>
        </w:rPr>
        <w:t xml:space="preserve">Задержки в движении пешеходов связаны с возрастающим преодолеваемым ими расстоянии. Также задержки при движении пешеходов в данном проектном предложении связаны с установкой светофорного регулирования на пешеходных переходах через проспект Советский (около остановочного пункта «Музыкальный театр Кузбасса») и через улицу Орджоникидзе). Так, для пешеходов, следующих через данные пешеходные переходы, возникают задержки при ожидании разрешающего сигнала светофора. </w:t>
      </w:r>
    </w:p>
    <w:p w:rsidR="00877E40" w:rsidRDefault="00877E40" w:rsidP="00877E40">
      <w:pPr>
        <w:spacing w:line="360" w:lineRule="auto"/>
        <w:ind w:firstLine="709"/>
        <w:jc w:val="both"/>
        <w:rPr>
          <w:sz w:val="28"/>
        </w:rPr>
      </w:pPr>
      <w:r>
        <w:rPr>
          <w:sz w:val="28"/>
        </w:rPr>
        <w:t>Для транспортных средств при данном проектном предложении показатели эффективности функционирования улучшаются. Так, установка регулирования на пешеходных переходах положительно влияет на движение транспортных средств. Транспортные средства останавливаются для пропуска пешеходов только в соответствующую фазу для движения.</w:t>
      </w:r>
    </w:p>
    <w:p w:rsidR="00877E40" w:rsidRDefault="00877E40" w:rsidP="00877E40">
      <w:pPr>
        <w:spacing w:line="360" w:lineRule="auto"/>
        <w:ind w:firstLine="709"/>
        <w:jc w:val="both"/>
        <w:rPr>
          <w:noProof/>
          <w:sz w:val="28"/>
          <w:szCs w:val="28"/>
        </w:rPr>
      </w:pPr>
      <w:r>
        <w:rPr>
          <w:sz w:val="28"/>
        </w:rPr>
        <w:t>Кроме того, положительное влияние оказывает перенос стоп-линии на улице 50 лет Октября ближе непосредственно к пересечению. Транспортные средства тратят меньше времени на проезд перекрестка, из-за чего показатели эффективности функционирования для городского пассажирского транспорта общего пользования улучшаются</w:t>
      </w:r>
    </w:p>
    <w:p w:rsidR="00877E40" w:rsidRDefault="00877E40" w:rsidP="00877E40">
      <w:pPr>
        <w:spacing w:line="360" w:lineRule="auto"/>
        <w:ind w:firstLine="709"/>
        <w:jc w:val="both"/>
        <w:rPr>
          <w:sz w:val="28"/>
        </w:rPr>
      </w:pPr>
      <w:r>
        <w:rPr>
          <w:noProof/>
          <w:sz w:val="28"/>
          <w:szCs w:val="28"/>
        </w:rPr>
        <w:t xml:space="preserve">Также было разработано проектное предложение 2, подразумевающее, изменение светофорного регулирования, </w:t>
      </w:r>
      <w:r>
        <w:rPr>
          <w:sz w:val="28"/>
        </w:rPr>
        <w:t>на перекрестке – уменьшение цикла светофорного регулирования и учет разницы интенсивностей транспортных потоков, следующих по перекрестку в разное время суток.</w:t>
      </w:r>
    </w:p>
    <w:p w:rsidR="00877E40" w:rsidRDefault="00877E40" w:rsidP="00877E40">
      <w:pPr>
        <w:spacing w:line="360" w:lineRule="auto"/>
        <w:ind w:firstLine="709"/>
        <w:jc w:val="both"/>
        <w:rPr>
          <w:noProof/>
          <w:sz w:val="28"/>
          <w:szCs w:val="28"/>
        </w:rPr>
      </w:pPr>
      <w:r>
        <w:rPr>
          <w:noProof/>
          <w:sz w:val="28"/>
          <w:szCs w:val="28"/>
        </w:rPr>
        <w:t>При моделировании данного проектного предложения было выявлено улучшение показателей эффективности функционирования для транспортных средств и пешеходов, следующих со всех направлений как по сравнению с существующей ситуацией, так и по сравнению с проектным предложением 1. Улучшение связано с сокращением времени ожидания разрешающего сигнала светофора всеми транспортными средствами.</w:t>
      </w:r>
    </w:p>
    <w:p w:rsidR="00877E40" w:rsidRDefault="00877E40" w:rsidP="00877E40">
      <w:pPr>
        <w:spacing w:line="360" w:lineRule="auto"/>
        <w:ind w:firstLine="709"/>
        <w:jc w:val="both"/>
        <w:rPr>
          <w:noProof/>
          <w:sz w:val="28"/>
          <w:szCs w:val="28"/>
        </w:rPr>
      </w:pPr>
      <w:r>
        <w:rPr>
          <w:noProof/>
          <w:sz w:val="28"/>
          <w:szCs w:val="28"/>
        </w:rPr>
        <w:t>Кроме того, было разработано проектное предложение 3, подразумевающее как изменения в пешеходном движении, так и изменения в светофорном регулировании. Данное проектное предложение положительно сказывается на движении пешеходов (по сравнению с проектным предложением 1) и несколько снижает показатели эффективности функционирования для транспортных средств.</w:t>
      </w:r>
    </w:p>
    <w:p w:rsidR="00877E40" w:rsidRPr="00625D61" w:rsidRDefault="00877E40" w:rsidP="00877E40">
      <w:pPr>
        <w:spacing w:line="360" w:lineRule="auto"/>
        <w:ind w:firstLine="709"/>
        <w:jc w:val="both"/>
        <w:rPr>
          <w:noProof/>
          <w:sz w:val="28"/>
          <w:szCs w:val="28"/>
        </w:rPr>
      </w:pPr>
      <w:r>
        <w:rPr>
          <w:noProof/>
          <w:sz w:val="28"/>
          <w:szCs w:val="28"/>
        </w:rPr>
        <w:t xml:space="preserve">Таким образом, </w:t>
      </w:r>
      <w:r w:rsidRPr="00A37FE6">
        <w:rPr>
          <w:noProof/>
          <w:sz w:val="28"/>
          <w:szCs w:val="28"/>
        </w:rPr>
        <w:t xml:space="preserve">проектное предложение </w:t>
      </w:r>
      <w:r w:rsidR="00A37FE6" w:rsidRPr="00A37FE6">
        <w:rPr>
          <w:noProof/>
          <w:sz w:val="28"/>
          <w:szCs w:val="28"/>
        </w:rPr>
        <w:t>3</w:t>
      </w:r>
      <w:r>
        <w:rPr>
          <w:noProof/>
          <w:sz w:val="28"/>
          <w:szCs w:val="28"/>
        </w:rPr>
        <w:t xml:space="preserve"> положительно влияет на движение транспортных средств по участку, также незначительно увеличивая задержки пешеходов. Кроме того, данное проектное предложение обеспечивает безопасность движения пешеходов по участку – устраняются нерегулируемые пешеходные переходы и снижается риск возникновения дорожно-транспортных происшествий. В связи с этим данное проектное предложение рекомендуется к реализации.</w:t>
      </w:r>
    </w:p>
    <w:p w:rsidR="00877E40" w:rsidRDefault="00877E40" w:rsidP="00323BFC">
      <w:pPr>
        <w:tabs>
          <w:tab w:val="left" w:pos="993"/>
          <w:tab w:val="left" w:pos="1134"/>
        </w:tabs>
        <w:suppressAutoHyphens/>
        <w:autoSpaceDE w:val="0"/>
        <w:autoSpaceDN w:val="0"/>
        <w:adjustRightInd w:val="0"/>
        <w:spacing w:line="360" w:lineRule="auto"/>
        <w:jc w:val="both"/>
      </w:pPr>
    </w:p>
    <w:p w:rsidR="00176813" w:rsidRDefault="00176813" w:rsidP="00323BFC">
      <w:pPr>
        <w:tabs>
          <w:tab w:val="left" w:pos="993"/>
          <w:tab w:val="left" w:pos="1134"/>
        </w:tabs>
        <w:suppressAutoHyphens/>
        <w:autoSpaceDE w:val="0"/>
        <w:autoSpaceDN w:val="0"/>
        <w:adjustRightInd w:val="0"/>
        <w:spacing w:line="360" w:lineRule="auto"/>
        <w:jc w:val="both"/>
      </w:pPr>
    </w:p>
    <w:p w:rsidR="00176813" w:rsidRDefault="00176813" w:rsidP="00323BFC">
      <w:pPr>
        <w:tabs>
          <w:tab w:val="left" w:pos="993"/>
          <w:tab w:val="left" w:pos="1134"/>
        </w:tabs>
        <w:suppressAutoHyphens/>
        <w:autoSpaceDE w:val="0"/>
        <w:autoSpaceDN w:val="0"/>
        <w:adjustRightInd w:val="0"/>
        <w:spacing w:line="360" w:lineRule="auto"/>
        <w:jc w:val="both"/>
      </w:pPr>
    </w:p>
    <w:p w:rsidR="00176813" w:rsidRDefault="00176813" w:rsidP="00176813">
      <w:pPr>
        <w:pStyle w:val="20"/>
        <w:numPr>
          <w:ilvl w:val="0"/>
          <w:numId w:val="0"/>
        </w:numPr>
        <w:jc w:val="center"/>
      </w:pPr>
      <w:r>
        <w:t>8 Моделирование организации дорожного движения на перекрестке проспекта Кузнецкий – улицы Сибиряков-Гвардейцев города Кемерово</w:t>
      </w:r>
    </w:p>
    <w:p w:rsidR="00176813" w:rsidRDefault="00176813" w:rsidP="00176813">
      <w:pPr>
        <w:rPr>
          <w:sz w:val="28"/>
        </w:rPr>
      </w:pPr>
    </w:p>
    <w:p w:rsidR="00176813" w:rsidRDefault="00176813" w:rsidP="00176813">
      <w:pPr>
        <w:pStyle w:val="3"/>
      </w:pPr>
      <w:r>
        <w:rPr>
          <w:lang w:val="ru-RU"/>
        </w:rPr>
        <w:t>8</w:t>
      </w:r>
      <w:r>
        <w:t>.1 Цели и задачи</w:t>
      </w:r>
    </w:p>
    <w:p w:rsidR="00176813" w:rsidRDefault="00176813" w:rsidP="00176813">
      <w:pPr>
        <w:rPr>
          <w:sz w:val="28"/>
          <w:szCs w:val="28"/>
        </w:rPr>
      </w:pPr>
    </w:p>
    <w:p w:rsidR="00176813" w:rsidRDefault="00176813" w:rsidP="00176813">
      <w:pPr>
        <w:pStyle w:val="4"/>
      </w:pPr>
      <w:r>
        <w:t>8.1.1 Цель работы</w:t>
      </w:r>
    </w:p>
    <w:p w:rsidR="00176813" w:rsidRDefault="00176813" w:rsidP="00176813">
      <w:pPr>
        <w:rPr>
          <w:sz w:val="28"/>
          <w:szCs w:val="28"/>
        </w:rPr>
      </w:pPr>
    </w:p>
    <w:p w:rsidR="00176813" w:rsidRDefault="00176813" w:rsidP="00176813">
      <w:pPr>
        <w:rPr>
          <w:sz w:val="28"/>
          <w:szCs w:val="28"/>
        </w:rPr>
      </w:pPr>
    </w:p>
    <w:p w:rsidR="00176813" w:rsidRDefault="00176813" w:rsidP="00176813">
      <w:pPr>
        <w:spacing w:line="360" w:lineRule="auto"/>
        <w:ind w:firstLine="709"/>
        <w:jc w:val="both"/>
        <w:rPr>
          <w:sz w:val="28"/>
          <w:szCs w:val="28"/>
        </w:rPr>
      </w:pPr>
      <w:r>
        <w:rPr>
          <w:sz w:val="28"/>
          <w:szCs w:val="28"/>
        </w:rPr>
        <w:t>Определить оптимальную схему организации дорожного движения на перекрестке проспекта Кузнецкий – улицы Сибиряков-Гвардейцев города Кемерово.</w:t>
      </w:r>
    </w:p>
    <w:p w:rsidR="00176813" w:rsidRDefault="00176813" w:rsidP="00176813">
      <w:pPr>
        <w:jc w:val="both"/>
        <w:rPr>
          <w:sz w:val="28"/>
          <w:szCs w:val="28"/>
        </w:rPr>
      </w:pPr>
    </w:p>
    <w:p w:rsidR="00176813" w:rsidRDefault="00176813" w:rsidP="00176813">
      <w:pPr>
        <w:jc w:val="both"/>
        <w:rPr>
          <w:sz w:val="28"/>
          <w:szCs w:val="28"/>
        </w:rPr>
      </w:pPr>
    </w:p>
    <w:p w:rsidR="00176813" w:rsidRDefault="00176813" w:rsidP="00176813">
      <w:pPr>
        <w:jc w:val="both"/>
        <w:rPr>
          <w:sz w:val="28"/>
          <w:szCs w:val="28"/>
        </w:rPr>
      </w:pPr>
    </w:p>
    <w:p w:rsidR="00176813" w:rsidRDefault="00176813" w:rsidP="00176813">
      <w:pPr>
        <w:pStyle w:val="4"/>
      </w:pPr>
      <w:r>
        <w:t>7.1.2 Задачи работы</w:t>
      </w:r>
    </w:p>
    <w:p w:rsidR="00176813" w:rsidRDefault="00176813" w:rsidP="00176813">
      <w:pPr>
        <w:rPr>
          <w:sz w:val="28"/>
          <w:szCs w:val="28"/>
        </w:rPr>
      </w:pPr>
    </w:p>
    <w:p w:rsidR="00176813" w:rsidRDefault="00176813" w:rsidP="00176813">
      <w:pPr>
        <w:rPr>
          <w:sz w:val="28"/>
          <w:szCs w:val="28"/>
        </w:rPr>
      </w:pPr>
    </w:p>
    <w:p w:rsidR="00176813" w:rsidRDefault="00176813" w:rsidP="00176813">
      <w:pPr>
        <w:numPr>
          <w:ilvl w:val="0"/>
          <w:numId w:val="26"/>
        </w:numPr>
        <w:tabs>
          <w:tab w:val="clear" w:pos="928"/>
          <w:tab w:val="num" w:pos="993"/>
        </w:tabs>
        <w:spacing w:line="360" w:lineRule="auto"/>
        <w:ind w:left="0" w:firstLine="709"/>
        <w:jc w:val="both"/>
        <w:rPr>
          <w:sz w:val="28"/>
          <w:szCs w:val="28"/>
        </w:rPr>
      </w:pPr>
      <w:r>
        <w:rPr>
          <w:sz w:val="28"/>
          <w:szCs w:val="28"/>
        </w:rPr>
        <w:t>Провести имитационное моделирование движения транспортных потоков при существующей схеме организации дорожного движения на перекрестке проспекта Кузнецкий – улицы Сибиряков-Гвардейцев.</w:t>
      </w:r>
    </w:p>
    <w:p w:rsidR="00176813" w:rsidRDefault="00176813" w:rsidP="00176813">
      <w:pPr>
        <w:numPr>
          <w:ilvl w:val="0"/>
          <w:numId w:val="26"/>
        </w:numPr>
        <w:tabs>
          <w:tab w:val="clear" w:pos="928"/>
          <w:tab w:val="num" w:pos="993"/>
        </w:tabs>
        <w:spacing w:line="360" w:lineRule="auto"/>
        <w:ind w:left="0" w:firstLine="709"/>
        <w:jc w:val="both"/>
        <w:rPr>
          <w:sz w:val="28"/>
          <w:szCs w:val="28"/>
        </w:rPr>
      </w:pPr>
      <w:r>
        <w:rPr>
          <w:sz w:val="28"/>
          <w:szCs w:val="28"/>
        </w:rPr>
        <w:t>Разработать проектную схему организации дорожного движения на перекрестке проспекта Кузнецкий – улицы Сибиряков-Гвардейцев.</w:t>
      </w:r>
    </w:p>
    <w:p w:rsidR="00176813" w:rsidRDefault="00176813" w:rsidP="00176813">
      <w:pPr>
        <w:numPr>
          <w:ilvl w:val="0"/>
          <w:numId w:val="26"/>
        </w:numPr>
        <w:tabs>
          <w:tab w:val="clear" w:pos="928"/>
          <w:tab w:val="num" w:pos="993"/>
          <w:tab w:val="num" w:pos="1134"/>
        </w:tabs>
        <w:spacing w:line="360" w:lineRule="auto"/>
        <w:ind w:left="0" w:firstLine="709"/>
        <w:jc w:val="both"/>
        <w:rPr>
          <w:sz w:val="28"/>
          <w:szCs w:val="28"/>
        </w:rPr>
      </w:pPr>
      <w:r>
        <w:rPr>
          <w:sz w:val="28"/>
          <w:szCs w:val="28"/>
        </w:rPr>
        <w:t>Провести имитационное моделирование движения транспортных потоков при проектных вариантах организации дорожного движения.</w:t>
      </w:r>
    </w:p>
    <w:p w:rsidR="00176813" w:rsidRDefault="00176813" w:rsidP="00176813">
      <w:pPr>
        <w:numPr>
          <w:ilvl w:val="0"/>
          <w:numId w:val="26"/>
        </w:numPr>
        <w:tabs>
          <w:tab w:val="clear" w:pos="928"/>
          <w:tab w:val="num" w:pos="993"/>
        </w:tabs>
        <w:spacing w:line="360" w:lineRule="auto"/>
        <w:ind w:left="0" w:firstLine="709"/>
        <w:jc w:val="both"/>
        <w:rPr>
          <w:sz w:val="28"/>
          <w:szCs w:val="28"/>
        </w:rPr>
      </w:pPr>
      <w:r>
        <w:rPr>
          <w:sz w:val="28"/>
          <w:szCs w:val="28"/>
        </w:rPr>
        <w:t>По результатам моделирования провести сравнительный анализ функционирования существующей ситуации и проектных вариантов организации дорожного движения на перекрестке проспекта Кузнецкий – улицы Сибиряков-Гвардейцев по следующим критериям:</w:t>
      </w:r>
    </w:p>
    <w:p w:rsidR="00176813" w:rsidRDefault="00176813" w:rsidP="00176813">
      <w:pPr>
        <w:numPr>
          <w:ilvl w:val="0"/>
          <w:numId w:val="27"/>
        </w:numPr>
        <w:tabs>
          <w:tab w:val="clear" w:pos="720"/>
          <w:tab w:val="num" w:pos="0"/>
          <w:tab w:val="num" w:pos="993"/>
          <w:tab w:val="num" w:pos="1134"/>
          <w:tab w:val="num" w:pos="1620"/>
        </w:tabs>
        <w:suppressAutoHyphens/>
        <w:autoSpaceDE w:val="0"/>
        <w:autoSpaceDN w:val="0"/>
        <w:adjustRightInd w:val="0"/>
        <w:spacing w:line="360" w:lineRule="auto"/>
        <w:ind w:left="0" w:firstLine="709"/>
        <w:rPr>
          <w:sz w:val="28"/>
          <w:szCs w:val="28"/>
        </w:rPr>
      </w:pPr>
      <w:r>
        <w:rPr>
          <w:sz w:val="28"/>
          <w:szCs w:val="28"/>
        </w:rPr>
        <w:t xml:space="preserve">среднее время задержки всех транспортных средств (сек); </w:t>
      </w:r>
    </w:p>
    <w:p w:rsidR="00176813" w:rsidRDefault="00176813" w:rsidP="00176813">
      <w:pPr>
        <w:numPr>
          <w:ilvl w:val="0"/>
          <w:numId w:val="27"/>
        </w:numPr>
        <w:tabs>
          <w:tab w:val="clear" w:pos="720"/>
          <w:tab w:val="num" w:pos="0"/>
          <w:tab w:val="num" w:pos="993"/>
          <w:tab w:val="num" w:pos="1134"/>
          <w:tab w:val="num" w:pos="1620"/>
        </w:tabs>
        <w:suppressAutoHyphens/>
        <w:autoSpaceDE w:val="0"/>
        <w:autoSpaceDN w:val="0"/>
        <w:adjustRightInd w:val="0"/>
        <w:spacing w:line="360" w:lineRule="auto"/>
        <w:ind w:left="0" w:firstLine="709"/>
        <w:rPr>
          <w:sz w:val="28"/>
          <w:szCs w:val="28"/>
        </w:rPr>
      </w:pPr>
      <w:r>
        <w:rPr>
          <w:sz w:val="28"/>
          <w:szCs w:val="28"/>
        </w:rPr>
        <w:t>средняя скорость транспортных потоков (км/час);</w:t>
      </w:r>
    </w:p>
    <w:p w:rsidR="00176813" w:rsidRDefault="00176813" w:rsidP="00176813">
      <w:pPr>
        <w:numPr>
          <w:ilvl w:val="0"/>
          <w:numId w:val="27"/>
        </w:numPr>
        <w:tabs>
          <w:tab w:val="clear" w:pos="720"/>
          <w:tab w:val="num" w:pos="0"/>
          <w:tab w:val="num" w:pos="993"/>
          <w:tab w:val="num" w:pos="1134"/>
          <w:tab w:val="num" w:pos="1620"/>
        </w:tabs>
        <w:suppressAutoHyphens/>
        <w:autoSpaceDE w:val="0"/>
        <w:autoSpaceDN w:val="0"/>
        <w:adjustRightInd w:val="0"/>
        <w:spacing w:line="360" w:lineRule="auto"/>
        <w:ind w:left="0" w:firstLine="709"/>
        <w:rPr>
          <w:sz w:val="28"/>
          <w:szCs w:val="28"/>
        </w:rPr>
      </w:pPr>
      <w:r>
        <w:rPr>
          <w:sz w:val="28"/>
          <w:szCs w:val="28"/>
        </w:rPr>
        <w:t>среднее время простоя всех транспортных средств (сек);</w:t>
      </w:r>
    </w:p>
    <w:p w:rsidR="00176813" w:rsidRDefault="00176813" w:rsidP="00176813">
      <w:pPr>
        <w:numPr>
          <w:ilvl w:val="0"/>
          <w:numId w:val="27"/>
        </w:numPr>
        <w:tabs>
          <w:tab w:val="clear" w:pos="720"/>
          <w:tab w:val="num" w:pos="0"/>
          <w:tab w:val="num" w:pos="993"/>
          <w:tab w:val="num" w:pos="1134"/>
          <w:tab w:val="num" w:pos="1620"/>
        </w:tabs>
        <w:suppressAutoHyphens/>
        <w:autoSpaceDE w:val="0"/>
        <w:autoSpaceDN w:val="0"/>
        <w:adjustRightInd w:val="0"/>
        <w:spacing w:line="360" w:lineRule="auto"/>
        <w:ind w:left="0" w:firstLine="709"/>
        <w:rPr>
          <w:sz w:val="28"/>
          <w:szCs w:val="28"/>
        </w:rPr>
      </w:pPr>
      <w:r>
        <w:rPr>
          <w:sz w:val="28"/>
          <w:szCs w:val="28"/>
        </w:rPr>
        <w:t>количество транспортных средств в сети;</w:t>
      </w:r>
    </w:p>
    <w:p w:rsidR="00176813" w:rsidRDefault="00176813" w:rsidP="00176813">
      <w:pPr>
        <w:numPr>
          <w:ilvl w:val="0"/>
          <w:numId w:val="27"/>
        </w:numPr>
        <w:tabs>
          <w:tab w:val="clear" w:pos="720"/>
          <w:tab w:val="num" w:pos="0"/>
          <w:tab w:val="num" w:pos="993"/>
          <w:tab w:val="num" w:pos="1134"/>
          <w:tab w:val="num" w:pos="1620"/>
        </w:tabs>
        <w:suppressAutoHyphens/>
        <w:autoSpaceDE w:val="0"/>
        <w:autoSpaceDN w:val="0"/>
        <w:adjustRightInd w:val="0"/>
        <w:spacing w:line="360" w:lineRule="auto"/>
        <w:ind w:left="0" w:firstLine="709"/>
      </w:pPr>
      <w:r>
        <w:rPr>
          <w:sz w:val="28"/>
          <w:szCs w:val="28"/>
        </w:rPr>
        <w:t>количество выехавших транспортных средств; среднее число остановок транспортного средства.</w:t>
      </w:r>
    </w:p>
    <w:p w:rsidR="00176813" w:rsidRDefault="00176813" w:rsidP="00176813">
      <w:pPr>
        <w:pStyle w:val="3"/>
      </w:pPr>
      <w:r>
        <w:rPr>
          <w:lang w:val="ru-RU"/>
        </w:rPr>
        <w:t xml:space="preserve">8.2 </w:t>
      </w:r>
      <w:r>
        <w:t>Исходные данные для моделирования</w:t>
      </w:r>
    </w:p>
    <w:p w:rsidR="00176813" w:rsidRDefault="00176813" w:rsidP="00176813">
      <w:pPr>
        <w:tabs>
          <w:tab w:val="left" w:pos="993"/>
          <w:tab w:val="num" w:pos="1620"/>
        </w:tabs>
        <w:suppressAutoHyphens/>
        <w:autoSpaceDE w:val="0"/>
        <w:autoSpaceDN w:val="0"/>
        <w:adjustRightInd w:val="0"/>
        <w:rPr>
          <w:sz w:val="32"/>
          <w:szCs w:val="32"/>
        </w:rPr>
      </w:pPr>
    </w:p>
    <w:p w:rsidR="00176813" w:rsidRDefault="00176813" w:rsidP="00176813">
      <w:pPr>
        <w:pStyle w:val="4"/>
        <w:jc w:val="both"/>
      </w:pPr>
      <w:r>
        <w:t>8.2.1 Схемы организации дорожного движения на перекрестке проспекта Кузнецкий – улицы Сибиряков-Гвардейцев</w:t>
      </w:r>
    </w:p>
    <w:p w:rsidR="00176813" w:rsidRDefault="00176813" w:rsidP="00176813">
      <w:pPr>
        <w:rPr>
          <w:sz w:val="28"/>
          <w:lang w:eastAsia="x-none"/>
        </w:rPr>
      </w:pPr>
    </w:p>
    <w:p w:rsidR="00176813" w:rsidRDefault="00176813" w:rsidP="00176813">
      <w:pPr>
        <w:pStyle w:val="5"/>
        <w:ind w:firstLine="709"/>
        <w:rPr>
          <w:b w:val="0"/>
          <w:i w:val="0"/>
          <w:sz w:val="28"/>
        </w:rPr>
      </w:pPr>
      <w:r>
        <w:rPr>
          <w:b w:val="0"/>
          <w:i w:val="0"/>
          <w:sz w:val="28"/>
        </w:rPr>
        <w:t>8.2.1.1 Существующая ситуация</w:t>
      </w:r>
    </w:p>
    <w:p w:rsidR="00176813" w:rsidRDefault="00176813" w:rsidP="00176813">
      <w:pPr>
        <w:spacing w:line="360" w:lineRule="auto"/>
        <w:ind w:firstLine="720"/>
        <w:jc w:val="both"/>
        <w:rPr>
          <w:sz w:val="28"/>
          <w:szCs w:val="28"/>
        </w:rPr>
      </w:pPr>
    </w:p>
    <w:p w:rsidR="00176813" w:rsidRDefault="00176813" w:rsidP="00176813">
      <w:pPr>
        <w:spacing w:line="360" w:lineRule="auto"/>
        <w:ind w:firstLine="720"/>
        <w:jc w:val="both"/>
        <w:rPr>
          <w:sz w:val="28"/>
          <w:szCs w:val="28"/>
        </w:rPr>
      </w:pPr>
      <w:r>
        <w:rPr>
          <w:sz w:val="28"/>
          <w:szCs w:val="28"/>
        </w:rPr>
        <w:t xml:space="preserve">Объектом исследования является </w:t>
      </w:r>
      <w:r>
        <w:rPr>
          <w:sz w:val="28"/>
        </w:rPr>
        <w:t>перекресток проспекта Кузнецкий – улицы Сибиряков-Гвардейцев</w:t>
      </w:r>
      <w:r>
        <w:rPr>
          <w:sz w:val="28"/>
          <w:szCs w:val="28"/>
        </w:rPr>
        <w:t xml:space="preserve"> (рисунок 8.2.1.1).</w:t>
      </w:r>
    </w:p>
    <w:p w:rsidR="00176813" w:rsidRDefault="00176813" w:rsidP="00176813">
      <w:pPr>
        <w:jc w:val="center"/>
        <w:rPr>
          <w:sz w:val="28"/>
          <w:lang w:eastAsia="x-none"/>
        </w:rPr>
      </w:pPr>
      <w:r>
        <w:rPr>
          <w:noProof/>
          <w:sz w:val="28"/>
        </w:rPr>
        <w:drawing>
          <wp:inline distT="0" distB="0" distL="0" distR="0">
            <wp:extent cx="5567944" cy="3519377"/>
            <wp:effectExtent l="0" t="0" r="0" b="508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573607" cy="3522956"/>
                    </a:xfrm>
                    <a:prstGeom prst="rect">
                      <a:avLst/>
                    </a:prstGeom>
                    <a:noFill/>
                    <a:ln>
                      <a:noFill/>
                    </a:ln>
                  </pic:spPr>
                </pic:pic>
              </a:graphicData>
            </a:graphic>
          </wp:inline>
        </w:drawing>
      </w:r>
    </w:p>
    <w:p w:rsidR="00176813" w:rsidRDefault="00176813" w:rsidP="00176813">
      <w:pPr>
        <w:pStyle w:val="afd"/>
        <w:rPr>
          <w:noProof/>
          <w:sz w:val="28"/>
          <w:szCs w:val="28"/>
        </w:rPr>
      </w:pPr>
      <w:r>
        <w:rPr>
          <w:sz w:val="28"/>
          <w:szCs w:val="28"/>
        </w:rPr>
        <w:t xml:space="preserve">Рисунок 8.2.1.1 - </w:t>
      </w:r>
      <w:r>
        <w:rPr>
          <w:sz w:val="28"/>
        </w:rPr>
        <w:t>Перекресток проспекта Кузнецкий – улицы Сибиряков-Гвардейцев</w:t>
      </w:r>
    </w:p>
    <w:p w:rsidR="00176813" w:rsidRDefault="00176813" w:rsidP="00176813">
      <w:pPr>
        <w:spacing w:line="360" w:lineRule="auto"/>
        <w:ind w:firstLine="709"/>
        <w:jc w:val="both"/>
        <w:rPr>
          <w:noProof/>
          <w:sz w:val="28"/>
          <w:szCs w:val="28"/>
        </w:rPr>
      </w:pPr>
    </w:p>
    <w:p w:rsidR="00176813" w:rsidRDefault="00176813" w:rsidP="00176813">
      <w:pPr>
        <w:spacing w:line="360" w:lineRule="auto"/>
        <w:ind w:firstLine="709"/>
        <w:jc w:val="both"/>
        <w:rPr>
          <w:noProof/>
          <w:sz w:val="28"/>
          <w:szCs w:val="28"/>
        </w:rPr>
      </w:pPr>
      <w:r>
        <w:rPr>
          <w:noProof/>
          <w:sz w:val="28"/>
          <w:szCs w:val="28"/>
        </w:rPr>
        <w:t xml:space="preserve">В настоящее время на перекрестке осуществляется светофорное регулирование. Схема пофазного разъезда и продолжительности фаз представлены на рисунке </w:t>
      </w:r>
      <w:r>
        <w:rPr>
          <w:sz w:val="28"/>
          <w:szCs w:val="28"/>
        </w:rPr>
        <w:t>8.2.1.</w:t>
      </w:r>
      <w:r>
        <w:rPr>
          <w:noProof/>
          <w:sz w:val="28"/>
          <w:szCs w:val="28"/>
        </w:rPr>
        <w:t xml:space="preserve">2. </w:t>
      </w:r>
    </w:p>
    <w:p w:rsidR="00176813" w:rsidRDefault="00176813" w:rsidP="00176813">
      <w:pPr>
        <w:spacing w:line="360" w:lineRule="auto"/>
        <w:jc w:val="center"/>
        <w:rPr>
          <w:noProof/>
          <w:sz w:val="28"/>
          <w:szCs w:val="28"/>
        </w:rPr>
      </w:pPr>
      <w:r>
        <w:rPr>
          <w:noProof/>
          <w:sz w:val="28"/>
          <w:szCs w:val="28"/>
        </w:rPr>
        <w:drawing>
          <wp:inline distT="0" distB="0" distL="0" distR="0">
            <wp:extent cx="6156325" cy="5401310"/>
            <wp:effectExtent l="0" t="0" r="0" b="889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56325" cy="5401310"/>
                    </a:xfrm>
                    <a:prstGeom prst="rect">
                      <a:avLst/>
                    </a:prstGeom>
                    <a:noFill/>
                    <a:ln>
                      <a:noFill/>
                    </a:ln>
                  </pic:spPr>
                </pic:pic>
              </a:graphicData>
            </a:graphic>
          </wp:inline>
        </w:drawing>
      </w:r>
    </w:p>
    <w:p w:rsidR="00176813" w:rsidRDefault="00176813" w:rsidP="00176813">
      <w:pPr>
        <w:jc w:val="center"/>
        <w:rPr>
          <w:noProof/>
          <w:sz w:val="28"/>
          <w:szCs w:val="28"/>
        </w:rPr>
      </w:pPr>
      <w:r>
        <w:rPr>
          <w:sz w:val="28"/>
          <w:szCs w:val="28"/>
        </w:rPr>
        <w:t xml:space="preserve">Рисунок </w:t>
      </w:r>
      <w:r w:rsidR="0055258E">
        <w:rPr>
          <w:sz w:val="28"/>
          <w:szCs w:val="28"/>
        </w:rPr>
        <w:t>8.2.1.</w:t>
      </w:r>
      <w:r>
        <w:rPr>
          <w:sz w:val="28"/>
          <w:szCs w:val="28"/>
        </w:rPr>
        <w:t xml:space="preserve">2 – Схема пофазного разъезда и продолжительности фаз на перекрестке </w:t>
      </w:r>
      <w:r>
        <w:rPr>
          <w:sz w:val="28"/>
        </w:rPr>
        <w:t>проспекта Кузнецкий – улицы Сибиряков-Гвардейцев</w:t>
      </w:r>
    </w:p>
    <w:p w:rsidR="00176813" w:rsidRDefault="00176813" w:rsidP="00176813">
      <w:pPr>
        <w:jc w:val="center"/>
        <w:rPr>
          <w:sz w:val="28"/>
          <w:lang w:eastAsia="x-none"/>
        </w:rPr>
      </w:pPr>
    </w:p>
    <w:p w:rsidR="00176813" w:rsidRDefault="00176813" w:rsidP="00176813">
      <w:pPr>
        <w:jc w:val="center"/>
        <w:rPr>
          <w:sz w:val="28"/>
          <w:lang w:eastAsia="x-none"/>
        </w:rPr>
      </w:pPr>
    </w:p>
    <w:p w:rsidR="00176813" w:rsidRDefault="00176813" w:rsidP="00176813">
      <w:pPr>
        <w:spacing w:line="360" w:lineRule="auto"/>
        <w:ind w:firstLine="709"/>
        <w:jc w:val="both"/>
        <w:rPr>
          <w:sz w:val="28"/>
        </w:rPr>
      </w:pPr>
      <w:r>
        <w:rPr>
          <w:sz w:val="28"/>
        </w:rPr>
        <w:t>Вблизи перекрестка находятся остановочные пункты городского пассажирского транспорта общего пользования «Мебельная фабрика».</w:t>
      </w:r>
    </w:p>
    <w:p w:rsidR="00176813" w:rsidRDefault="00176813" w:rsidP="00176813">
      <w:pPr>
        <w:spacing w:line="360" w:lineRule="auto"/>
        <w:ind w:firstLine="709"/>
        <w:jc w:val="both"/>
        <w:rPr>
          <w:sz w:val="28"/>
        </w:rPr>
      </w:pPr>
      <w:r>
        <w:rPr>
          <w:sz w:val="28"/>
        </w:rPr>
        <w:t>Также на перекрестке расположены трамвайные пути (посередине Кузнецкого проспекта). Вблизи перекрестка расположена остановка трамваев «Мебельная фабрика».</w:t>
      </w:r>
    </w:p>
    <w:p w:rsidR="00176813" w:rsidRDefault="00176813" w:rsidP="00176813">
      <w:pPr>
        <w:spacing w:line="360" w:lineRule="auto"/>
        <w:ind w:firstLine="709"/>
        <w:jc w:val="both"/>
        <w:rPr>
          <w:sz w:val="28"/>
        </w:rPr>
      </w:pPr>
      <w:r>
        <w:rPr>
          <w:sz w:val="28"/>
        </w:rPr>
        <w:t>В настоящее время в утренний час пик были выявлены задержки в движении транспортных средств, следующих по улице Сибиряков-Гвардейцев в обоих направлениях. Также некоторые задержки были выявлены у транспортных средств, следующих по Кузнецкому проспекту со стороны автовокзала.</w:t>
      </w:r>
    </w:p>
    <w:p w:rsidR="00176813" w:rsidRDefault="00176813" w:rsidP="00176813">
      <w:pPr>
        <w:spacing w:line="360" w:lineRule="auto"/>
        <w:ind w:firstLine="709"/>
        <w:jc w:val="both"/>
        <w:rPr>
          <w:sz w:val="28"/>
        </w:rPr>
      </w:pPr>
      <w:r>
        <w:rPr>
          <w:sz w:val="28"/>
        </w:rPr>
        <w:t>В вечерний час пик также были выявлены задержки в движении транспортных средств, следующих по улице Сибиряков-Гвардейцев со стороны улицы Мартемьянова. Также некоторые задержки были выявлены у транспортных средств, следующих по Кузнецкому проспекту со стороны автовокзала.</w:t>
      </w:r>
    </w:p>
    <w:p w:rsidR="00176813" w:rsidRDefault="00176813" w:rsidP="00176813">
      <w:pPr>
        <w:ind w:firstLine="709"/>
        <w:jc w:val="both"/>
        <w:rPr>
          <w:sz w:val="28"/>
        </w:rPr>
      </w:pPr>
    </w:p>
    <w:p w:rsidR="00176813" w:rsidRDefault="00176813" w:rsidP="00176813">
      <w:pPr>
        <w:ind w:firstLine="709"/>
        <w:jc w:val="both"/>
        <w:rPr>
          <w:sz w:val="28"/>
        </w:rPr>
      </w:pPr>
    </w:p>
    <w:p w:rsidR="00176813" w:rsidRDefault="00176813" w:rsidP="00176813">
      <w:pPr>
        <w:ind w:firstLine="709"/>
        <w:jc w:val="both"/>
        <w:rPr>
          <w:sz w:val="28"/>
        </w:rPr>
      </w:pPr>
    </w:p>
    <w:p w:rsidR="00176813" w:rsidRDefault="00176813" w:rsidP="00176813">
      <w:pPr>
        <w:pStyle w:val="5"/>
        <w:ind w:firstLine="709"/>
        <w:rPr>
          <w:b w:val="0"/>
          <w:i w:val="0"/>
          <w:sz w:val="28"/>
        </w:rPr>
      </w:pPr>
      <w:r>
        <w:rPr>
          <w:b w:val="0"/>
          <w:i w:val="0"/>
          <w:sz w:val="28"/>
        </w:rPr>
        <w:t>8.2.1.2 Проектное предложение 1</w:t>
      </w:r>
    </w:p>
    <w:p w:rsidR="00176813" w:rsidRDefault="00176813" w:rsidP="00176813">
      <w:pPr>
        <w:ind w:firstLine="709"/>
        <w:rPr>
          <w:sz w:val="28"/>
        </w:rPr>
      </w:pPr>
    </w:p>
    <w:p w:rsidR="00176813" w:rsidRDefault="00176813" w:rsidP="00176813">
      <w:pPr>
        <w:ind w:firstLine="709"/>
        <w:rPr>
          <w:sz w:val="28"/>
        </w:rPr>
      </w:pPr>
    </w:p>
    <w:p w:rsidR="00176813" w:rsidRDefault="00176813" w:rsidP="00176813">
      <w:pPr>
        <w:spacing w:line="360" w:lineRule="auto"/>
        <w:ind w:firstLine="709"/>
        <w:jc w:val="both"/>
        <w:rPr>
          <w:sz w:val="28"/>
        </w:rPr>
      </w:pPr>
      <w:r>
        <w:rPr>
          <w:sz w:val="28"/>
        </w:rPr>
        <w:t xml:space="preserve">Проектное предложение 1 предусматривает перенос остановочного пункта «Мебельная фабрика, который располагается на Кузнецком проспекте в северной части перекрестка, на улицу Сибиряков-Гвардейцев в район дома Кузнецкий проспект, 83а (рисунок </w:t>
      </w:r>
      <w:r w:rsidR="0055258E">
        <w:rPr>
          <w:sz w:val="28"/>
          <w:szCs w:val="28"/>
        </w:rPr>
        <w:t>8.2.1.</w:t>
      </w:r>
      <w:r>
        <w:rPr>
          <w:sz w:val="28"/>
        </w:rPr>
        <w:t>3). Перенос остановочного пункта предусмотрен для улучшения движения транспортных средств, следующих от автовокзала. Так, в настоящее время городской пассажирский транспорт останавливается перед перекрестком, препятствуя движению транспортных средств.</w:t>
      </w:r>
    </w:p>
    <w:p w:rsidR="00176813" w:rsidRDefault="00176813" w:rsidP="00176813">
      <w:pPr>
        <w:spacing w:line="360" w:lineRule="auto"/>
        <w:jc w:val="center"/>
        <w:rPr>
          <w:sz w:val="28"/>
        </w:rPr>
      </w:pPr>
      <w:r>
        <w:rPr>
          <w:noProof/>
          <w:sz w:val="28"/>
        </w:rPr>
        <w:drawing>
          <wp:inline distT="0" distB="0" distL="0" distR="0">
            <wp:extent cx="5114290" cy="3615055"/>
            <wp:effectExtent l="0" t="0" r="0" b="444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114290" cy="3615055"/>
                    </a:xfrm>
                    <a:prstGeom prst="rect">
                      <a:avLst/>
                    </a:prstGeom>
                    <a:noFill/>
                    <a:ln>
                      <a:noFill/>
                    </a:ln>
                  </pic:spPr>
                </pic:pic>
              </a:graphicData>
            </a:graphic>
          </wp:inline>
        </w:drawing>
      </w:r>
    </w:p>
    <w:p w:rsidR="00176813" w:rsidRDefault="00176813" w:rsidP="00176813">
      <w:pPr>
        <w:jc w:val="center"/>
        <w:rPr>
          <w:sz w:val="28"/>
          <w:szCs w:val="28"/>
        </w:rPr>
      </w:pPr>
      <w:r>
        <w:rPr>
          <w:sz w:val="28"/>
          <w:szCs w:val="28"/>
        </w:rPr>
        <w:t xml:space="preserve">Рисунок </w:t>
      </w:r>
      <w:r w:rsidR="0055258E">
        <w:rPr>
          <w:sz w:val="28"/>
          <w:szCs w:val="28"/>
        </w:rPr>
        <w:t>8.2.1.</w:t>
      </w:r>
      <w:r>
        <w:rPr>
          <w:sz w:val="28"/>
          <w:szCs w:val="28"/>
        </w:rPr>
        <w:t>3 – Схема организации дорожного движения при проектном предложении 1</w:t>
      </w:r>
    </w:p>
    <w:p w:rsidR="00176813" w:rsidRDefault="00176813" w:rsidP="00176813">
      <w:pPr>
        <w:spacing w:line="360" w:lineRule="auto"/>
        <w:ind w:firstLine="709"/>
        <w:jc w:val="both"/>
        <w:rPr>
          <w:sz w:val="28"/>
        </w:rPr>
      </w:pPr>
      <w:r>
        <w:rPr>
          <w:sz w:val="28"/>
        </w:rPr>
        <w:t>Данное изменение в организации дорожного движения было разработано Центром организации дорожного движения.</w:t>
      </w:r>
    </w:p>
    <w:p w:rsidR="00176813" w:rsidRDefault="00176813" w:rsidP="00176813">
      <w:pPr>
        <w:ind w:firstLine="709"/>
        <w:jc w:val="both"/>
        <w:rPr>
          <w:sz w:val="28"/>
        </w:rPr>
      </w:pPr>
    </w:p>
    <w:p w:rsidR="00176813" w:rsidRDefault="00176813" w:rsidP="00176813">
      <w:pPr>
        <w:ind w:firstLine="709"/>
        <w:jc w:val="both"/>
        <w:rPr>
          <w:sz w:val="28"/>
        </w:rPr>
      </w:pPr>
    </w:p>
    <w:p w:rsidR="00176813" w:rsidRDefault="00176813" w:rsidP="00176813">
      <w:pPr>
        <w:ind w:firstLine="709"/>
        <w:jc w:val="both"/>
        <w:rPr>
          <w:sz w:val="28"/>
        </w:rPr>
      </w:pPr>
    </w:p>
    <w:p w:rsidR="00176813" w:rsidRDefault="00176813" w:rsidP="00176813">
      <w:pPr>
        <w:pStyle w:val="5"/>
        <w:ind w:firstLine="709"/>
        <w:rPr>
          <w:b w:val="0"/>
          <w:i w:val="0"/>
          <w:sz w:val="28"/>
        </w:rPr>
      </w:pPr>
      <w:r>
        <w:rPr>
          <w:b w:val="0"/>
          <w:i w:val="0"/>
          <w:sz w:val="28"/>
        </w:rPr>
        <w:t>8.2.1.3 Проектное предложение 2</w:t>
      </w:r>
    </w:p>
    <w:p w:rsidR="00176813" w:rsidRDefault="00176813" w:rsidP="00176813">
      <w:pPr>
        <w:ind w:firstLine="709"/>
        <w:rPr>
          <w:sz w:val="28"/>
        </w:rPr>
      </w:pPr>
    </w:p>
    <w:p w:rsidR="00176813" w:rsidRDefault="00176813" w:rsidP="00176813">
      <w:pPr>
        <w:ind w:firstLine="709"/>
        <w:rPr>
          <w:sz w:val="28"/>
        </w:rPr>
      </w:pPr>
    </w:p>
    <w:p w:rsidR="00176813" w:rsidRDefault="00176813" w:rsidP="00176813">
      <w:pPr>
        <w:spacing w:line="360" w:lineRule="auto"/>
        <w:ind w:firstLine="709"/>
        <w:jc w:val="both"/>
        <w:rPr>
          <w:sz w:val="28"/>
        </w:rPr>
      </w:pPr>
      <w:r>
        <w:rPr>
          <w:sz w:val="28"/>
        </w:rPr>
        <w:t xml:space="preserve">Проектное предложение 2 предусматривает расширение проезжей части Кузнецкого проспекта со стороны автовокзала до рассматриваемого перекрестка до четырех полосы движения (рисунок </w:t>
      </w:r>
      <w:r w:rsidR="0055258E">
        <w:rPr>
          <w:sz w:val="28"/>
          <w:szCs w:val="28"/>
        </w:rPr>
        <w:t>8.2.1.</w:t>
      </w:r>
      <w:r>
        <w:rPr>
          <w:sz w:val="28"/>
        </w:rPr>
        <w:t>4). Расширение проезжей части на Кузнецком проспекте предусмотрено для улучшения движения транспортных средств, следующих от автовокзала.</w:t>
      </w:r>
    </w:p>
    <w:p w:rsidR="00176813" w:rsidRDefault="00176813" w:rsidP="00176813">
      <w:pPr>
        <w:spacing w:line="360" w:lineRule="auto"/>
        <w:jc w:val="center"/>
        <w:rPr>
          <w:sz w:val="28"/>
        </w:rPr>
      </w:pPr>
      <w:r>
        <w:rPr>
          <w:noProof/>
          <w:sz w:val="28"/>
        </w:rPr>
        <w:drawing>
          <wp:inline distT="0" distB="0" distL="0" distR="0">
            <wp:extent cx="5454650" cy="3083560"/>
            <wp:effectExtent l="0" t="0" r="0" b="254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454650" cy="3083560"/>
                    </a:xfrm>
                    <a:prstGeom prst="rect">
                      <a:avLst/>
                    </a:prstGeom>
                    <a:noFill/>
                    <a:ln>
                      <a:noFill/>
                    </a:ln>
                  </pic:spPr>
                </pic:pic>
              </a:graphicData>
            </a:graphic>
          </wp:inline>
        </w:drawing>
      </w:r>
    </w:p>
    <w:p w:rsidR="00176813" w:rsidRDefault="00176813" w:rsidP="00176813">
      <w:pPr>
        <w:jc w:val="center"/>
        <w:rPr>
          <w:sz w:val="28"/>
          <w:szCs w:val="28"/>
        </w:rPr>
      </w:pPr>
      <w:r>
        <w:rPr>
          <w:sz w:val="28"/>
          <w:szCs w:val="28"/>
        </w:rPr>
        <w:t xml:space="preserve">Рисунок </w:t>
      </w:r>
      <w:r w:rsidR="0055258E">
        <w:rPr>
          <w:sz w:val="28"/>
          <w:szCs w:val="28"/>
        </w:rPr>
        <w:t>8.2.1.</w:t>
      </w:r>
      <w:r>
        <w:rPr>
          <w:sz w:val="28"/>
          <w:szCs w:val="28"/>
        </w:rPr>
        <w:t>4 – Схема организации дорожного движения при проектном предложении 2</w:t>
      </w:r>
    </w:p>
    <w:p w:rsidR="00176813" w:rsidRDefault="00176813" w:rsidP="00176813">
      <w:pPr>
        <w:jc w:val="center"/>
        <w:rPr>
          <w:sz w:val="28"/>
          <w:szCs w:val="28"/>
        </w:rPr>
      </w:pPr>
    </w:p>
    <w:p w:rsidR="00176813" w:rsidRDefault="00176813" w:rsidP="00176813">
      <w:pPr>
        <w:jc w:val="center"/>
        <w:rPr>
          <w:sz w:val="28"/>
          <w:szCs w:val="28"/>
        </w:rPr>
      </w:pPr>
    </w:p>
    <w:p w:rsidR="00176813" w:rsidRDefault="00176813" w:rsidP="00176813">
      <w:pPr>
        <w:spacing w:line="360" w:lineRule="auto"/>
        <w:ind w:firstLine="709"/>
        <w:jc w:val="both"/>
        <w:rPr>
          <w:sz w:val="28"/>
        </w:rPr>
      </w:pPr>
      <w:r>
        <w:rPr>
          <w:sz w:val="28"/>
        </w:rPr>
        <w:t>Данное изменение в организации дорожного движения было разработано Центром организации дорожного движения.</w:t>
      </w:r>
    </w:p>
    <w:p w:rsidR="00176813" w:rsidRDefault="00176813" w:rsidP="00176813">
      <w:pPr>
        <w:jc w:val="center"/>
        <w:rPr>
          <w:sz w:val="28"/>
          <w:szCs w:val="28"/>
        </w:rPr>
      </w:pPr>
    </w:p>
    <w:p w:rsidR="00176813" w:rsidRDefault="00176813" w:rsidP="00176813">
      <w:pPr>
        <w:jc w:val="center"/>
        <w:rPr>
          <w:sz w:val="28"/>
          <w:szCs w:val="28"/>
        </w:rPr>
      </w:pPr>
    </w:p>
    <w:p w:rsidR="00176813" w:rsidRDefault="00176813" w:rsidP="00176813">
      <w:pPr>
        <w:jc w:val="center"/>
        <w:rPr>
          <w:sz w:val="28"/>
          <w:szCs w:val="28"/>
        </w:rPr>
      </w:pPr>
    </w:p>
    <w:p w:rsidR="00176813" w:rsidRDefault="00176813" w:rsidP="00176813">
      <w:pPr>
        <w:pStyle w:val="5"/>
        <w:ind w:firstLine="709"/>
        <w:rPr>
          <w:b w:val="0"/>
          <w:i w:val="0"/>
          <w:sz w:val="28"/>
        </w:rPr>
      </w:pPr>
      <w:r>
        <w:rPr>
          <w:b w:val="0"/>
          <w:i w:val="0"/>
          <w:sz w:val="28"/>
        </w:rPr>
        <w:t>8.2.1.4 Проектное предложение 3</w:t>
      </w:r>
    </w:p>
    <w:p w:rsidR="00176813" w:rsidRDefault="00176813" w:rsidP="00176813">
      <w:pPr>
        <w:ind w:firstLine="709"/>
        <w:rPr>
          <w:sz w:val="28"/>
        </w:rPr>
      </w:pPr>
    </w:p>
    <w:p w:rsidR="00176813" w:rsidRDefault="00176813" w:rsidP="00176813">
      <w:pPr>
        <w:ind w:firstLine="709"/>
        <w:rPr>
          <w:sz w:val="28"/>
        </w:rPr>
      </w:pPr>
    </w:p>
    <w:p w:rsidR="00176813" w:rsidRDefault="00176813" w:rsidP="00176813">
      <w:pPr>
        <w:spacing w:line="360" w:lineRule="auto"/>
        <w:ind w:firstLine="709"/>
        <w:jc w:val="both"/>
        <w:rPr>
          <w:sz w:val="28"/>
        </w:rPr>
      </w:pPr>
      <w:r>
        <w:rPr>
          <w:sz w:val="28"/>
        </w:rPr>
        <w:t xml:space="preserve">Проектное предложение 3 предусматривает как перенос остановочного пункта «Мебельная фабрика» (рисунок </w:t>
      </w:r>
      <w:r w:rsidR="0055258E">
        <w:rPr>
          <w:sz w:val="28"/>
          <w:szCs w:val="28"/>
        </w:rPr>
        <w:t>8.2.1.</w:t>
      </w:r>
      <w:r>
        <w:rPr>
          <w:sz w:val="28"/>
        </w:rPr>
        <w:t>3), так и расширение проезжей части Кузнецкого проспекта (рисунок</w:t>
      </w:r>
      <w:r w:rsidR="0055258E">
        <w:rPr>
          <w:sz w:val="28"/>
          <w:szCs w:val="28"/>
        </w:rPr>
        <w:t>8.2.1.</w:t>
      </w:r>
      <w:r>
        <w:rPr>
          <w:sz w:val="28"/>
        </w:rPr>
        <w:t>4). Данное проектное предложение позволит оценить влияние всех предлагаемых изменений в организации дорожного движения на показатели эффективности функционирования участка.</w:t>
      </w:r>
    </w:p>
    <w:p w:rsidR="00176813" w:rsidRDefault="00176813" w:rsidP="00176813">
      <w:pPr>
        <w:ind w:firstLine="709"/>
        <w:jc w:val="both"/>
        <w:rPr>
          <w:sz w:val="28"/>
        </w:rPr>
      </w:pPr>
    </w:p>
    <w:p w:rsidR="00176813" w:rsidRDefault="00176813" w:rsidP="00176813">
      <w:pPr>
        <w:ind w:firstLine="709"/>
        <w:jc w:val="both"/>
        <w:rPr>
          <w:sz w:val="28"/>
        </w:rPr>
      </w:pPr>
    </w:p>
    <w:p w:rsidR="00176813" w:rsidRDefault="00176813" w:rsidP="00176813">
      <w:pPr>
        <w:ind w:firstLine="709"/>
        <w:jc w:val="both"/>
        <w:rPr>
          <w:sz w:val="28"/>
        </w:rPr>
      </w:pPr>
    </w:p>
    <w:p w:rsidR="00176813" w:rsidRDefault="00176813" w:rsidP="00176813">
      <w:pPr>
        <w:pStyle w:val="5"/>
        <w:ind w:firstLine="709"/>
        <w:rPr>
          <w:b w:val="0"/>
          <w:i w:val="0"/>
          <w:sz w:val="28"/>
        </w:rPr>
      </w:pPr>
      <w:r>
        <w:rPr>
          <w:b w:val="0"/>
          <w:i w:val="0"/>
          <w:sz w:val="28"/>
        </w:rPr>
        <w:t>8.2.1.5 Проектное предложение 4</w:t>
      </w:r>
    </w:p>
    <w:p w:rsidR="00176813" w:rsidRDefault="00176813" w:rsidP="00176813">
      <w:pPr>
        <w:tabs>
          <w:tab w:val="left" w:pos="2205"/>
        </w:tabs>
        <w:ind w:firstLine="709"/>
        <w:jc w:val="both"/>
        <w:rPr>
          <w:sz w:val="28"/>
        </w:rPr>
      </w:pPr>
    </w:p>
    <w:p w:rsidR="00176813" w:rsidRDefault="00176813" w:rsidP="00176813">
      <w:pPr>
        <w:tabs>
          <w:tab w:val="left" w:pos="2205"/>
        </w:tabs>
        <w:ind w:firstLine="709"/>
        <w:jc w:val="both"/>
        <w:rPr>
          <w:sz w:val="28"/>
        </w:rPr>
      </w:pPr>
    </w:p>
    <w:p w:rsidR="00176813" w:rsidRDefault="00176813" w:rsidP="00176813">
      <w:pPr>
        <w:tabs>
          <w:tab w:val="left" w:pos="2205"/>
        </w:tabs>
        <w:spacing w:line="360" w:lineRule="auto"/>
        <w:ind w:firstLine="709"/>
        <w:jc w:val="both"/>
        <w:rPr>
          <w:sz w:val="28"/>
        </w:rPr>
      </w:pPr>
      <w:r>
        <w:rPr>
          <w:sz w:val="28"/>
        </w:rPr>
        <w:t xml:space="preserve">Проектное </w:t>
      </w:r>
      <w:r w:rsidRPr="00A37FE6">
        <w:rPr>
          <w:sz w:val="28"/>
        </w:rPr>
        <w:t xml:space="preserve">предложение </w:t>
      </w:r>
      <w:r w:rsidR="00A37FE6" w:rsidRPr="00A37FE6">
        <w:rPr>
          <w:sz w:val="28"/>
        </w:rPr>
        <w:t>4</w:t>
      </w:r>
      <w:r>
        <w:rPr>
          <w:sz w:val="28"/>
        </w:rPr>
        <w:t xml:space="preserve"> также предусматривает все изменения в организации дорожного движения, предусмотренные проектным предложением 3 (перенос остановочного пункта «Мебельная фабрика», расширение проезжей части Кузнецкого проспекта). Кроме этого, проектное </w:t>
      </w:r>
      <w:r w:rsidRPr="00A37FE6">
        <w:rPr>
          <w:sz w:val="28"/>
        </w:rPr>
        <w:t>пред</w:t>
      </w:r>
      <w:r w:rsidR="00A37FE6" w:rsidRPr="00A37FE6">
        <w:rPr>
          <w:sz w:val="28"/>
        </w:rPr>
        <w:t>ложение 4</w:t>
      </w:r>
      <w:r>
        <w:rPr>
          <w:sz w:val="28"/>
        </w:rPr>
        <w:t xml:space="preserve"> предусматривает изменение светофорного регулирования на перекрестке – уменьшение цикла светофорного регулирования. Данное изменение сократит время ожидания разрешающего сигнала светофора у всех транспортных средств, следующих через перекресток.</w:t>
      </w:r>
    </w:p>
    <w:p w:rsidR="00176813" w:rsidRDefault="00176813" w:rsidP="00176813">
      <w:pPr>
        <w:tabs>
          <w:tab w:val="left" w:pos="2205"/>
        </w:tabs>
        <w:spacing w:line="360" w:lineRule="auto"/>
        <w:ind w:firstLine="709"/>
        <w:jc w:val="both"/>
        <w:rPr>
          <w:sz w:val="28"/>
        </w:rPr>
      </w:pPr>
      <w:r>
        <w:rPr>
          <w:sz w:val="28"/>
        </w:rPr>
        <w:t xml:space="preserve">Схема пофазного разъезда и продолжительности фаз для проектного предложения 4 представлены на рисунке </w:t>
      </w:r>
      <w:r w:rsidR="0055258E">
        <w:rPr>
          <w:sz w:val="28"/>
          <w:szCs w:val="28"/>
        </w:rPr>
        <w:t>8.2.1.</w:t>
      </w:r>
      <w:r>
        <w:rPr>
          <w:sz w:val="28"/>
        </w:rPr>
        <w:t>5.</w:t>
      </w:r>
    </w:p>
    <w:p w:rsidR="00176813" w:rsidRDefault="00176813" w:rsidP="00176813">
      <w:pPr>
        <w:tabs>
          <w:tab w:val="left" w:pos="2205"/>
        </w:tabs>
        <w:spacing w:line="360" w:lineRule="auto"/>
        <w:jc w:val="both"/>
        <w:rPr>
          <w:sz w:val="28"/>
        </w:rPr>
      </w:pPr>
      <w:r>
        <w:rPr>
          <w:noProof/>
          <w:sz w:val="28"/>
        </w:rPr>
        <w:drawing>
          <wp:inline distT="0" distB="0" distL="0" distR="0">
            <wp:extent cx="6167120" cy="5433060"/>
            <wp:effectExtent l="0" t="0" r="508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67120" cy="5433060"/>
                    </a:xfrm>
                    <a:prstGeom prst="rect">
                      <a:avLst/>
                    </a:prstGeom>
                    <a:noFill/>
                    <a:ln>
                      <a:noFill/>
                    </a:ln>
                  </pic:spPr>
                </pic:pic>
              </a:graphicData>
            </a:graphic>
          </wp:inline>
        </w:drawing>
      </w:r>
    </w:p>
    <w:p w:rsidR="00176813" w:rsidRDefault="00176813" w:rsidP="00176813">
      <w:pPr>
        <w:jc w:val="center"/>
        <w:rPr>
          <w:noProof/>
          <w:sz w:val="28"/>
          <w:szCs w:val="28"/>
        </w:rPr>
      </w:pPr>
      <w:r>
        <w:rPr>
          <w:sz w:val="28"/>
          <w:szCs w:val="28"/>
        </w:rPr>
        <w:t xml:space="preserve">Рисунок </w:t>
      </w:r>
      <w:r w:rsidR="0055258E">
        <w:rPr>
          <w:sz w:val="28"/>
          <w:szCs w:val="28"/>
        </w:rPr>
        <w:t>8.2.1.</w:t>
      </w:r>
      <w:r>
        <w:rPr>
          <w:sz w:val="28"/>
          <w:szCs w:val="28"/>
        </w:rPr>
        <w:t xml:space="preserve">5 – Схема пофазного разъезда и продолжительности фаз на перекрестке </w:t>
      </w:r>
      <w:r>
        <w:rPr>
          <w:sz w:val="28"/>
        </w:rPr>
        <w:t>проспекта Кузнецкий – улицы Сибиряков-Гвардейцев при проектном предложении 4</w:t>
      </w:r>
    </w:p>
    <w:p w:rsidR="00176813" w:rsidRDefault="00176813" w:rsidP="00176813">
      <w:pPr>
        <w:tabs>
          <w:tab w:val="left" w:pos="2205"/>
        </w:tabs>
        <w:spacing w:line="360" w:lineRule="auto"/>
        <w:jc w:val="both"/>
        <w:rPr>
          <w:sz w:val="28"/>
        </w:rPr>
      </w:pPr>
    </w:p>
    <w:p w:rsidR="00176813" w:rsidRDefault="00176813" w:rsidP="00176813">
      <w:pPr>
        <w:jc w:val="center"/>
        <w:rPr>
          <w:sz w:val="28"/>
          <w:szCs w:val="28"/>
        </w:rPr>
      </w:pPr>
    </w:p>
    <w:p w:rsidR="00176813" w:rsidRDefault="00176813" w:rsidP="00176813">
      <w:pPr>
        <w:jc w:val="center"/>
        <w:rPr>
          <w:sz w:val="28"/>
          <w:szCs w:val="28"/>
        </w:rPr>
      </w:pPr>
    </w:p>
    <w:p w:rsidR="00176813" w:rsidRDefault="00176813" w:rsidP="00176813">
      <w:pPr>
        <w:pStyle w:val="4"/>
        <w:jc w:val="both"/>
      </w:pPr>
      <w:r>
        <w:t>8.2.2 Интенсивности движения транспортных потоков на перекрестке проспекта Кузнецкий – улицы Сибиряков-Гвардейцев</w:t>
      </w:r>
    </w:p>
    <w:p w:rsidR="00176813" w:rsidRDefault="00176813" w:rsidP="00176813">
      <w:pPr>
        <w:rPr>
          <w:sz w:val="28"/>
        </w:rPr>
      </w:pPr>
    </w:p>
    <w:p w:rsidR="00176813" w:rsidRDefault="00176813" w:rsidP="00176813">
      <w:pPr>
        <w:rPr>
          <w:sz w:val="28"/>
        </w:rPr>
      </w:pPr>
    </w:p>
    <w:p w:rsidR="00176813" w:rsidRDefault="00176813" w:rsidP="00176813">
      <w:pPr>
        <w:spacing w:line="360" w:lineRule="auto"/>
        <w:ind w:firstLine="709"/>
        <w:jc w:val="both"/>
        <w:rPr>
          <w:color w:val="000000"/>
          <w:sz w:val="28"/>
          <w:szCs w:val="27"/>
        </w:rPr>
      </w:pPr>
      <w:r>
        <w:rPr>
          <w:color w:val="000000"/>
          <w:sz w:val="28"/>
          <w:szCs w:val="27"/>
        </w:rPr>
        <w:t xml:space="preserve">Исходными данными для моделирования являются схемы организации дорожного движения на участке, а также данные об интенсивности транспортных потоков и их распределении по соответствующим направлениям. Расчет существующих и прогнозных интенсивностей транспортных потоков проводился при помощи транспортной модели города Кемерово для утреннего (08:00-09:00) и вечернего (17:30-18:30) часов пик, как для более напряженного времени суток с точки зрения количества совершаемых транспортных корреспонденций. </w:t>
      </w:r>
    </w:p>
    <w:p w:rsidR="00176813" w:rsidRDefault="00176813" w:rsidP="00176813">
      <w:pPr>
        <w:spacing w:line="360" w:lineRule="auto"/>
        <w:ind w:firstLine="709"/>
        <w:jc w:val="both"/>
        <w:rPr>
          <w:color w:val="000000"/>
          <w:sz w:val="28"/>
          <w:szCs w:val="27"/>
        </w:rPr>
      </w:pPr>
      <w:r>
        <w:rPr>
          <w:color w:val="000000"/>
          <w:sz w:val="28"/>
          <w:szCs w:val="27"/>
        </w:rPr>
        <w:t xml:space="preserve">Интенсивности движения транспортных потоков, а также их распределение по направлениям на перекрестке проспекта Кузнецкий – улицы Сибиряков-Гвардейцев в утренний час пик представлены на рисунке </w:t>
      </w:r>
      <w:r w:rsidR="0055258E">
        <w:rPr>
          <w:sz w:val="28"/>
          <w:szCs w:val="28"/>
        </w:rPr>
        <w:t>8.2.1.</w:t>
      </w:r>
      <w:r>
        <w:rPr>
          <w:color w:val="000000"/>
          <w:sz w:val="28"/>
          <w:szCs w:val="27"/>
        </w:rPr>
        <w:t>6.</w:t>
      </w:r>
    </w:p>
    <w:p w:rsidR="00176813" w:rsidRDefault="00176813" w:rsidP="00176813">
      <w:pPr>
        <w:spacing w:line="360" w:lineRule="auto"/>
        <w:ind w:firstLine="709"/>
        <w:jc w:val="both"/>
        <w:rPr>
          <w:color w:val="000000"/>
          <w:sz w:val="28"/>
          <w:szCs w:val="27"/>
        </w:rPr>
      </w:pPr>
    </w:p>
    <w:p w:rsidR="00176813" w:rsidRDefault="00176813" w:rsidP="00176813">
      <w:pPr>
        <w:spacing w:line="360" w:lineRule="auto"/>
        <w:jc w:val="center"/>
        <w:rPr>
          <w:color w:val="000000"/>
          <w:sz w:val="28"/>
          <w:szCs w:val="27"/>
        </w:rPr>
      </w:pPr>
      <w:r>
        <w:rPr>
          <w:noProof/>
          <w:color w:val="000000"/>
          <w:sz w:val="28"/>
          <w:szCs w:val="27"/>
        </w:rPr>
        <w:drawing>
          <wp:inline distT="0" distB="0" distL="0" distR="0">
            <wp:extent cx="5986145" cy="4731385"/>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86145" cy="4731385"/>
                    </a:xfrm>
                    <a:prstGeom prst="rect">
                      <a:avLst/>
                    </a:prstGeom>
                    <a:noFill/>
                    <a:ln>
                      <a:noFill/>
                    </a:ln>
                  </pic:spPr>
                </pic:pic>
              </a:graphicData>
            </a:graphic>
          </wp:inline>
        </w:drawing>
      </w:r>
    </w:p>
    <w:p w:rsidR="00176813" w:rsidRDefault="00176813" w:rsidP="00176813">
      <w:pPr>
        <w:jc w:val="center"/>
        <w:rPr>
          <w:sz w:val="28"/>
          <w:szCs w:val="28"/>
        </w:rPr>
      </w:pPr>
      <w:r>
        <w:rPr>
          <w:sz w:val="28"/>
          <w:szCs w:val="28"/>
        </w:rPr>
        <w:t xml:space="preserve">Рисунок </w:t>
      </w:r>
      <w:r w:rsidR="0055258E">
        <w:rPr>
          <w:sz w:val="28"/>
          <w:szCs w:val="28"/>
        </w:rPr>
        <w:t>8.2.1.</w:t>
      </w:r>
      <w:r>
        <w:rPr>
          <w:sz w:val="28"/>
          <w:szCs w:val="28"/>
        </w:rPr>
        <w:t xml:space="preserve">6 – Интенсивности движения транспортных потоков на </w:t>
      </w:r>
      <w:r>
        <w:rPr>
          <w:color w:val="000000"/>
          <w:sz w:val="28"/>
          <w:szCs w:val="27"/>
        </w:rPr>
        <w:t>перекрестке проспекта Кузнецкий – улицы Сибиряков-Гвардейцев</w:t>
      </w:r>
      <w:r>
        <w:rPr>
          <w:sz w:val="28"/>
          <w:szCs w:val="28"/>
        </w:rPr>
        <w:t xml:space="preserve"> в утренний час пик, авт./час (08:00-09:00)</w:t>
      </w:r>
    </w:p>
    <w:p w:rsidR="00176813" w:rsidRDefault="00176813" w:rsidP="00176813">
      <w:pPr>
        <w:spacing w:line="360" w:lineRule="auto"/>
        <w:ind w:firstLine="709"/>
        <w:jc w:val="both"/>
        <w:rPr>
          <w:color w:val="000000"/>
          <w:sz w:val="28"/>
          <w:szCs w:val="27"/>
        </w:rPr>
      </w:pPr>
    </w:p>
    <w:p w:rsidR="00176813" w:rsidRDefault="00176813" w:rsidP="00176813">
      <w:pPr>
        <w:spacing w:line="360" w:lineRule="auto"/>
        <w:ind w:firstLine="709"/>
        <w:jc w:val="both"/>
        <w:rPr>
          <w:color w:val="000000"/>
          <w:sz w:val="28"/>
          <w:szCs w:val="27"/>
        </w:rPr>
      </w:pPr>
      <w:r>
        <w:rPr>
          <w:color w:val="000000"/>
          <w:sz w:val="28"/>
          <w:szCs w:val="27"/>
        </w:rPr>
        <w:t xml:space="preserve">Интенсивности движения транспортных потоков, а также их распределение по направлениям на перекрестке проспекта Кузнецкий – улицы Сибиряков-Гвардейцев в вечерний час пик представлены </w:t>
      </w:r>
      <w:r w:rsidRPr="00A37FE6">
        <w:rPr>
          <w:color w:val="000000"/>
          <w:sz w:val="28"/>
          <w:szCs w:val="27"/>
        </w:rPr>
        <w:t xml:space="preserve">на рисунке </w:t>
      </w:r>
      <w:r w:rsidR="00A37FE6" w:rsidRPr="00A37FE6">
        <w:rPr>
          <w:color w:val="000000"/>
          <w:sz w:val="28"/>
          <w:szCs w:val="27"/>
        </w:rPr>
        <w:t>8.2.1.</w:t>
      </w:r>
      <w:r w:rsidRPr="00A37FE6">
        <w:rPr>
          <w:color w:val="000000"/>
          <w:sz w:val="28"/>
          <w:szCs w:val="27"/>
        </w:rPr>
        <w:t>7.</w:t>
      </w:r>
    </w:p>
    <w:p w:rsidR="00176813" w:rsidRDefault="00176813" w:rsidP="00176813">
      <w:pPr>
        <w:jc w:val="center"/>
        <w:rPr>
          <w:sz w:val="28"/>
          <w:szCs w:val="28"/>
        </w:rPr>
      </w:pPr>
      <w:r>
        <w:rPr>
          <w:noProof/>
          <w:sz w:val="28"/>
          <w:szCs w:val="28"/>
        </w:rPr>
        <w:drawing>
          <wp:inline distT="0" distB="0" distL="0" distR="0">
            <wp:extent cx="5614035" cy="4869815"/>
            <wp:effectExtent l="0" t="0" r="5715" b="698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14035" cy="4869815"/>
                    </a:xfrm>
                    <a:prstGeom prst="rect">
                      <a:avLst/>
                    </a:prstGeom>
                    <a:noFill/>
                    <a:ln>
                      <a:noFill/>
                    </a:ln>
                  </pic:spPr>
                </pic:pic>
              </a:graphicData>
            </a:graphic>
          </wp:inline>
        </w:drawing>
      </w:r>
    </w:p>
    <w:p w:rsidR="00176813" w:rsidRDefault="00176813" w:rsidP="00176813">
      <w:pPr>
        <w:jc w:val="center"/>
        <w:rPr>
          <w:sz w:val="28"/>
          <w:szCs w:val="28"/>
        </w:rPr>
      </w:pPr>
      <w:r>
        <w:rPr>
          <w:sz w:val="28"/>
          <w:szCs w:val="28"/>
        </w:rPr>
        <w:t xml:space="preserve">Рисунок </w:t>
      </w:r>
      <w:r w:rsidR="0055258E">
        <w:rPr>
          <w:sz w:val="28"/>
          <w:szCs w:val="28"/>
        </w:rPr>
        <w:t>8.2.1.</w:t>
      </w:r>
      <w:r>
        <w:rPr>
          <w:sz w:val="28"/>
          <w:szCs w:val="28"/>
        </w:rPr>
        <w:t xml:space="preserve">7 – Интенсивности движения транспортных потоков на </w:t>
      </w:r>
      <w:r>
        <w:rPr>
          <w:color w:val="000000"/>
          <w:sz w:val="28"/>
          <w:szCs w:val="27"/>
        </w:rPr>
        <w:t>перекрестке проспекта Кузнецкий – улицы Сибиряков-Гвардейцев</w:t>
      </w:r>
      <w:r>
        <w:rPr>
          <w:sz w:val="28"/>
          <w:szCs w:val="28"/>
        </w:rPr>
        <w:t xml:space="preserve"> в вечерний час пик, авт./час (17:30-18:30)</w:t>
      </w:r>
    </w:p>
    <w:p w:rsidR="00176813" w:rsidRDefault="00176813" w:rsidP="00176813">
      <w:pPr>
        <w:ind w:firstLine="709"/>
        <w:rPr>
          <w:sz w:val="28"/>
        </w:rPr>
      </w:pPr>
    </w:p>
    <w:p w:rsidR="00176813" w:rsidRDefault="00176813" w:rsidP="00176813">
      <w:pPr>
        <w:ind w:firstLine="709"/>
        <w:rPr>
          <w:sz w:val="28"/>
        </w:rPr>
      </w:pPr>
    </w:p>
    <w:p w:rsidR="00176813" w:rsidRDefault="00176813" w:rsidP="00176813">
      <w:pPr>
        <w:ind w:firstLine="709"/>
        <w:rPr>
          <w:sz w:val="28"/>
        </w:rPr>
      </w:pPr>
    </w:p>
    <w:p w:rsidR="00176813" w:rsidRDefault="00176813" w:rsidP="00176813">
      <w:pPr>
        <w:pStyle w:val="3"/>
        <w:jc w:val="both"/>
        <w:rPr>
          <w:lang w:val="ru-RU"/>
        </w:rPr>
      </w:pPr>
      <w:r>
        <w:rPr>
          <w:lang w:val="ru-RU"/>
        </w:rPr>
        <w:t>8.</w:t>
      </w:r>
      <w:r w:rsidR="0055258E">
        <w:rPr>
          <w:lang w:val="ru-RU"/>
        </w:rPr>
        <w:t xml:space="preserve">3 Моделирование существующей и </w:t>
      </w:r>
      <w:r>
        <w:rPr>
          <w:lang w:val="ru-RU"/>
        </w:rPr>
        <w:t xml:space="preserve">проектных схем организации дорожного движения </w:t>
      </w:r>
    </w:p>
    <w:p w:rsidR="00176813" w:rsidRDefault="00176813" w:rsidP="00176813">
      <w:pPr>
        <w:rPr>
          <w:lang w:eastAsia="x-none"/>
        </w:rPr>
      </w:pPr>
    </w:p>
    <w:p w:rsidR="00176813" w:rsidRDefault="00176813" w:rsidP="00176813">
      <w:pPr>
        <w:rPr>
          <w:lang w:eastAsia="x-none"/>
        </w:rPr>
      </w:pPr>
    </w:p>
    <w:p w:rsidR="00176813" w:rsidRDefault="00176813" w:rsidP="00176813">
      <w:pPr>
        <w:spacing w:line="360" w:lineRule="auto"/>
        <w:ind w:firstLine="709"/>
        <w:jc w:val="both"/>
        <w:rPr>
          <w:sz w:val="28"/>
          <w:szCs w:val="28"/>
        </w:rPr>
      </w:pPr>
      <w:r>
        <w:rPr>
          <w:sz w:val="28"/>
          <w:szCs w:val="28"/>
        </w:rPr>
        <w:t>Моделирование проектных предложений организации дорожного движения на исследуемом участке было проведено с помощью программного комплекса PTV Vision Vissim. Программный комплекс Vissim разработан немецкой компанией PTV AG и используется для транспортного моделирования на микроуровне.</w:t>
      </w:r>
    </w:p>
    <w:p w:rsidR="00176813" w:rsidRDefault="00176813" w:rsidP="00176813">
      <w:pPr>
        <w:spacing w:line="360" w:lineRule="auto"/>
        <w:ind w:firstLine="709"/>
        <w:jc w:val="both"/>
        <w:rPr>
          <w:sz w:val="28"/>
          <w:szCs w:val="28"/>
        </w:rPr>
      </w:pPr>
      <w:r>
        <w:rPr>
          <w:sz w:val="28"/>
          <w:szCs w:val="28"/>
        </w:rPr>
        <w:t>Моделирование проектных предложений проводилось для утреннего (08:00-09:00) и вечернего (17:30-18:30) часов пик как для наиболее напряженного времени суток с точки зрения количества транспортных корреспонденций на рассматриваемом участке.</w:t>
      </w:r>
    </w:p>
    <w:p w:rsidR="00176813" w:rsidRDefault="00176813" w:rsidP="00176813">
      <w:pPr>
        <w:spacing w:line="360" w:lineRule="auto"/>
        <w:ind w:firstLine="709"/>
        <w:jc w:val="both"/>
        <w:rPr>
          <w:sz w:val="28"/>
          <w:szCs w:val="28"/>
        </w:rPr>
      </w:pPr>
    </w:p>
    <w:p w:rsidR="00176813" w:rsidRDefault="00176813" w:rsidP="00176813">
      <w:pPr>
        <w:pStyle w:val="4"/>
        <w:rPr>
          <w:rStyle w:val="a6"/>
          <w:b w:val="0"/>
          <w:bCs/>
        </w:rPr>
      </w:pPr>
      <w:r>
        <w:rPr>
          <w:rStyle w:val="a6"/>
          <w:bCs/>
        </w:rPr>
        <w:t>8.3.1 Существующая ситуация</w:t>
      </w:r>
    </w:p>
    <w:p w:rsidR="00176813" w:rsidRDefault="00176813" w:rsidP="00176813">
      <w:pPr>
        <w:rPr>
          <w:sz w:val="28"/>
          <w:szCs w:val="28"/>
        </w:rPr>
      </w:pPr>
    </w:p>
    <w:p w:rsidR="00176813" w:rsidRDefault="00176813" w:rsidP="00176813">
      <w:pPr>
        <w:rPr>
          <w:sz w:val="28"/>
          <w:szCs w:val="28"/>
        </w:rPr>
      </w:pPr>
    </w:p>
    <w:p w:rsidR="00176813" w:rsidRDefault="00176813" w:rsidP="00176813">
      <w:pPr>
        <w:spacing w:line="360" w:lineRule="auto"/>
        <w:ind w:firstLine="709"/>
        <w:jc w:val="both"/>
        <w:rPr>
          <w:sz w:val="28"/>
          <w:szCs w:val="28"/>
        </w:rPr>
      </w:pPr>
      <w:r>
        <w:rPr>
          <w:sz w:val="28"/>
          <w:szCs w:val="28"/>
        </w:rPr>
        <w:t xml:space="preserve">В ходе визуальной оценки результатов моделирования существующей ситуации в утренний час пик были выявлены задержки в движении транспортных средств, </w:t>
      </w:r>
      <w:r>
        <w:rPr>
          <w:sz w:val="28"/>
        </w:rPr>
        <w:t>следующих по улице Сибиряков-Гвардейцев в обоих направлениях. Также некоторые задержки были выявлены у транспортных средств, следующих по Кузнецкому проспекту со стороны автовокзала</w:t>
      </w:r>
      <w:r>
        <w:rPr>
          <w:sz w:val="28"/>
          <w:szCs w:val="28"/>
        </w:rPr>
        <w:t xml:space="preserve"> (рисунок </w:t>
      </w:r>
      <w:r w:rsidR="0055258E">
        <w:rPr>
          <w:sz w:val="28"/>
          <w:szCs w:val="28"/>
        </w:rPr>
        <w:t>8.2.1.</w:t>
      </w:r>
      <w:r>
        <w:rPr>
          <w:sz w:val="28"/>
          <w:szCs w:val="28"/>
        </w:rPr>
        <w:t xml:space="preserve">8). </w:t>
      </w:r>
    </w:p>
    <w:p w:rsidR="00176813" w:rsidRDefault="00176813" w:rsidP="00176813">
      <w:pPr>
        <w:jc w:val="center"/>
        <w:rPr>
          <w:noProof/>
          <w:sz w:val="28"/>
          <w:szCs w:val="28"/>
        </w:rPr>
      </w:pPr>
      <w:r>
        <w:rPr>
          <w:noProof/>
          <w:sz w:val="28"/>
          <w:szCs w:val="28"/>
        </w:rPr>
        <w:drawing>
          <wp:inline distT="0" distB="0" distL="0" distR="0">
            <wp:extent cx="5433474" cy="4636803"/>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37040" cy="4639846"/>
                    </a:xfrm>
                    <a:prstGeom prst="rect">
                      <a:avLst/>
                    </a:prstGeom>
                    <a:noFill/>
                    <a:ln>
                      <a:noFill/>
                    </a:ln>
                  </pic:spPr>
                </pic:pic>
              </a:graphicData>
            </a:graphic>
          </wp:inline>
        </w:drawing>
      </w:r>
    </w:p>
    <w:p w:rsidR="00176813" w:rsidRPr="0055258E" w:rsidRDefault="00176813" w:rsidP="00176813">
      <w:pPr>
        <w:jc w:val="center"/>
        <w:rPr>
          <w:sz w:val="28"/>
          <w:szCs w:val="28"/>
        </w:rPr>
      </w:pPr>
      <w:r w:rsidRPr="0055258E">
        <w:rPr>
          <w:sz w:val="28"/>
          <w:szCs w:val="28"/>
        </w:rPr>
        <w:t xml:space="preserve">Рисунок </w:t>
      </w:r>
      <w:r w:rsidR="0055258E" w:rsidRPr="0055258E">
        <w:rPr>
          <w:sz w:val="28"/>
          <w:szCs w:val="28"/>
        </w:rPr>
        <w:t>8.2.1.</w:t>
      </w:r>
      <w:r w:rsidRPr="0055258E">
        <w:rPr>
          <w:sz w:val="28"/>
          <w:szCs w:val="28"/>
        </w:rPr>
        <w:t>8 – Фрагмент моделирования существующей ситуации на перекрестке проспекта Кузнецкий – улицы Сибиряков-Гвардейцев в утренний час пик</w:t>
      </w:r>
    </w:p>
    <w:p w:rsidR="00176813" w:rsidRDefault="00176813" w:rsidP="00176813">
      <w:pPr>
        <w:spacing w:line="360" w:lineRule="auto"/>
        <w:ind w:firstLine="709"/>
        <w:jc w:val="both"/>
        <w:rPr>
          <w:sz w:val="28"/>
          <w:szCs w:val="28"/>
        </w:rPr>
      </w:pPr>
    </w:p>
    <w:p w:rsidR="00176813" w:rsidRDefault="00176813" w:rsidP="00176813">
      <w:pPr>
        <w:spacing w:line="360" w:lineRule="auto"/>
        <w:ind w:firstLine="709"/>
        <w:jc w:val="both"/>
        <w:rPr>
          <w:sz w:val="28"/>
          <w:szCs w:val="28"/>
        </w:rPr>
      </w:pPr>
      <w:r>
        <w:rPr>
          <w:sz w:val="28"/>
          <w:szCs w:val="28"/>
        </w:rPr>
        <w:t>Задержки в движении транспортных средств, следующих по Кузнецкому проспекту со стороны автовокзала возникают по нескольким причинам. Так, на крайней правой полосе располагается остановочный пункт «Мебельная фабрика». Автобусы, останавливаясь для высадки и посадки пассажиров, препятствуют движению транспортных средств.</w:t>
      </w:r>
    </w:p>
    <w:p w:rsidR="00176813" w:rsidRDefault="00A37FE6" w:rsidP="00176813">
      <w:pPr>
        <w:spacing w:line="360" w:lineRule="auto"/>
        <w:ind w:firstLine="709"/>
        <w:jc w:val="both"/>
        <w:rPr>
          <w:sz w:val="28"/>
          <w:szCs w:val="28"/>
        </w:rPr>
      </w:pPr>
      <w:r w:rsidRPr="00A37FE6">
        <w:rPr>
          <w:sz w:val="28"/>
          <w:szCs w:val="28"/>
        </w:rPr>
        <w:t>З</w:t>
      </w:r>
      <w:r w:rsidR="00176813" w:rsidRPr="00A37FE6">
        <w:rPr>
          <w:sz w:val="28"/>
          <w:szCs w:val="28"/>
        </w:rPr>
        <w:t>адержки у данных транспортных средств, а также</w:t>
      </w:r>
      <w:r w:rsidR="00176813">
        <w:rPr>
          <w:sz w:val="28"/>
          <w:szCs w:val="28"/>
        </w:rPr>
        <w:t xml:space="preserve"> у транспортных средств, следующих по улице Сибиряков-Гвардейцев, возникают из-за большой продолжительности цикла светофорного регулирования на перекрестке (в утренний час пик она составляет 149 секунд).</w:t>
      </w:r>
    </w:p>
    <w:p w:rsidR="00176813" w:rsidRDefault="00176813" w:rsidP="00176813">
      <w:pPr>
        <w:spacing w:line="360" w:lineRule="auto"/>
        <w:ind w:firstLine="709"/>
        <w:jc w:val="both"/>
        <w:rPr>
          <w:sz w:val="28"/>
          <w:szCs w:val="28"/>
        </w:rPr>
      </w:pPr>
      <w:r>
        <w:rPr>
          <w:sz w:val="28"/>
          <w:szCs w:val="28"/>
        </w:rPr>
        <w:t xml:space="preserve">В ходе визуальной оценки результатов моделирования существующей ситуации в вечерний час пик были выявлены задержки в движении </w:t>
      </w:r>
      <w:r>
        <w:rPr>
          <w:sz w:val="28"/>
        </w:rPr>
        <w:t>транспортных средств, следующих по улице Сибиряков-Гвардейцев со стороны улицы Мартемьянова. Также некоторые задержки были выявлены у транспортных средств, следующих по Кузнецкому проспекту со стороны автовокзала.</w:t>
      </w:r>
      <w:r>
        <w:rPr>
          <w:sz w:val="28"/>
          <w:szCs w:val="28"/>
        </w:rPr>
        <w:t xml:space="preserve"> (рисунок </w:t>
      </w:r>
      <w:r w:rsidR="0055258E">
        <w:rPr>
          <w:sz w:val="28"/>
          <w:szCs w:val="28"/>
        </w:rPr>
        <w:t>8.2.1.</w:t>
      </w:r>
      <w:r>
        <w:rPr>
          <w:sz w:val="28"/>
          <w:szCs w:val="28"/>
        </w:rPr>
        <w:t>9).</w:t>
      </w:r>
    </w:p>
    <w:p w:rsidR="00176813" w:rsidRDefault="00176813" w:rsidP="00176813">
      <w:pPr>
        <w:spacing w:line="360" w:lineRule="auto"/>
        <w:jc w:val="center"/>
        <w:rPr>
          <w:sz w:val="28"/>
          <w:szCs w:val="28"/>
        </w:rPr>
      </w:pPr>
      <w:r>
        <w:rPr>
          <w:noProof/>
          <w:sz w:val="28"/>
          <w:szCs w:val="28"/>
        </w:rPr>
        <w:drawing>
          <wp:inline distT="0" distB="0" distL="0" distR="0">
            <wp:extent cx="5173813" cy="3912782"/>
            <wp:effectExtent l="0" t="0" r="825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77482" cy="3915556"/>
                    </a:xfrm>
                    <a:prstGeom prst="rect">
                      <a:avLst/>
                    </a:prstGeom>
                    <a:noFill/>
                    <a:ln>
                      <a:noFill/>
                    </a:ln>
                  </pic:spPr>
                </pic:pic>
              </a:graphicData>
            </a:graphic>
          </wp:inline>
        </w:drawing>
      </w:r>
    </w:p>
    <w:p w:rsidR="00176813" w:rsidRDefault="00176813" w:rsidP="00176813">
      <w:pPr>
        <w:jc w:val="center"/>
        <w:rPr>
          <w:sz w:val="28"/>
          <w:szCs w:val="28"/>
        </w:rPr>
      </w:pPr>
      <w:r w:rsidRPr="0055258E">
        <w:rPr>
          <w:sz w:val="28"/>
          <w:szCs w:val="28"/>
        </w:rPr>
        <w:t xml:space="preserve">Рисунок </w:t>
      </w:r>
      <w:r w:rsidR="0055258E" w:rsidRPr="0055258E">
        <w:rPr>
          <w:sz w:val="28"/>
          <w:szCs w:val="28"/>
        </w:rPr>
        <w:t>8.2.1.</w:t>
      </w:r>
      <w:r w:rsidRPr="0055258E">
        <w:rPr>
          <w:sz w:val="28"/>
          <w:szCs w:val="28"/>
        </w:rPr>
        <w:t>9 – Фрагмент моделирования существующей ситуации на перекрестке проспекта Кузнецкий – улицы Сибиряков-Гвардейцев в вечерний час пик</w:t>
      </w:r>
    </w:p>
    <w:p w:rsidR="0055258E" w:rsidRPr="0055258E" w:rsidRDefault="0055258E" w:rsidP="00176813">
      <w:pPr>
        <w:jc w:val="center"/>
        <w:rPr>
          <w:sz w:val="28"/>
          <w:szCs w:val="28"/>
        </w:rPr>
      </w:pPr>
    </w:p>
    <w:p w:rsidR="00176813" w:rsidRDefault="00176813" w:rsidP="00176813">
      <w:pPr>
        <w:spacing w:line="360" w:lineRule="auto"/>
        <w:ind w:firstLine="709"/>
        <w:jc w:val="both"/>
        <w:rPr>
          <w:sz w:val="28"/>
          <w:szCs w:val="28"/>
        </w:rPr>
      </w:pPr>
      <w:r>
        <w:rPr>
          <w:sz w:val="28"/>
          <w:szCs w:val="28"/>
        </w:rPr>
        <w:t>Задержки в движении транспортных средств, следующих по Кузнецкому проспекту со стороны автовокзала возникают по нескольким причинам. Так, на крайней правой полосе располагается остановочный пункт «Мебельная фабрика». Автобусы, останавливаясь для высадки и посадки пассажиров, препятствуют движению транспортных средств.</w:t>
      </w:r>
    </w:p>
    <w:p w:rsidR="00176813" w:rsidRDefault="00A37FE6" w:rsidP="00176813">
      <w:pPr>
        <w:spacing w:line="360" w:lineRule="auto"/>
        <w:ind w:firstLine="709"/>
        <w:jc w:val="both"/>
        <w:rPr>
          <w:sz w:val="28"/>
          <w:szCs w:val="28"/>
        </w:rPr>
      </w:pPr>
      <w:r w:rsidRPr="00A37FE6">
        <w:rPr>
          <w:sz w:val="28"/>
          <w:szCs w:val="28"/>
        </w:rPr>
        <w:t>З</w:t>
      </w:r>
      <w:r w:rsidR="00176813" w:rsidRPr="00A37FE6">
        <w:rPr>
          <w:sz w:val="28"/>
          <w:szCs w:val="28"/>
        </w:rPr>
        <w:t>адержки у данных транспортных средств, а также</w:t>
      </w:r>
      <w:r w:rsidR="00176813">
        <w:rPr>
          <w:sz w:val="28"/>
          <w:szCs w:val="28"/>
        </w:rPr>
        <w:t xml:space="preserve"> у транспортных средств, следующих по улице Сибиряков-Гвардейцев, возникают из-за большой продолжительности цикла светофорного регулирования на перекрестке (в вечерний час пик она составляет 159 секунд).</w:t>
      </w:r>
    </w:p>
    <w:p w:rsidR="00176813" w:rsidRDefault="00176813" w:rsidP="00176813">
      <w:pPr>
        <w:ind w:firstLine="709"/>
        <w:jc w:val="both"/>
        <w:rPr>
          <w:sz w:val="28"/>
          <w:szCs w:val="28"/>
        </w:rPr>
      </w:pPr>
    </w:p>
    <w:p w:rsidR="00176813" w:rsidRDefault="00176813" w:rsidP="00176813">
      <w:pPr>
        <w:ind w:firstLine="709"/>
        <w:jc w:val="both"/>
        <w:rPr>
          <w:sz w:val="28"/>
          <w:szCs w:val="28"/>
        </w:rPr>
      </w:pPr>
    </w:p>
    <w:p w:rsidR="00176813" w:rsidRDefault="00176813" w:rsidP="00176813">
      <w:pPr>
        <w:ind w:firstLine="709"/>
        <w:jc w:val="both"/>
        <w:rPr>
          <w:sz w:val="28"/>
          <w:szCs w:val="28"/>
        </w:rPr>
      </w:pPr>
    </w:p>
    <w:p w:rsidR="00176813" w:rsidRDefault="00176813" w:rsidP="00176813">
      <w:pPr>
        <w:pStyle w:val="4"/>
        <w:rPr>
          <w:rStyle w:val="a6"/>
          <w:b w:val="0"/>
        </w:rPr>
      </w:pPr>
      <w:r>
        <w:rPr>
          <w:rStyle w:val="a6"/>
        </w:rPr>
        <w:t>8.3.2 Проектное предложение 1</w:t>
      </w:r>
    </w:p>
    <w:p w:rsidR="00176813" w:rsidRDefault="00176813" w:rsidP="00176813">
      <w:pPr>
        <w:jc w:val="both"/>
        <w:rPr>
          <w:sz w:val="28"/>
          <w:szCs w:val="28"/>
        </w:rPr>
      </w:pPr>
    </w:p>
    <w:p w:rsidR="00176813" w:rsidRDefault="00176813" w:rsidP="00176813">
      <w:pPr>
        <w:jc w:val="both"/>
        <w:rPr>
          <w:sz w:val="28"/>
          <w:szCs w:val="28"/>
        </w:rPr>
      </w:pPr>
    </w:p>
    <w:p w:rsidR="00176813" w:rsidRDefault="00176813" w:rsidP="00176813">
      <w:pPr>
        <w:spacing w:line="360" w:lineRule="auto"/>
        <w:ind w:firstLine="709"/>
        <w:jc w:val="both"/>
        <w:rPr>
          <w:sz w:val="28"/>
          <w:szCs w:val="28"/>
        </w:rPr>
      </w:pPr>
      <w:r>
        <w:rPr>
          <w:sz w:val="28"/>
        </w:rPr>
        <w:t xml:space="preserve">В ходе визуальной оценки результатов моделирования проектного предложения 1 в утренний и вечерний часы пик было выявлено, что задержки в движении транспортных средств, следующих по Кузнецкому проспекту со стороны автовокзала, по сравнению с существующей ситуацией, уменьшаются (рисунки </w:t>
      </w:r>
      <w:r w:rsidR="0055258E">
        <w:rPr>
          <w:sz w:val="28"/>
        </w:rPr>
        <w:t>8.3.2.</w:t>
      </w:r>
      <w:r>
        <w:rPr>
          <w:sz w:val="28"/>
        </w:rPr>
        <w:t>1-</w:t>
      </w:r>
      <w:r w:rsidR="0055258E">
        <w:rPr>
          <w:sz w:val="28"/>
        </w:rPr>
        <w:t>8.3.2.2</w:t>
      </w:r>
      <w:r>
        <w:rPr>
          <w:sz w:val="28"/>
        </w:rPr>
        <w:t>).</w:t>
      </w:r>
      <w:r>
        <w:rPr>
          <w:sz w:val="28"/>
          <w:szCs w:val="28"/>
        </w:rPr>
        <w:t xml:space="preserve"> </w:t>
      </w:r>
    </w:p>
    <w:p w:rsidR="00176813" w:rsidRDefault="00176813" w:rsidP="00176813">
      <w:pPr>
        <w:spacing w:line="360" w:lineRule="auto"/>
        <w:ind w:firstLine="709"/>
        <w:jc w:val="both"/>
        <w:rPr>
          <w:sz w:val="28"/>
        </w:rPr>
      </w:pPr>
      <w:r>
        <w:rPr>
          <w:sz w:val="28"/>
        </w:rPr>
        <w:t>Уменьшение задержек на данном направлении происходит из-за того, что проектное предложение 1 предусматривает перенос остановочного пункта «Мебельная фабрика» с правой полосы Кузнецкого проспекта на улицу Сибиряков-Гвардейцев. Так, у транспортных средств, следующих с данного направления больше не будут возникать дополнительные задержки, связанные с остановками городского пассажирского транспорта общего пользования для высадки и посадки пассажиров.</w:t>
      </w:r>
    </w:p>
    <w:p w:rsidR="00176813" w:rsidRDefault="00176813" w:rsidP="00176813">
      <w:pPr>
        <w:spacing w:line="360" w:lineRule="auto"/>
        <w:ind w:firstLine="709"/>
        <w:jc w:val="both"/>
        <w:rPr>
          <w:sz w:val="28"/>
        </w:rPr>
      </w:pPr>
    </w:p>
    <w:p w:rsidR="00176813" w:rsidRDefault="00176813" w:rsidP="00176813">
      <w:pPr>
        <w:spacing w:line="360" w:lineRule="auto"/>
        <w:ind w:firstLine="709"/>
        <w:jc w:val="both"/>
        <w:rPr>
          <w:sz w:val="28"/>
        </w:rPr>
      </w:pPr>
    </w:p>
    <w:p w:rsidR="00176813" w:rsidRDefault="00176813" w:rsidP="00176813">
      <w:pPr>
        <w:spacing w:line="360" w:lineRule="auto"/>
        <w:jc w:val="center"/>
        <w:rPr>
          <w:sz w:val="28"/>
        </w:rPr>
      </w:pPr>
      <w:r>
        <w:rPr>
          <w:noProof/>
          <w:sz w:val="28"/>
        </w:rPr>
        <w:drawing>
          <wp:inline distT="0" distB="0" distL="0" distR="0">
            <wp:extent cx="5188585" cy="4029710"/>
            <wp:effectExtent l="0" t="0" r="0" b="889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188585" cy="4029710"/>
                    </a:xfrm>
                    <a:prstGeom prst="rect">
                      <a:avLst/>
                    </a:prstGeom>
                    <a:noFill/>
                    <a:ln>
                      <a:noFill/>
                    </a:ln>
                  </pic:spPr>
                </pic:pic>
              </a:graphicData>
            </a:graphic>
          </wp:inline>
        </w:drawing>
      </w:r>
    </w:p>
    <w:p w:rsidR="00176813" w:rsidRPr="0055258E" w:rsidRDefault="00176813" w:rsidP="00176813">
      <w:pPr>
        <w:jc w:val="center"/>
        <w:rPr>
          <w:sz w:val="28"/>
          <w:szCs w:val="28"/>
        </w:rPr>
      </w:pPr>
      <w:r w:rsidRPr="0055258E">
        <w:rPr>
          <w:sz w:val="28"/>
          <w:szCs w:val="28"/>
        </w:rPr>
        <w:t xml:space="preserve">Рисунок </w:t>
      </w:r>
      <w:r w:rsidR="0055258E" w:rsidRPr="0055258E">
        <w:rPr>
          <w:sz w:val="28"/>
          <w:szCs w:val="28"/>
        </w:rPr>
        <w:t>8.3.2.1</w:t>
      </w:r>
      <w:r w:rsidRPr="0055258E">
        <w:rPr>
          <w:sz w:val="28"/>
          <w:szCs w:val="28"/>
        </w:rPr>
        <w:t xml:space="preserve"> – Фрагмент моделирования проектного предложения 1 на перекрестке проспекта Кузнецкий – улицы Сибиряков-Гвардейцев в утренний час пик</w:t>
      </w:r>
    </w:p>
    <w:p w:rsidR="00176813" w:rsidRDefault="00176813" w:rsidP="00176813">
      <w:pPr>
        <w:jc w:val="center"/>
        <w:rPr>
          <w:sz w:val="28"/>
          <w:szCs w:val="28"/>
        </w:rPr>
      </w:pPr>
    </w:p>
    <w:p w:rsidR="00176813" w:rsidRDefault="00176813" w:rsidP="00176813">
      <w:pPr>
        <w:spacing w:line="360" w:lineRule="auto"/>
        <w:jc w:val="center"/>
        <w:rPr>
          <w:sz w:val="28"/>
          <w:szCs w:val="28"/>
        </w:rPr>
      </w:pPr>
      <w:r>
        <w:rPr>
          <w:noProof/>
          <w:sz w:val="28"/>
          <w:szCs w:val="28"/>
        </w:rPr>
        <w:drawing>
          <wp:inline distT="0" distB="0" distL="0" distR="0">
            <wp:extent cx="5262880" cy="389128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62880" cy="3891280"/>
                    </a:xfrm>
                    <a:prstGeom prst="rect">
                      <a:avLst/>
                    </a:prstGeom>
                    <a:noFill/>
                    <a:ln>
                      <a:noFill/>
                    </a:ln>
                  </pic:spPr>
                </pic:pic>
              </a:graphicData>
            </a:graphic>
          </wp:inline>
        </w:drawing>
      </w:r>
    </w:p>
    <w:p w:rsidR="00176813" w:rsidRPr="0055258E" w:rsidRDefault="00176813" w:rsidP="00176813">
      <w:pPr>
        <w:jc w:val="center"/>
        <w:rPr>
          <w:sz w:val="28"/>
          <w:szCs w:val="28"/>
        </w:rPr>
      </w:pPr>
      <w:r w:rsidRPr="0055258E">
        <w:rPr>
          <w:sz w:val="28"/>
          <w:szCs w:val="28"/>
        </w:rPr>
        <w:t xml:space="preserve">Рисунок </w:t>
      </w:r>
      <w:r w:rsidR="0055258E" w:rsidRPr="0055258E">
        <w:rPr>
          <w:sz w:val="28"/>
          <w:szCs w:val="28"/>
        </w:rPr>
        <w:t>8.3.2.1</w:t>
      </w:r>
      <w:r w:rsidRPr="0055258E">
        <w:rPr>
          <w:sz w:val="28"/>
          <w:szCs w:val="28"/>
        </w:rPr>
        <w:t xml:space="preserve"> – Фрагмент моделирования проектного предложения 1 на перекрестке проспекта Кузнецкий – улицы Сибиряков-Гвардейцев в вечерний час пик</w:t>
      </w:r>
    </w:p>
    <w:p w:rsidR="00176813" w:rsidRDefault="00176813" w:rsidP="00176813">
      <w:pPr>
        <w:spacing w:line="360" w:lineRule="auto"/>
        <w:jc w:val="both"/>
        <w:rPr>
          <w:sz w:val="28"/>
          <w:szCs w:val="28"/>
        </w:rPr>
      </w:pPr>
    </w:p>
    <w:p w:rsidR="00176813" w:rsidRDefault="00176813" w:rsidP="00176813">
      <w:pPr>
        <w:pStyle w:val="4"/>
        <w:rPr>
          <w:rStyle w:val="a6"/>
          <w:b w:val="0"/>
        </w:rPr>
      </w:pPr>
      <w:r>
        <w:rPr>
          <w:rStyle w:val="a6"/>
        </w:rPr>
        <w:t>8.3.3 Проектное предложение 2</w:t>
      </w:r>
    </w:p>
    <w:p w:rsidR="00176813" w:rsidRDefault="00176813" w:rsidP="00176813">
      <w:pPr>
        <w:jc w:val="both"/>
        <w:rPr>
          <w:sz w:val="28"/>
          <w:szCs w:val="28"/>
        </w:rPr>
      </w:pPr>
    </w:p>
    <w:p w:rsidR="00176813" w:rsidRDefault="00176813" w:rsidP="00176813">
      <w:pPr>
        <w:jc w:val="both"/>
        <w:rPr>
          <w:sz w:val="28"/>
          <w:szCs w:val="28"/>
        </w:rPr>
      </w:pPr>
    </w:p>
    <w:p w:rsidR="00176813" w:rsidRDefault="00176813" w:rsidP="00176813">
      <w:pPr>
        <w:spacing w:line="360" w:lineRule="auto"/>
        <w:ind w:firstLine="709"/>
        <w:jc w:val="both"/>
        <w:rPr>
          <w:sz w:val="28"/>
        </w:rPr>
      </w:pPr>
      <w:r>
        <w:rPr>
          <w:sz w:val="28"/>
        </w:rPr>
        <w:t xml:space="preserve">В ходе визуальной оценки результатов моделирования проектного предложения 2 в утренний и вечерний час пик было выявлено, что задержки в движении транспортных средств, следующих по Кузнецкому проспекту со стороны автовокзала, по сравнению с существующей ситуацией, уменьшаются (рисунки </w:t>
      </w:r>
      <w:r w:rsidR="0055258E">
        <w:rPr>
          <w:sz w:val="28"/>
        </w:rPr>
        <w:t>8.3.3.1</w:t>
      </w:r>
      <w:r>
        <w:rPr>
          <w:sz w:val="28"/>
        </w:rPr>
        <w:t>-</w:t>
      </w:r>
      <w:r w:rsidR="0055258E">
        <w:rPr>
          <w:sz w:val="28"/>
        </w:rPr>
        <w:t>8.3.3.2</w:t>
      </w:r>
      <w:r>
        <w:rPr>
          <w:sz w:val="28"/>
        </w:rPr>
        <w:t xml:space="preserve">). </w:t>
      </w:r>
    </w:p>
    <w:p w:rsidR="00176813" w:rsidRDefault="00176813" w:rsidP="00176813">
      <w:pPr>
        <w:spacing w:line="360" w:lineRule="auto"/>
        <w:jc w:val="both"/>
        <w:rPr>
          <w:sz w:val="28"/>
          <w:szCs w:val="28"/>
        </w:rPr>
      </w:pPr>
      <w:r>
        <w:rPr>
          <w:noProof/>
          <w:sz w:val="28"/>
          <w:szCs w:val="28"/>
        </w:rPr>
        <w:drawing>
          <wp:inline distT="0" distB="0" distL="0" distR="0">
            <wp:extent cx="5896901" cy="4635795"/>
            <wp:effectExtent l="0" t="0" r="889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01161" cy="4639144"/>
                    </a:xfrm>
                    <a:prstGeom prst="rect">
                      <a:avLst/>
                    </a:prstGeom>
                    <a:noFill/>
                    <a:ln>
                      <a:noFill/>
                    </a:ln>
                  </pic:spPr>
                </pic:pic>
              </a:graphicData>
            </a:graphic>
          </wp:inline>
        </w:drawing>
      </w:r>
    </w:p>
    <w:p w:rsidR="00176813" w:rsidRPr="0055258E" w:rsidRDefault="00176813" w:rsidP="00176813">
      <w:pPr>
        <w:jc w:val="center"/>
        <w:rPr>
          <w:sz w:val="28"/>
          <w:szCs w:val="28"/>
        </w:rPr>
      </w:pPr>
      <w:r w:rsidRPr="0055258E">
        <w:rPr>
          <w:sz w:val="28"/>
          <w:szCs w:val="28"/>
        </w:rPr>
        <w:t xml:space="preserve">Рисунок </w:t>
      </w:r>
      <w:r w:rsidR="0055258E" w:rsidRPr="0055258E">
        <w:rPr>
          <w:sz w:val="28"/>
          <w:szCs w:val="28"/>
        </w:rPr>
        <w:t>8.3.3.1</w:t>
      </w:r>
      <w:r w:rsidRPr="0055258E">
        <w:rPr>
          <w:sz w:val="28"/>
          <w:szCs w:val="28"/>
        </w:rPr>
        <w:t xml:space="preserve"> – Фрагмент моделирования проектного предложения 2 на перекрестке проспекта Кузнецкий – улицы Сибиряков-Гвардейцев в утренний час пик</w:t>
      </w:r>
    </w:p>
    <w:p w:rsidR="00176813" w:rsidRDefault="00176813" w:rsidP="0055258E">
      <w:pPr>
        <w:jc w:val="center"/>
        <w:rPr>
          <w:sz w:val="28"/>
          <w:szCs w:val="28"/>
        </w:rPr>
      </w:pPr>
      <w:r>
        <w:rPr>
          <w:noProof/>
          <w:sz w:val="28"/>
          <w:szCs w:val="28"/>
        </w:rPr>
        <w:drawing>
          <wp:inline distT="0" distB="0" distL="0" distR="0">
            <wp:extent cx="5391095" cy="4199860"/>
            <wp:effectExtent l="0" t="0" r="63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395651" cy="4203410"/>
                    </a:xfrm>
                    <a:prstGeom prst="rect">
                      <a:avLst/>
                    </a:prstGeom>
                    <a:noFill/>
                    <a:ln>
                      <a:noFill/>
                    </a:ln>
                  </pic:spPr>
                </pic:pic>
              </a:graphicData>
            </a:graphic>
          </wp:inline>
        </w:drawing>
      </w:r>
    </w:p>
    <w:p w:rsidR="00176813" w:rsidRPr="0055258E" w:rsidRDefault="00176813" w:rsidP="00176813">
      <w:pPr>
        <w:jc w:val="center"/>
        <w:rPr>
          <w:sz w:val="28"/>
          <w:szCs w:val="28"/>
        </w:rPr>
      </w:pPr>
      <w:r w:rsidRPr="0055258E">
        <w:rPr>
          <w:sz w:val="28"/>
          <w:szCs w:val="28"/>
        </w:rPr>
        <w:t xml:space="preserve">Рисунок </w:t>
      </w:r>
      <w:r w:rsidR="0055258E" w:rsidRPr="0055258E">
        <w:rPr>
          <w:sz w:val="28"/>
          <w:szCs w:val="28"/>
        </w:rPr>
        <w:t>8.3.3.2</w:t>
      </w:r>
      <w:r w:rsidRPr="0055258E">
        <w:rPr>
          <w:sz w:val="28"/>
          <w:szCs w:val="28"/>
        </w:rPr>
        <w:t xml:space="preserve"> – Фрагмент моделирования проектного предложения 2 на перекрестке проспекта Кузнецкий – улицы Сибиряков-Гвардейцев в вечерний час пик</w:t>
      </w:r>
    </w:p>
    <w:p w:rsidR="00176813" w:rsidRDefault="00176813" w:rsidP="00176813">
      <w:pPr>
        <w:spacing w:line="360" w:lineRule="auto"/>
        <w:ind w:firstLine="709"/>
        <w:jc w:val="both"/>
        <w:rPr>
          <w:sz w:val="28"/>
        </w:rPr>
      </w:pPr>
    </w:p>
    <w:p w:rsidR="00176813" w:rsidRDefault="00176813" w:rsidP="00176813">
      <w:pPr>
        <w:spacing w:line="360" w:lineRule="auto"/>
        <w:ind w:firstLine="709"/>
        <w:jc w:val="both"/>
        <w:rPr>
          <w:sz w:val="28"/>
        </w:rPr>
      </w:pPr>
      <w:r>
        <w:rPr>
          <w:sz w:val="28"/>
        </w:rPr>
        <w:t>Уменьшение задержек связано с расширением проезжей части Кузнецкого проспекта со стороны автовокзала. Так, количество полос для движения с данного направления увеличивается до четырех.</w:t>
      </w:r>
    </w:p>
    <w:p w:rsidR="00176813" w:rsidRDefault="00176813" w:rsidP="00176813">
      <w:pPr>
        <w:ind w:firstLine="709"/>
        <w:jc w:val="both"/>
        <w:rPr>
          <w:sz w:val="28"/>
        </w:rPr>
      </w:pPr>
    </w:p>
    <w:p w:rsidR="00176813" w:rsidRDefault="00176813" w:rsidP="00176813">
      <w:pPr>
        <w:ind w:firstLine="709"/>
        <w:jc w:val="both"/>
        <w:rPr>
          <w:sz w:val="28"/>
        </w:rPr>
      </w:pPr>
    </w:p>
    <w:p w:rsidR="00176813" w:rsidRDefault="00176813" w:rsidP="00176813">
      <w:pPr>
        <w:ind w:firstLine="709"/>
        <w:jc w:val="both"/>
        <w:rPr>
          <w:sz w:val="28"/>
        </w:rPr>
      </w:pPr>
    </w:p>
    <w:p w:rsidR="00176813" w:rsidRDefault="00176813" w:rsidP="00176813">
      <w:pPr>
        <w:pStyle w:val="4"/>
        <w:rPr>
          <w:rStyle w:val="a6"/>
          <w:b w:val="0"/>
        </w:rPr>
      </w:pPr>
      <w:r>
        <w:rPr>
          <w:rStyle w:val="a6"/>
        </w:rPr>
        <w:t>8.3.4 Проектное предложение 3</w:t>
      </w:r>
    </w:p>
    <w:p w:rsidR="00176813" w:rsidRDefault="00176813" w:rsidP="00176813">
      <w:pPr>
        <w:ind w:firstLine="709"/>
        <w:jc w:val="both"/>
        <w:rPr>
          <w:sz w:val="28"/>
        </w:rPr>
      </w:pPr>
    </w:p>
    <w:p w:rsidR="00176813" w:rsidRDefault="00176813" w:rsidP="00176813">
      <w:pPr>
        <w:ind w:firstLine="709"/>
        <w:jc w:val="both"/>
        <w:rPr>
          <w:sz w:val="28"/>
        </w:rPr>
      </w:pPr>
    </w:p>
    <w:p w:rsidR="00176813" w:rsidRDefault="00176813" w:rsidP="00176813">
      <w:pPr>
        <w:spacing w:line="360" w:lineRule="auto"/>
        <w:ind w:firstLine="709"/>
        <w:jc w:val="both"/>
        <w:rPr>
          <w:sz w:val="28"/>
        </w:rPr>
      </w:pPr>
      <w:r>
        <w:rPr>
          <w:sz w:val="28"/>
        </w:rPr>
        <w:t xml:space="preserve">В ходе визуальной оценки результатов моделирования проектного предложения 3 в утренний час пик было выявлено, что задержки в движении транспортных средств уменьшаются по сравнению с проектными предложениями 1 и 2 (рисунок </w:t>
      </w:r>
      <w:r w:rsidR="0055258E">
        <w:rPr>
          <w:sz w:val="28"/>
        </w:rPr>
        <w:t>8.3.4.1</w:t>
      </w:r>
      <w:r>
        <w:rPr>
          <w:sz w:val="28"/>
        </w:rPr>
        <w:t>).</w:t>
      </w:r>
    </w:p>
    <w:p w:rsidR="00176813" w:rsidRDefault="00176813" w:rsidP="00176813">
      <w:pPr>
        <w:spacing w:line="360" w:lineRule="auto"/>
        <w:jc w:val="both"/>
        <w:rPr>
          <w:sz w:val="28"/>
        </w:rPr>
      </w:pPr>
    </w:p>
    <w:p w:rsidR="00176813" w:rsidRDefault="00176813" w:rsidP="00176813">
      <w:pPr>
        <w:jc w:val="center"/>
      </w:pPr>
      <w:r>
        <w:rPr>
          <w:noProof/>
        </w:rPr>
        <w:drawing>
          <wp:inline distT="0" distB="0" distL="0" distR="0">
            <wp:extent cx="4986655" cy="4699635"/>
            <wp:effectExtent l="0" t="0" r="4445" b="571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986655" cy="4699635"/>
                    </a:xfrm>
                    <a:prstGeom prst="rect">
                      <a:avLst/>
                    </a:prstGeom>
                    <a:noFill/>
                    <a:ln>
                      <a:noFill/>
                    </a:ln>
                  </pic:spPr>
                </pic:pic>
              </a:graphicData>
            </a:graphic>
          </wp:inline>
        </w:drawing>
      </w:r>
    </w:p>
    <w:p w:rsidR="00176813" w:rsidRPr="0055258E" w:rsidRDefault="00176813" w:rsidP="00176813">
      <w:pPr>
        <w:jc w:val="center"/>
        <w:rPr>
          <w:sz w:val="28"/>
          <w:szCs w:val="28"/>
        </w:rPr>
      </w:pPr>
      <w:r w:rsidRPr="0055258E">
        <w:rPr>
          <w:sz w:val="28"/>
          <w:szCs w:val="28"/>
        </w:rPr>
        <w:t xml:space="preserve">Рисунок </w:t>
      </w:r>
      <w:r w:rsidR="0055258E" w:rsidRPr="0055258E">
        <w:rPr>
          <w:sz w:val="28"/>
          <w:szCs w:val="28"/>
        </w:rPr>
        <w:t>8.3.4.1</w:t>
      </w:r>
      <w:r w:rsidRPr="0055258E">
        <w:rPr>
          <w:sz w:val="28"/>
          <w:szCs w:val="28"/>
        </w:rPr>
        <w:t xml:space="preserve">  – Фрагмент моделирования проектного предложения 3 на перекрестке проспекта Кузнецкий – улицы Сибиряков-Гвардейцев в утренний час пик</w:t>
      </w:r>
    </w:p>
    <w:p w:rsidR="00176813" w:rsidRDefault="00176813" w:rsidP="00176813">
      <w:pPr>
        <w:spacing w:line="360" w:lineRule="auto"/>
        <w:ind w:firstLine="709"/>
        <w:jc w:val="both"/>
        <w:rPr>
          <w:sz w:val="28"/>
        </w:rPr>
      </w:pPr>
    </w:p>
    <w:p w:rsidR="00176813" w:rsidRDefault="00176813" w:rsidP="00176813">
      <w:pPr>
        <w:spacing w:line="360" w:lineRule="auto"/>
        <w:ind w:firstLine="709"/>
        <w:jc w:val="both"/>
        <w:rPr>
          <w:sz w:val="28"/>
        </w:rPr>
      </w:pPr>
      <w:r>
        <w:rPr>
          <w:sz w:val="28"/>
        </w:rPr>
        <w:t xml:space="preserve">В вечерний час пик задержки в движении транспортных средств, по сравнению с другими проектными предложениями, несколько увеличиваются (рисунок </w:t>
      </w:r>
      <w:r w:rsidR="0055258E">
        <w:rPr>
          <w:sz w:val="28"/>
        </w:rPr>
        <w:t>8.3.4.2</w:t>
      </w:r>
      <w:r>
        <w:rPr>
          <w:sz w:val="28"/>
        </w:rPr>
        <w:t>). Это связано с увеличением фазы для движения пешеходов при данном проектном предложении.</w:t>
      </w:r>
    </w:p>
    <w:p w:rsidR="00176813" w:rsidRDefault="00176813" w:rsidP="00176813">
      <w:pPr>
        <w:spacing w:line="360" w:lineRule="auto"/>
        <w:ind w:firstLine="709"/>
        <w:jc w:val="both"/>
        <w:rPr>
          <w:sz w:val="28"/>
        </w:rPr>
      </w:pPr>
      <w:r>
        <w:rPr>
          <w:sz w:val="28"/>
        </w:rPr>
        <w:t xml:space="preserve">Уменьшение задержек связано с тем, что данное проектное предложение предусматривает все изменения в организации дорожного движения, предусмотренные проектными предложениями 1 и 2. </w:t>
      </w:r>
    </w:p>
    <w:p w:rsidR="00176813" w:rsidRDefault="00176813" w:rsidP="00176813">
      <w:pPr>
        <w:spacing w:line="360" w:lineRule="auto"/>
        <w:jc w:val="center"/>
        <w:rPr>
          <w:sz w:val="28"/>
        </w:rPr>
      </w:pPr>
      <w:r>
        <w:rPr>
          <w:noProof/>
          <w:sz w:val="28"/>
        </w:rPr>
        <w:drawing>
          <wp:inline distT="0" distB="0" distL="0" distR="0">
            <wp:extent cx="5401310" cy="3891280"/>
            <wp:effectExtent l="0" t="0" r="889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01310" cy="3891280"/>
                    </a:xfrm>
                    <a:prstGeom prst="rect">
                      <a:avLst/>
                    </a:prstGeom>
                    <a:noFill/>
                    <a:ln>
                      <a:noFill/>
                    </a:ln>
                  </pic:spPr>
                </pic:pic>
              </a:graphicData>
            </a:graphic>
          </wp:inline>
        </w:drawing>
      </w:r>
    </w:p>
    <w:p w:rsidR="00176813" w:rsidRPr="0055258E" w:rsidRDefault="00176813" w:rsidP="00176813">
      <w:pPr>
        <w:jc w:val="center"/>
        <w:rPr>
          <w:sz w:val="28"/>
          <w:szCs w:val="28"/>
        </w:rPr>
      </w:pPr>
      <w:r w:rsidRPr="0055258E">
        <w:rPr>
          <w:sz w:val="28"/>
          <w:szCs w:val="28"/>
        </w:rPr>
        <w:t xml:space="preserve">Рисунок </w:t>
      </w:r>
      <w:r w:rsidR="0055258E" w:rsidRPr="0055258E">
        <w:rPr>
          <w:sz w:val="28"/>
          <w:szCs w:val="28"/>
        </w:rPr>
        <w:t>8.3.4.2</w:t>
      </w:r>
      <w:r w:rsidRPr="0055258E">
        <w:rPr>
          <w:sz w:val="28"/>
          <w:szCs w:val="28"/>
        </w:rPr>
        <w:t xml:space="preserve">  – Фрагмент моделирования проектного предложения 3 на перекрестке проспекта Кузнецкий – улицы Сибиряков-Гвардейцев в вечерний час пик</w:t>
      </w:r>
    </w:p>
    <w:p w:rsidR="00176813" w:rsidRDefault="00176813" w:rsidP="00176813">
      <w:pPr>
        <w:ind w:firstLine="709"/>
        <w:jc w:val="both"/>
        <w:rPr>
          <w:sz w:val="28"/>
        </w:rPr>
      </w:pPr>
    </w:p>
    <w:p w:rsidR="00176813" w:rsidRDefault="00176813" w:rsidP="00176813">
      <w:pPr>
        <w:ind w:firstLine="709"/>
        <w:jc w:val="both"/>
        <w:rPr>
          <w:sz w:val="28"/>
        </w:rPr>
      </w:pPr>
    </w:p>
    <w:p w:rsidR="00176813" w:rsidRDefault="00176813" w:rsidP="00176813">
      <w:pPr>
        <w:ind w:firstLine="709"/>
        <w:jc w:val="both"/>
        <w:rPr>
          <w:sz w:val="28"/>
        </w:rPr>
      </w:pPr>
    </w:p>
    <w:p w:rsidR="00176813" w:rsidRDefault="00176813" w:rsidP="00176813">
      <w:pPr>
        <w:pStyle w:val="4"/>
        <w:rPr>
          <w:rStyle w:val="a6"/>
          <w:b w:val="0"/>
        </w:rPr>
      </w:pPr>
      <w:r>
        <w:rPr>
          <w:rStyle w:val="a6"/>
        </w:rPr>
        <w:t>8.3.5 Проектное предложение 4</w:t>
      </w:r>
    </w:p>
    <w:p w:rsidR="00176813" w:rsidRDefault="00176813" w:rsidP="00176813">
      <w:pPr>
        <w:ind w:firstLine="709"/>
        <w:jc w:val="both"/>
        <w:rPr>
          <w:sz w:val="28"/>
        </w:rPr>
      </w:pPr>
    </w:p>
    <w:p w:rsidR="00176813" w:rsidRDefault="00176813" w:rsidP="00176813">
      <w:pPr>
        <w:ind w:firstLine="709"/>
        <w:jc w:val="both"/>
        <w:rPr>
          <w:sz w:val="28"/>
        </w:rPr>
      </w:pPr>
    </w:p>
    <w:p w:rsidR="00176813" w:rsidRDefault="00176813" w:rsidP="00176813">
      <w:pPr>
        <w:spacing w:line="360" w:lineRule="auto"/>
        <w:ind w:firstLine="709"/>
        <w:jc w:val="both"/>
        <w:rPr>
          <w:sz w:val="28"/>
        </w:rPr>
      </w:pPr>
      <w:r>
        <w:rPr>
          <w:sz w:val="28"/>
        </w:rPr>
        <w:t xml:space="preserve">В ходе визуальной оценки результатов моделирования проектного </w:t>
      </w:r>
      <w:r w:rsidRPr="00A37FE6">
        <w:rPr>
          <w:sz w:val="28"/>
        </w:rPr>
        <w:t xml:space="preserve">предложения </w:t>
      </w:r>
      <w:r w:rsidR="00A37FE6" w:rsidRPr="00A37FE6">
        <w:rPr>
          <w:sz w:val="28"/>
        </w:rPr>
        <w:t xml:space="preserve">4 </w:t>
      </w:r>
      <w:r w:rsidRPr="00A37FE6">
        <w:rPr>
          <w:sz w:val="28"/>
        </w:rPr>
        <w:t>в</w:t>
      </w:r>
      <w:r>
        <w:rPr>
          <w:sz w:val="28"/>
        </w:rPr>
        <w:t xml:space="preserve"> утренний час пик было выявлено, что задержки в движении транспортных средств, следующих со всех направлений, уменьшаются по сравнению с остальными проектными предложениями (рисунок </w:t>
      </w:r>
      <w:r w:rsidR="0055258E">
        <w:rPr>
          <w:sz w:val="28"/>
        </w:rPr>
        <w:t>8.3.5.1</w:t>
      </w:r>
      <w:r>
        <w:rPr>
          <w:sz w:val="28"/>
        </w:rPr>
        <w:t>).</w:t>
      </w:r>
    </w:p>
    <w:p w:rsidR="00176813" w:rsidRDefault="00176813" w:rsidP="00176813">
      <w:pPr>
        <w:spacing w:line="360" w:lineRule="auto"/>
        <w:jc w:val="both"/>
        <w:rPr>
          <w:noProof/>
          <w:sz w:val="28"/>
        </w:rPr>
      </w:pPr>
    </w:p>
    <w:p w:rsidR="00176813" w:rsidRDefault="00176813" w:rsidP="00176813">
      <w:pPr>
        <w:spacing w:line="360" w:lineRule="auto"/>
        <w:jc w:val="center"/>
        <w:rPr>
          <w:sz w:val="28"/>
        </w:rPr>
      </w:pPr>
      <w:r>
        <w:rPr>
          <w:noProof/>
          <w:sz w:val="28"/>
        </w:rPr>
        <w:drawing>
          <wp:inline distT="0" distB="0" distL="0" distR="0">
            <wp:extent cx="4933315" cy="5262880"/>
            <wp:effectExtent l="0" t="0" r="63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37">
                      <a:extLst>
                        <a:ext uri="{28A0092B-C50C-407E-A947-70E740481C1C}">
                          <a14:useLocalDpi xmlns:a14="http://schemas.microsoft.com/office/drawing/2010/main" val="0"/>
                        </a:ext>
                      </a:extLst>
                    </a:blip>
                    <a:srcRect l="7809"/>
                    <a:stretch>
                      <a:fillRect/>
                    </a:stretch>
                  </pic:blipFill>
                  <pic:spPr bwMode="auto">
                    <a:xfrm>
                      <a:off x="0" y="0"/>
                      <a:ext cx="4933315" cy="5262880"/>
                    </a:xfrm>
                    <a:prstGeom prst="rect">
                      <a:avLst/>
                    </a:prstGeom>
                    <a:noFill/>
                    <a:ln>
                      <a:noFill/>
                    </a:ln>
                  </pic:spPr>
                </pic:pic>
              </a:graphicData>
            </a:graphic>
          </wp:inline>
        </w:drawing>
      </w:r>
    </w:p>
    <w:p w:rsidR="00176813" w:rsidRPr="0055258E" w:rsidRDefault="00176813" w:rsidP="00176813">
      <w:pPr>
        <w:jc w:val="center"/>
        <w:rPr>
          <w:sz w:val="28"/>
          <w:szCs w:val="28"/>
        </w:rPr>
      </w:pPr>
      <w:r w:rsidRPr="0055258E">
        <w:rPr>
          <w:sz w:val="28"/>
          <w:szCs w:val="28"/>
        </w:rPr>
        <w:t xml:space="preserve">Рисунок </w:t>
      </w:r>
      <w:r w:rsidR="0055258E" w:rsidRPr="0055258E">
        <w:rPr>
          <w:sz w:val="28"/>
          <w:szCs w:val="28"/>
        </w:rPr>
        <w:t>8.3.5.1</w:t>
      </w:r>
      <w:r w:rsidRPr="0055258E">
        <w:rPr>
          <w:sz w:val="28"/>
          <w:szCs w:val="28"/>
        </w:rPr>
        <w:t xml:space="preserve">  – Фрагмент моделирования проектного предложения 4 на перекрестке проспекта Кузнецкий – улицы Сибиряков-Гвардейцев в утренний час пик</w:t>
      </w:r>
    </w:p>
    <w:p w:rsidR="00176813" w:rsidRDefault="00176813" w:rsidP="00176813">
      <w:pPr>
        <w:spacing w:line="360" w:lineRule="auto"/>
        <w:jc w:val="both"/>
        <w:rPr>
          <w:sz w:val="28"/>
        </w:rPr>
      </w:pPr>
    </w:p>
    <w:p w:rsidR="00176813" w:rsidRDefault="00176813" w:rsidP="00176813">
      <w:pPr>
        <w:spacing w:line="360" w:lineRule="auto"/>
        <w:ind w:firstLine="709"/>
        <w:jc w:val="both"/>
        <w:rPr>
          <w:sz w:val="28"/>
        </w:rPr>
      </w:pPr>
      <w:r>
        <w:rPr>
          <w:sz w:val="28"/>
        </w:rPr>
        <w:t xml:space="preserve">В ходе визуальной оценки результатов моделирования проектного </w:t>
      </w:r>
      <w:r w:rsidRPr="00A37FE6">
        <w:rPr>
          <w:sz w:val="28"/>
        </w:rPr>
        <w:t xml:space="preserve">предложения </w:t>
      </w:r>
      <w:r w:rsidR="00A37FE6" w:rsidRPr="00A37FE6">
        <w:rPr>
          <w:sz w:val="28"/>
        </w:rPr>
        <w:t>4</w:t>
      </w:r>
      <w:r>
        <w:rPr>
          <w:sz w:val="28"/>
        </w:rPr>
        <w:t xml:space="preserve"> в вечерний час пик также было выявлено уменьшение задержек в движении транспортных средств, следующих со всех направлений (по сравнению с остальными проектными предложениями) (рисунок </w:t>
      </w:r>
      <w:r w:rsidR="0055258E">
        <w:rPr>
          <w:sz w:val="28"/>
        </w:rPr>
        <w:t>8.3.5.2</w:t>
      </w:r>
      <w:r>
        <w:rPr>
          <w:sz w:val="28"/>
        </w:rPr>
        <w:t>).</w:t>
      </w:r>
    </w:p>
    <w:p w:rsidR="00176813" w:rsidRDefault="00176813" w:rsidP="0055258E">
      <w:pPr>
        <w:jc w:val="center"/>
        <w:rPr>
          <w:sz w:val="28"/>
          <w:szCs w:val="28"/>
        </w:rPr>
      </w:pPr>
      <w:r>
        <w:rPr>
          <w:noProof/>
          <w:sz w:val="28"/>
          <w:szCs w:val="28"/>
        </w:rPr>
        <w:drawing>
          <wp:inline distT="0" distB="0" distL="0" distR="0">
            <wp:extent cx="5358883" cy="3618835"/>
            <wp:effectExtent l="0" t="0" r="0" b="127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64788" cy="3622823"/>
                    </a:xfrm>
                    <a:prstGeom prst="rect">
                      <a:avLst/>
                    </a:prstGeom>
                    <a:noFill/>
                    <a:ln>
                      <a:noFill/>
                    </a:ln>
                  </pic:spPr>
                </pic:pic>
              </a:graphicData>
            </a:graphic>
          </wp:inline>
        </w:drawing>
      </w:r>
    </w:p>
    <w:p w:rsidR="00176813" w:rsidRPr="0055258E" w:rsidRDefault="00176813" w:rsidP="00176813">
      <w:pPr>
        <w:jc w:val="center"/>
        <w:rPr>
          <w:sz w:val="28"/>
          <w:szCs w:val="28"/>
        </w:rPr>
      </w:pPr>
      <w:r w:rsidRPr="0055258E">
        <w:rPr>
          <w:sz w:val="28"/>
          <w:szCs w:val="28"/>
        </w:rPr>
        <w:t xml:space="preserve">Рисунок </w:t>
      </w:r>
      <w:r w:rsidR="0055258E" w:rsidRPr="0055258E">
        <w:rPr>
          <w:sz w:val="28"/>
          <w:szCs w:val="28"/>
        </w:rPr>
        <w:t>8.3.5.2</w:t>
      </w:r>
      <w:r w:rsidRPr="0055258E">
        <w:rPr>
          <w:sz w:val="28"/>
          <w:szCs w:val="28"/>
        </w:rPr>
        <w:t xml:space="preserve">  – Фрагмент моделирования проектного предложения 4 на перекрестке проспекта Кузнецкий – улицы Сибиряков-Гвардейцев в вечерний час пик</w:t>
      </w:r>
    </w:p>
    <w:p w:rsidR="00176813" w:rsidRPr="0055258E" w:rsidRDefault="00176813" w:rsidP="00176813">
      <w:pPr>
        <w:tabs>
          <w:tab w:val="left" w:pos="2205"/>
        </w:tabs>
        <w:spacing w:line="360" w:lineRule="auto"/>
        <w:ind w:firstLine="709"/>
        <w:jc w:val="both"/>
        <w:rPr>
          <w:sz w:val="28"/>
          <w:szCs w:val="28"/>
        </w:rPr>
      </w:pPr>
    </w:p>
    <w:p w:rsidR="00176813" w:rsidRDefault="00176813" w:rsidP="00176813">
      <w:pPr>
        <w:tabs>
          <w:tab w:val="left" w:pos="2205"/>
        </w:tabs>
        <w:spacing w:line="360" w:lineRule="auto"/>
        <w:ind w:firstLine="709"/>
        <w:jc w:val="both"/>
        <w:rPr>
          <w:sz w:val="28"/>
        </w:rPr>
      </w:pPr>
      <w:r>
        <w:rPr>
          <w:sz w:val="28"/>
        </w:rPr>
        <w:t>Уменьшение задержек в движении транспортных средств связано с уменьшением цикла светофорного регулирования. При данном изменении сокращается время ожидания разрешающего сигнала светофора у всех транспортных средств, следующих через перекресток.</w:t>
      </w:r>
    </w:p>
    <w:p w:rsidR="00176813" w:rsidRDefault="00176813" w:rsidP="00176813">
      <w:pPr>
        <w:rPr>
          <w:sz w:val="28"/>
          <w:szCs w:val="28"/>
        </w:rPr>
      </w:pPr>
    </w:p>
    <w:p w:rsidR="00176813" w:rsidRDefault="00176813" w:rsidP="00176813">
      <w:pPr>
        <w:rPr>
          <w:sz w:val="28"/>
          <w:szCs w:val="28"/>
        </w:rPr>
      </w:pPr>
    </w:p>
    <w:p w:rsidR="00176813" w:rsidRDefault="00176813" w:rsidP="00176813">
      <w:pPr>
        <w:rPr>
          <w:sz w:val="28"/>
          <w:szCs w:val="28"/>
        </w:rPr>
      </w:pPr>
    </w:p>
    <w:p w:rsidR="00176813" w:rsidRDefault="00176813" w:rsidP="00176813">
      <w:pPr>
        <w:pStyle w:val="3"/>
        <w:rPr>
          <w:lang w:val="ru-RU"/>
        </w:rPr>
      </w:pPr>
      <w:r>
        <w:rPr>
          <w:lang w:val="ru-RU"/>
        </w:rPr>
        <w:t>8.4 Анализ результатов моделирования</w:t>
      </w:r>
    </w:p>
    <w:p w:rsidR="00176813" w:rsidRDefault="00176813" w:rsidP="00176813">
      <w:pPr>
        <w:tabs>
          <w:tab w:val="left" w:pos="1134"/>
        </w:tabs>
        <w:ind w:firstLine="709"/>
        <w:jc w:val="both"/>
        <w:rPr>
          <w:sz w:val="28"/>
          <w:szCs w:val="28"/>
        </w:rPr>
      </w:pPr>
    </w:p>
    <w:p w:rsidR="00176813" w:rsidRDefault="00176813" w:rsidP="00176813">
      <w:pPr>
        <w:tabs>
          <w:tab w:val="left" w:pos="1134"/>
        </w:tabs>
        <w:ind w:firstLine="709"/>
        <w:jc w:val="both"/>
        <w:rPr>
          <w:sz w:val="28"/>
          <w:szCs w:val="28"/>
        </w:rPr>
      </w:pPr>
    </w:p>
    <w:p w:rsidR="00176813" w:rsidRDefault="00176813" w:rsidP="00176813">
      <w:pPr>
        <w:tabs>
          <w:tab w:val="left" w:pos="1134"/>
        </w:tabs>
        <w:spacing w:line="360" w:lineRule="auto"/>
        <w:ind w:firstLine="709"/>
        <w:jc w:val="both"/>
        <w:rPr>
          <w:sz w:val="28"/>
          <w:szCs w:val="28"/>
        </w:rPr>
      </w:pPr>
      <w:r>
        <w:rPr>
          <w:sz w:val="28"/>
          <w:szCs w:val="28"/>
        </w:rPr>
        <w:t>По результатам моделирования был проведен сравнительный анализ существующей ситуации и проектных предложений по следующим параметрам в утренний (08:00-09:00) и вечерний (17:30-18:30) час пик:</w:t>
      </w:r>
    </w:p>
    <w:p w:rsidR="00176813" w:rsidRDefault="00176813" w:rsidP="00176813">
      <w:pPr>
        <w:numPr>
          <w:ilvl w:val="0"/>
          <w:numId w:val="28"/>
        </w:numPr>
        <w:tabs>
          <w:tab w:val="left" w:pos="993"/>
          <w:tab w:val="left" w:pos="1134"/>
        </w:tabs>
        <w:suppressAutoHyphens/>
        <w:autoSpaceDE w:val="0"/>
        <w:autoSpaceDN w:val="0"/>
        <w:adjustRightInd w:val="0"/>
        <w:spacing w:line="360" w:lineRule="auto"/>
        <w:ind w:left="0" w:firstLine="709"/>
        <w:jc w:val="both"/>
        <w:rPr>
          <w:sz w:val="28"/>
          <w:szCs w:val="28"/>
        </w:rPr>
      </w:pPr>
      <w:r>
        <w:rPr>
          <w:sz w:val="28"/>
          <w:szCs w:val="28"/>
        </w:rPr>
        <w:t>Среднее время задержки всех транспортных средств (сек) – среднее арифметическое время задержки транспортных средств. Время задержки вычисляется для каждого транспортного средства путем вычитания из теоретического (идеального) значения времени в пути, реально полученного значения времени в пути;</w:t>
      </w:r>
    </w:p>
    <w:p w:rsidR="00176813" w:rsidRDefault="00176813" w:rsidP="00176813">
      <w:pPr>
        <w:numPr>
          <w:ilvl w:val="0"/>
          <w:numId w:val="28"/>
        </w:numPr>
        <w:tabs>
          <w:tab w:val="left" w:pos="993"/>
          <w:tab w:val="left" w:pos="1134"/>
        </w:tabs>
        <w:suppressAutoHyphens/>
        <w:autoSpaceDE w:val="0"/>
        <w:autoSpaceDN w:val="0"/>
        <w:adjustRightInd w:val="0"/>
        <w:spacing w:line="360" w:lineRule="auto"/>
        <w:ind w:left="0" w:firstLine="709"/>
        <w:jc w:val="both"/>
        <w:rPr>
          <w:sz w:val="28"/>
          <w:szCs w:val="28"/>
        </w:rPr>
      </w:pPr>
      <w:r>
        <w:rPr>
          <w:sz w:val="28"/>
          <w:szCs w:val="28"/>
        </w:rPr>
        <w:t xml:space="preserve">Средняя скорость транспортных потоков(км/час) – среднее арифметическое скоростей всех транспортных средств </w:t>
      </w:r>
      <w:r w:rsidR="0055258E">
        <w:rPr>
          <w:sz w:val="28"/>
          <w:szCs w:val="28"/>
        </w:rPr>
        <w:t>на участке сети в ходе имитации.</w:t>
      </w:r>
    </w:p>
    <w:p w:rsidR="00176813" w:rsidRDefault="00176813" w:rsidP="00176813">
      <w:pPr>
        <w:numPr>
          <w:ilvl w:val="0"/>
          <w:numId w:val="28"/>
        </w:numPr>
        <w:tabs>
          <w:tab w:val="left" w:pos="993"/>
          <w:tab w:val="left" w:pos="1134"/>
        </w:tabs>
        <w:suppressAutoHyphens/>
        <w:autoSpaceDE w:val="0"/>
        <w:autoSpaceDN w:val="0"/>
        <w:adjustRightInd w:val="0"/>
        <w:spacing w:line="360" w:lineRule="auto"/>
        <w:ind w:left="0" w:firstLine="709"/>
        <w:jc w:val="both"/>
        <w:rPr>
          <w:sz w:val="28"/>
          <w:szCs w:val="28"/>
        </w:rPr>
      </w:pPr>
      <w:r>
        <w:rPr>
          <w:sz w:val="28"/>
          <w:szCs w:val="28"/>
        </w:rPr>
        <w:t>Среднее время простоя (сек) - среднее арифметическое время ст</w:t>
      </w:r>
      <w:r w:rsidR="0055258E">
        <w:rPr>
          <w:sz w:val="28"/>
          <w:szCs w:val="28"/>
        </w:rPr>
        <w:t>оянки всех транспортных средств.</w:t>
      </w:r>
    </w:p>
    <w:p w:rsidR="00176813" w:rsidRDefault="00176813" w:rsidP="00176813">
      <w:pPr>
        <w:numPr>
          <w:ilvl w:val="0"/>
          <w:numId w:val="28"/>
        </w:numPr>
        <w:tabs>
          <w:tab w:val="left" w:pos="993"/>
          <w:tab w:val="left" w:pos="1134"/>
        </w:tabs>
        <w:suppressAutoHyphens/>
        <w:autoSpaceDE w:val="0"/>
        <w:autoSpaceDN w:val="0"/>
        <w:adjustRightInd w:val="0"/>
        <w:spacing w:line="360" w:lineRule="auto"/>
        <w:ind w:left="0" w:firstLine="709"/>
        <w:jc w:val="both"/>
        <w:rPr>
          <w:sz w:val="28"/>
          <w:szCs w:val="28"/>
        </w:rPr>
      </w:pPr>
      <w:r>
        <w:rPr>
          <w:sz w:val="28"/>
          <w:szCs w:val="28"/>
        </w:rPr>
        <w:t xml:space="preserve">Количество транспортных средств в сети – количество транспортных средств, находящихся </w:t>
      </w:r>
      <w:r w:rsidR="0055258E">
        <w:rPr>
          <w:sz w:val="28"/>
          <w:szCs w:val="28"/>
        </w:rPr>
        <w:t>в сети на момент конца имитации.</w:t>
      </w:r>
    </w:p>
    <w:p w:rsidR="00176813" w:rsidRDefault="00176813" w:rsidP="00176813">
      <w:pPr>
        <w:numPr>
          <w:ilvl w:val="0"/>
          <w:numId w:val="28"/>
        </w:numPr>
        <w:tabs>
          <w:tab w:val="left" w:pos="993"/>
          <w:tab w:val="left" w:pos="1134"/>
        </w:tabs>
        <w:suppressAutoHyphens/>
        <w:autoSpaceDE w:val="0"/>
        <w:autoSpaceDN w:val="0"/>
        <w:adjustRightInd w:val="0"/>
        <w:spacing w:line="360" w:lineRule="auto"/>
        <w:ind w:left="0" w:firstLine="709"/>
        <w:jc w:val="both"/>
        <w:rPr>
          <w:sz w:val="28"/>
          <w:szCs w:val="28"/>
        </w:rPr>
      </w:pPr>
      <w:r>
        <w:rPr>
          <w:sz w:val="28"/>
          <w:szCs w:val="28"/>
        </w:rPr>
        <w:t>Количество выехавших транспортных средств – определяет количество транспортных средств, покинувших моделируемый транспортный узел за час</w:t>
      </w:r>
      <w:r w:rsidR="0055258E">
        <w:rPr>
          <w:sz w:val="28"/>
          <w:szCs w:val="28"/>
        </w:rPr>
        <w:t xml:space="preserve"> в каждом возможном направлении.</w:t>
      </w:r>
    </w:p>
    <w:p w:rsidR="00176813" w:rsidRDefault="00176813" w:rsidP="00176813">
      <w:pPr>
        <w:numPr>
          <w:ilvl w:val="0"/>
          <w:numId w:val="28"/>
        </w:numPr>
        <w:tabs>
          <w:tab w:val="left" w:pos="993"/>
          <w:tab w:val="left" w:pos="1134"/>
        </w:tabs>
        <w:suppressAutoHyphens/>
        <w:autoSpaceDE w:val="0"/>
        <w:autoSpaceDN w:val="0"/>
        <w:adjustRightInd w:val="0"/>
        <w:spacing w:line="360" w:lineRule="auto"/>
        <w:ind w:left="0" w:firstLine="709"/>
        <w:jc w:val="both"/>
        <w:rPr>
          <w:sz w:val="28"/>
          <w:szCs w:val="28"/>
        </w:rPr>
      </w:pPr>
      <w:r>
        <w:rPr>
          <w:sz w:val="28"/>
          <w:szCs w:val="28"/>
        </w:rPr>
        <w:t>Среднее число остановок транспортного средства – среднее арифметическое число остановок транспортных средств за время имитации.</w:t>
      </w:r>
    </w:p>
    <w:p w:rsidR="00176813" w:rsidRDefault="00176813" w:rsidP="00176813">
      <w:pPr>
        <w:tabs>
          <w:tab w:val="left" w:pos="993"/>
          <w:tab w:val="left" w:pos="1134"/>
        </w:tabs>
        <w:suppressAutoHyphens/>
        <w:autoSpaceDE w:val="0"/>
        <w:autoSpaceDN w:val="0"/>
        <w:adjustRightInd w:val="0"/>
        <w:spacing w:line="360" w:lineRule="auto"/>
        <w:ind w:firstLine="709"/>
        <w:jc w:val="both"/>
        <w:rPr>
          <w:sz w:val="28"/>
          <w:szCs w:val="28"/>
        </w:rPr>
      </w:pPr>
      <w:r>
        <w:rPr>
          <w:sz w:val="28"/>
          <w:szCs w:val="28"/>
        </w:rPr>
        <w:t xml:space="preserve">Результаты общего анализа эффективности функционирования участка представлены в разделе 8.4.1. Анализ проводился для всех участников дорожного движения (в том числе легковой, грузовой транспорт, городской пассажирский транспорт общего пользования, а также пешеходы), следующих со всех направлений Результаты анализа отдельно для ключевых направлений рассматриваемого участка (проспект Кузнецкий со стороны автовокзала, улица Сибиряков-Гвардейцев со стороны улицы Матемьянова) представлены в разделах 8.4.2-8.4.3 соответственно. </w:t>
      </w:r>
    </w:p>
    <w:p w:rsidR="00176813" w:rsidRDefault="00176813" w:rsidP="00176813">
      <w:pPr>
        <w:tabs>
          <w:tab w:val="left" w:pos="993"/>
          <w:tab w:val="left" w:pos="1134"/>
        </w:tabs>
        <w:suppressAutoHyphens/>
        <w:autoSpaceDE w:val="0"/>
        <w:autoSpaceDN w:val="0"/>
        <w:adjustRightInd w:val="0"/>
        <w:ind w:firstLine="709"/>
        <w:jc w:val="both"/>
        <w:rPr>
          <w:sz w:val="28"/>
          <w:szCs w:val="28"/>
        </w:rPr>
      </w:pPr>
    </w:p>
    <w:p w:rsidR="00176813" w:rsidRDefault="00176813" w:rsidP="00176813">
      <w:pPr>
        <w:pStyle w:val="4"/>
        <w:rPr>
          <w:rStyle w:val="a6"/>
          <w:b w:val="0"/>
        </w:rPr>
      </w:pPr>
      <w:r>
        <w:rPr>
          <w:rStyle w:val="a6"/>
        </w:rPr>
        <w:t>8.4.1 Общий анализ результатов моделирования</w:t>
      </w:r>
    </w:p>
    <w:p w:rsidR="00176813" w:rsidRDefault="00176813" w:rsidP="00176813">
      <w:pPr>
        <w:rPr>
          <w:sz w:val="28"/>
        </w:rPr>
      </w:pPr>
    </w:p>
    <w:p w:rsidR="00176813" w:rsidRDefault="00176813" w:rsidP="00176813">
      <w:pPr>
        <w:rPr>
          <w:sz w:val="28"/>
        </w:rPr>
      </w:pPr>
    </w:p>
    <w:p w:rsidR="00176813" w:rsidRDefault="00176813" w:rsidP="00176813">
      <w:pPr>
        <w:spacing w:line="360" w:lineRule="auto"/>
        <w:ind w:firstLine="709"/>
        <w:jc w:val="both"/>
        <w:rPr>
          <w:sz w:val="28"/>
          <w:szCs w:val="28"/>
        </w:rPr>
      </w:pPr>
      <w:r>
        <w:rPr>
          <w:sz w:val="28"/>
          <w:szCs w:val="28"/>
        </w:rPr>
        <w:t xml:space="preserve">В таблицах </w:t>
      </w:r>
      <w:r w:rsidR="0055258E">
        <w:rPr>
          <w:sz w:val="28"/>
          <w:szCs w:val="28"/>
        </w:rPr>
        <w:t>8.4.1.</w:t>
      </w:r>
      <w:r>
        <w:rPr>
          <w:sz w:val="28"/>
          <w:szCs w:val="28"/>
        </w:rPr>
        <w:t>1-</w:t>
      </w:r>
      <w:r w:rsidR="0055258E">
        <w:rPr>
          <w:sz w:val="28"/>
          <w:szCs w:val="28"/>
        </w:rPr>
        <w:t>8.4.1.2</w:t>
      </w:r>
      <w:r>
        <w:rPr>
          <w:sz w:val="28"/>
          <w:szCs w:val="28"/>
        </w:rPr>
        <w:t xml:space="preserve"> представлен анализ результатов моделирования для всех участников дорожного движения, следующих через перекресток перекрестке проспекта Кузнецкий – улицы Сибиряков-Гвардейцев при существующей ситуации и проектных предложениях в утренний и вечерний часы пик.</w:t>
      </w:r>
    </w:p>
    <w:p w:rsidR="00176813" w:rsidRDefault="00176813" w:rsidP="00176813">
      <w:pPr>
        <w:spacing w:line="360" w:lineRule="auto"/>
        <w:rPr>
          <w:sz w:val="28"/>
          <w:szCs w:val="28"/>
        </w:rPr>
        <w:sectPr w:rsidR="00176813" w:rsidSect="00176813">
          <w:pgSz w:w="11907" w:h="16840"/>
          <w:pgMar w:top="1134" w:right="1134" w:bottom="1134" w:left="1701" w:header="720" w:footer="720" w:gutter="0"/>
          <w:cols w:space="720"/>
        </w:sectPr>
      </w:pPr>
    </w:p>
    <w:p w:rsidR="00176813" w:rsidRDefault="00176813" w:rsidP="0055258E">
      <w:pPr>
        <w:tabs>
          <w:tab w:val="left" w:pos="993"/>
          <w:tab w:val="left" w:pos="1134"/>
        </w:tabs>
        <w:suppressAutoHyphens/>
        <w:autoSpaceDE w:val="0"/>
        <w:autoSpaceDN w:val="0"/>
        <w:adjustRightInd w:val="0"/>
        <w:spacing w:line="360" w:lineRule="auto"/>
        <w:rPr>
          <w:sz w:val="28"/>
          <w:szCs w:val="28"/>
        </w:rPr>
      </w:pPr>
      <w:r>
        <w:rPr>
          <w:sz w:val="28"/>
          <w:szCs w:val="28"/>
        </w:rPr>
        <w:t xml:space="preserve">Таблица </w:t>
      </w:r>
      <w:r w:rsidR="0055258E">
        <w:rPr>
          <w:sz w:val="28"/>
          <w:szCs w:val="28"/>
        </w:rPr>
        <w:t>8.4.1.1 -</w:t>
      </w:r>
      <w:r>
        <w:rPr>
          <w:sz w:val="28"/>
          <w:szCs w:val="28"/>
        </w:rPr>
        <w:t xml:space="preserve"> Общий анализ результатов эффективности функционирования в вечерний час пик (08:00-09:00)</w:t>
      </w:r>
    </w:p>
    <w:tbl>
      <w:tblPr>
        <w:tblW w:w="14175" w:type="dxa"/>
        <w:tblLook w:val="04A0" w:firstRow="1" w:lastRow="0" w:firstColumn="1" w:lastColumn="0" w:noHBand="0" w:noVBand="1"/>
      </w:tblPr>
      <w:tblGrid>
        <w:gridCol w:w="4106"/>
        <w:gridCol w:w="2268"/>
        <w:gridCol w:w="2173"/>
        <w:gridCol w:w="2268"/>
        <w:gridCol w:w="2268"/>
        <w:gridCol w:w="1795"/>
      </w:tblGrid>
      <w:tr w:rsidR="00176813" w:rsidTr="0055258E">
        <w:trPr>
          <w:trHeight w:val="300"/>
          <w:tblHeader/>
        </w:trPr>
        <w:tc>
          <w:tcPr>
            <w:tcW w:w="4106" w:type="dxa"/>
            <w:tcBorders>
              <w:top w:val="single" w:sz="4" w:space="0" w:color="auto"/>
              <w:left w:val="single" w:sz="4" w:space="0" w:color="auto"/>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Параметр</w:t>
            </w:r>
          </w:p>
        </w:tc>
        <w:tc>
          <w:tcPr>
            <w:tcW w:w="2268" w:type="dxa"/>
            <w:tcBorders>
              <w:top w:val="single" w:sz="4" w:space="0" w:color="auto"/>
              <w:left w:val="nil"/>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Существующая ситуация</w:t>
            </w:r>
          </w:p>
        </w:tc>
        <w:tc>
          <w:tcPr>
            <w:tcW w:w="2173" w:type="dxa"/>
            <w:tcBorders>
              <w:top w:val="single" w:sz="4" w:space="0" w:color="auto"/>
              <w:left w:val="nil"/>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Проектное предложение 1</w:t>
            </w:r>
          </w:p>
        </w:tc>
        <w:tc>
          <w:tcPr>
            <w:tcW w:w="2268" w:type="dxa"/>
            <w:tcBorders>
              <w:top w:val="single" w:sz="4" w:space="0" w:color="auto"/>
              <w:left w:val="nil"/>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Проектное предложение 2</w:t>
            </w:r>
          </w:p>
        </w:tc>
        <w:tc>
          <w:tcPr>
            <w:tcW w:w="2268" w:type="dxa"/>
            <w:tcBorders>
              <w:top w:val="single" w:sz="4" w:space="0" w:color="auto"/>
              <w:left w:val="nil"/>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Проектное предложение 3</w:t>
            </w:r>
          </w:p>
        </w:tc>
        <w:tc>
          <w:tcPr>
            <w:tcW w:w="2268" w:type="dxa"/>
            <w:tcBorders>
              <w:top w:val="single" w:sz="4" w:space="0" w:color="auto"/>
              <w:left w:val="nil"/>
              <w:bottom w:val="single" w:sz="4" w:space="0" w:color="auto"/>
              <w:right w:val="single" w:sz="4" w:space="0" w:color="auto"/>
            </w:tcBorders>
            <w:hideMark/>
          </w:tcPr>
          <w:p w:rsidR="00176813" w:rsidRDefault="00176813">
            <w:pPr>
              <w:jc w:val="center"/>
              <w:rPr>
                <w:color w:val="000000"/>
                <w:sz w:val="28"/>
                <w:szCs w:val="28"/>
              </w:rPr>
            </w:pPr>
            <w:r>
              <w:rPr>
                <w:color w:val="000000"/>
                <w:sz w:val="28"/>
                <w:szCs w:val="28"/>
              </w:rPr>
              <w:t>Проектное предложение 4</w:t>
            </w:r>
          </w:p>
        </w:tc>
      </w:tr>
      <w:tr w:rsidR="00176813" w:rsidTr="0055258E">
        <w:trPr>
          <w:trHeight w:val="300"/>
        </w:trPr>
        <w:tc>
          <w:tcPr>
            <w:tcW w:w="4106"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ТС в сети</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143</w:t>
            </w:r>
          </w:p>
        </w:tc>
        <w:tc>
          <w:tcPr>
            <w:tcW w:w="2173"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130</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130</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130</w:t>
            </w:r>
          </w:p>
        </w:tc>
        <w:tc>
          <w:tcPr>
            <w:tcW w:w="2268"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91</w:t>
            </w:r>
          </w:p>
        </w:tc>
      </w:tr>
      <w:tr w:rsidR="00176813" w:rsidTr="0055258E">
        <w:trPr>
          <w:trHeight w:val="300"/>
        </w:trPr>
        <w:tc>
          <w:tcPr>
            <w:tcW w:w="4106"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Количество выехавших ТС</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3788</w:t>
            </w:r>
          </w:p>
        </w:tc>
        <w:tc>
          <w:tcPr>
            <w:tcW w:w="2173"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3801</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3801</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3801</w:t>
            </w:r>
          </w:p>
        </w:tc>
        <w:tc>
          <w:tcPr>
            <w:tcW w:w="2268"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3840</w:t>
            </w:r>
          </w:p>
        </w:tc>
      </w:tr>
      <w:tr w:rsidR="00176813" w:rsidTr="0055258E">
        <w:trPr>
          <w:trHeight w:val="300"/>
        </w:trPr>
        <w:tc>
          <w:tcPr>
            <w:tcW w:w="4106"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Среднее время простоя, сек</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52,84</w:t>
            </w:r>
          </w:p>
        </w:tc>
        <w:tc>
          <w:tcPr>
            <w:tcW w:w="2173"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50,58</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52,4</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50,11</w:t>
            </w:r>
          </w:p>
        </w:tc>
        <w:tc>
          <w:tcPr>
            <w:tcW w:w="2268"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33,54</w:t>
            </w:r>
          </w:p>
        </w:tc>
      </w:tr>
      <w:tr w:rsidR="00176813" w:rsidTr="0055258E">
        <w:trPr>
          <w:trHeight w:val="300"/>
        </w:trPr>
        <w:tc>
          <w:tcPr>
            <w:tcW w:w="4106"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Среднее количество остановок</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1,41</w:t>
            </w:r>
          </w:p>
        </w:tc>
        <w:tc>
          <w:tcPr>
            <w:tcW w:w="2173"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1,37</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1,44</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1,34</w:t>
            </w:r>
          </w:p>
        </w:tc>
        <w:tc>
          <w:tcPr>
            <w:tcW w:w="2268"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1,31</w:t>
            </w:r>
          </w:p>
        </w:tc>
      </w:tr>
      <w:tr w:rsidR="00176813" w:rsidTr="0055258E">
        <w:trPr>
          <w:trHeight w:val="300"/>
        </w:trPr>
        <w:tc>
          <w:tcPr>
            <w:tcW w:w="4106"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Средняя скорость, км/ч</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9,77</w:t>
            </w:r>
          </w:p>
        </w:tc>
        <w:tc>
          <w:tcPr>
            <w:tcW w:w="2173"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10,15</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9,86</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10,21</w:t>
            </w:r>
          </w:p>
        </w:tc>
        <w:tc>
          <w:tcPr>
            <w:tcW w:w="2268"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12,57</w:t>
            </w:r>
          </w:p>
        </w:tc>
      </w:tr>
      <w:tr w:rsidR="00176813" w:rsidTr="0055258E">
        <w:trPr>
          <w:trHeight w:val="300"/>
        </w:trPr>
        <w:tc>
          <w:tcPr>
            <w:tcW w:w="4106"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Среднее время задержки, сек</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71,79</w:t>
            </w:r>
          </w:p>
        </w:tc>
        <w:tc>
          <w:tcPr>
            <w:tcW w:w="2173"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68,27</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70,94</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67,88</w:t>
            </w:r>
          </w:p>
        </w:tc>
        <w:tc>
          <w:tcPr>
            <w:tcW w:w="2268"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50,66</w:t>
            </w:r>
          </w:p>
        </w:tc>
      </w:tr>
    </w:tbl>
    <w:p w:rsidR="00176813" w:rsidRDefault="00176813" w:rsidP="00176813">
      <w:pPr>
        <w:spacing w:line="360" w:lineRule="auto"/>
        <w:ind w:firstLine="709"/>
        <w:jc w:val="both"/>
        <w:rPr>
          <w:sz w:val="28"/>
        </w:rPr>
      </w:pPr>
    </w:p>
    <w:p w:rsidR="00176813" w:rsidRDefault="00176813" w:rsidP="0055258E">
      <w:pPr>
        <w:tabs>
          <w:tab w:val="left" w:pos="993"/>
          <w:tab w:val="left" w:pos="1134"/>
        </w:tabs>
        <w:suppressAutoHyphens/>
        <w:autoSpaceDE w:val="0"/>
        <w:autoSpaceDN w:val="0"/>
        <w:adjustRightInd w:val="0"/>
        <w:spacing w:line="360" w:lineRule="auto"/>
        <w:rPr>
          <w:sz w:val="28"/>
          <w:szCs w:val="28"/>
        </w:rPr>
      </w:pPr>
      <w:r>
        <w:rPr>
          <w:sz w:val="28"/>
          <w:szCs w:val="28"/>
        </w:rPr>
        <w:t xml:space="preserve">Таблица </w:t>
      </w:r>
      <w:r w:rsidR="0055258E">
        <w:rPr>
          <w:sz w:val="28"/>
          <w:szCs w:val="28"/>
        </w:rPr>
        <w:t>8.4.1.2 -</w:t>
      </w:r>
      <w:r>
        <w:rPr>
          <w:sz w:val="28"/>
          <w:szCs w:val="28"/>
        </w:rPr>
        <w:t xml:space="preserve"> Общий анализ результатов эффективности функционирования в вечерний час пик (17:30-18:30)</w:t>
      </w:r>
    </w:p>
    <w:tbl>
      <w:tblPr>
        <w:tblW w:w="14175" w:type="dxa"/>
        <w:tblLook w:val="04A0" w:firstRow="1" w:lastRow="0" w:firstColumn="1" w:lastColumn="0" w:noHBand="0" w:noVBand="1"/>
      </w:tblPr>
      <w:tblGrid>
        <w:gridCol w:w="4106"/>
        <w:gridCol w:w="2268"/>
        <w:gridCol w:w="2173"/>
        <w:gridCol w:w="2268"/>
        <w:gridCol w:w="2268"/>
        <w:gridCol w:w="1795"/>
      </w:tblGrid>
      <w:tr w:rsidR="00176813" w:rsidTr="0055258E">
        <w:trPr>
          <w:trHeight w:val="300"/>
          <w:tblHeader/>
        </w:trPr>
        <w:tc>
          <w:tcPr>
            <w:tcW w:w="4106" w:type="dxa"/>
            <w:tcBorders>
              <w:top w:val="single" w:sz="4" w:space="0" w:color="auto"/>
              <w:left w:val="single" w:sz="4" w:space="0" w:color="auto"/>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Параметр</w:t>
            </w:r>
          </w:p>
        </w:tc>
        <w:tc>
          <w:tcPr>
            <w:tcW w:w="2268" w:type="dxa"/>
            <w:tcBorders>
              <w:top w:val="single" w:sz="4" w:space="0" w:color="auto"/>
              <w:left w:val="nil"/>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Существующая ситуация</w:t>
            </w:r>
          </w:p>
        </w:tc>
        <w:tc>
          <w:tcPr>
            <w:tcW w:w="2173" w:type="dxa"/>
            <w:tcBorders>
              <w:top w:val="single" w:sz="4" w:space="0" w:color="auto"/>
              <w:left w:val="nil"/>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Проектное предложение 1</w:t>
            </w:r>
          </w:p>
        </w:tc>
        <w:tc>
          <w:tcPr>
            <w:tcW w:w="2268" w:type="dxa"/>
            <w:tcBorders>
              <w:top w:val="single" w:sz="4" w:space="0" w:color="auto"/>
              <w:left w:val="nil"/>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Проектное предложение 2</w:t>
            </w:r>
          </w:p>
        </w:tc>
        <w:tc>
          <w:tcPr>
            <w:tcW w:w="2268" w:type="dxa"/>
            <w:tcBorders>
              <w:top w:val="single" w:sz="4" w:space="0" w:color="auto"/>
              <w:left w:val="nil"/>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Проектное предложение 3</w:t>
            </w:r>
          </w:p>
        </w:tc>
        <w:tc>
          <w:tcPr>
            <w:tcW w:w="2268" w:type="dxa"/>
            <w:tcBorders>
              <w:top w:val="single" w:sz="4" w:space="0" w:color="auto"/>
              <w:left w:val="nil"/>
              <w:bottom w:val="single" w:sz="4" w:space="0" w:color="auto"/>
              <w:right w:val="single" w:sz="4" w:space="0" w:color="auto"/>
            </w:tcBorders>
            <w:hideMark/>
          </w:tcPr>
          <w:p w:rsidR="00176813" w:rsidRDefault="00176813">
            <w:pPr>
              <w:jc w:val="center"/>
              <w:rPr>
                <w:color w:val="000000"/>
                <w:sz w:val="28"/>
                <w:szCs w:val="28"/>
              </w:rPr>
            </w:pPr>
            <w:r>
              <w:rPr>
                <w:color w:val="000000"/>
                <w:sz w:val="28"/>
                <w:szCs w:val="28"/>
              </w:rPr>
              <w:t>Проектное предложение 4</w:t>
            </w:r>
          </w:p>
        </w:tc>
      </w:tr>
      <w:tr w:rsidR="00176813" w:rsidTr="0055258E">
        <w:trPr>
          <w:trHeight w:val="300"/>
        </w:trPr>
        <w:tc>
          <w:tcPr>
            <w:tcW w:w="4106"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ТС в сети</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8"/>
              </w:rPr>
            </w:pPr>
            <w:r>
              <w:rPr>
                <w:color w:val="000000"/>
                <w:sz w:val="28"/>
                <w:szCs w:val="28"/>
              </w:rPr>
              <w:t>96</w:t>
            </w:r>
          </w:p>
        </w:tc>
        <w:tc>
          <w:tcPr>
            <w:tcW w:w="2173"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8"/>
              </w:rPr>
            </w:pPr>
            <w:r>
              <w:rPr>
                <w:color w:val="000000"/>
                <w:sz w:val="28"/>
                <w:szCs w:val="28"/>
              </w:rPr>
              <w:t>93</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8"/>
              </w:rPr>
            </w:pPr>
            <w:r>
              <w:rPr>
                <w:color w:val="000000"/>
                <w:sz w:val="28"/>
                <w:szCs w:val="28"/>
              </w:rPr>
              <w:t>108</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8"/>
              </w:rPr>
            </w:pPr>
            <w:r>
              <w:rPr>
                <w:color w:val="000000"/>
                <w:sz w:val="28"/>
                <w:szCs w:val="28"/>
              </w:rPr>
              <w:t>94</w:t>
            </w:r>
          </w:p>
        </w:tc>
        <w:tc>
          <w:tcPr>
            <w:tcW w:w="2268"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8"/>
              </w:rPr>
            </w:pPr>
            <w:r>
              <w:rPr>
                <w:color w:val="000000"/>
                <w:sz w:val="28"/>
                <w:szCs w:val="28"/>
              </w:rPr>
              <w:t>86</w:t>
            </w:r>
          </w:p>
        </w:tc>
      </w:tr>
      <w:tr w:rsidR="00176813" w:rsidTr="0055258E">
        <w:trPr>
          <w:trHeight w:val="300"/>
        </w:trPr>
        <w:tc>
          <w:tcPr>
            <w:tcW w:w="4106"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Количество выехавших ТС</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8"/>
              </w:rPr>
            </w:pPr>
            <w:r>
              <w:rPr>
                <w:color w:val="000000"/>
                <w:sz w:val="28"/>
                <w:szCs w:val="28"/>
              </w:rPr>
              <w:t>4855</w:t>
            </w:r>
          </w:p>
        </w:tc>
        <w:tc>
          <w:tcPr>
            <w:tcW w:w="2173"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8"/>
              </w:rPr>
            </w:pPr>
            <w:r>
              <w:rPr>
                <w:color w:val="000000"/>
                <w:sz w:val="28"/>
                <w:szCs w:val="28"/>
              </w:rPr>
              <w:t>4858</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8"/>
              </w:rPr>
            </w:pPr>
            <w:r>
              <w:rPr>
                <w:color w:val="000000"/>
                <w:sz w:val="28"/>
                <w:szCs w:val="28"/>
              </w:rPr>
              <w:t>4843</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8"/>
              </w:rPr>
            </w:pPr>
            <w:r>
              <w:rPr>
                <w:color w:val="000000"/>
                <w:sz w:val="28"/>
                <w:szCs w:val="28"/>
              </w:rPr>
              <w:t>4849</w:t>
            </w:r>
          </w:p>
        </w:tc>
        <w:tc>
          <w:tcPr>
            <w:tcW w:w="2268"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8"/>
              </w:rPr>
            </w:pPr>
            <w:r>
              <w:rPr>
                <w:color w:val="000000"/>
                <w:sz w:val="28"/>
                <w:szCs w:val="28"/>
              </w:rPr>
              <w:t>4865</w:t>
            </w:r>
          </w:p>
        </w:tc>
      </w:tr>
      <w:tr w:rsidR="00176813" w:rsidTr="0055258E">
        <w:trPr>
          <w:trHeight w:val="300"/>
        </w:trPr>
        <w:tc>
          <w:tcPr>
            <w:tcW w:w="4106"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Среднее время простоя, сек</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8"/>
              </w:rPr>
            </w:pPr>
            <w:r>
              <w:rPr>
                <w:color w:val="000000"/>
                <w:sz w:val="28"/>
                <w:szCs w:val="28"/>
              </w:rPr>
              <w:t>39,71</w:t>
            </w:r>
          </w:p>
        </w:tc>
        <w:tc>
          <w:tcPr>
            <w:tcW w:w="2173"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8"/>
              </w:rPr>
            </w:pPr>
            <w:r>
              <w:rPr>
                <w:color w:val="000000"/>
                <w:sz w:val="28"/>
                <w:szCs w:val="28"/>
              </w:rPr>
              <w:t>39,15</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8"/>
              </w:rPr>
            </w:pPr>
            <w:r>
              <w:rPr>
                <w:color w:val="000000"/>
                <w:sz w:val="28"/>
                <w:szCs w:val="28"/>
              </w:rPr>
              <w:t>39,24</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8"/>
              </w:rPr>
            </w:pPr>
            <w:r>
              <w:rPr>
                <w:color w:val="000000"/>
                <w:sz w:val="28"/>
                <w:szCs w:val="28"/>
              </w:rPr>
              <w:t>38,51</w:t>
            </w:r>
          </w:p>
        </w:tc>
        <w:tc>
          <w:tcPr>
            <w:tcW w:w="2268"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8"/>
              </w:rPr>
            </w:pPr>
            <w:r>
              <w:rPr>
                <w:color w:val="000000"/>
                <w:sz w:val="28"/>
                <w:szCs w:val="28"/>
              </w:rPr>
              <w:t>28,08</w:t>
            </w:r>
          </w:p>
        </w:tc>
      </w:tr>
      <w:tr w:rsidR="00176813" w:rsidTr="0055258E">
        <w:trPr>
          <w:trHeight w:val="300"/>
        </w:trPr>
        <w:tc>
          <w:tcPr>
            <w:tcW w:w="4106"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Среднее количество остановок</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8"/>
              </w:rPr>
            </w:pPr>
            <w:r>
              <w:rPr>
                <w:color w:val="000000"/>
                <w:sz w:val="28"/>
                <w:szCs w:val="28"/>
              </w:rPr>
              <w:t>1,04</w:t>
            </w:r>
          </w:p>
        </w:tc>
        <w:tc>
          <w:tcPr>
            <w:tcW w:w="2173"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8"/>
              </w:rPr>
            </w:pPr>
            <w:r>
              <w:rPr>
                <w:color w:val="000000"/>
                <w:sz w:val="28"/>
                <w:szCs w:val="28"/>
              </w:rPr>
              <w:t>1,02</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8"/>
              </w:rPr>
            </w:pPr>
            <w:r>
              <w:rPr>
                <w:color w:val="000000"/>
                <w:sz w:val="28"/>
                <w:szCs w:val="28"/>
              </w:rPr>
              <w:t>1,04</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8"/>
              </w:rPr>
            </w:pPr>
            <w:r>
              <w:rPr>
                <w:color w:val="000000"/>
                <w:sz w:val="28"/>
                <w:szCs w:val="28"/>
              </w:rPr>
              <w:t>1,01</w:t>
            </w:r>
          </w:p>
        </w:tc>
        <w:tc>
          <w:tcPr>
            <w:tcW w:w="2268"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8"/>
              </w:rPr>
            </w:pPr>
            <w:r>
              <w:rPr>
                <w:color w:val="000000"/>
                <w:sz w:val="28"/>
                <w:szCs w:val="28"/>
              </w:rPr>
              <w:t>1,18</w:t>
            </w:r>
          </w:p>
        </w:tc>
      </w:tr>
      <w:tr w:rsidR="00176813" w:rsidTr="0055258E">
        <w:trPr>
          <w:trHeight w:val="300"/>
        </w:trPr>
        <w:tc>
          <w:tcPr>
            <w:tcW w:w="4106"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Средняя скорость, км/ч</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8"/>
              </w:rPr>
            </w:pPr>
            <w:r>
              <w:rPr>
                <w:color w:val="000000"/>
                <w:sz w:val="28"/>
                <w:szCs w:val="28"/>
              </w:rPr>
              <w:t>10,27</w:t>
            </w:r>
          </w:p>
        </w:tc>
        <w:tc>
          <w:tcPr>
            <w:tcW w:w="2173"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8"/>
              </w:rPr>
            </w:pPr>
            <w:r>
              <w:rPr>
                <w:color w:val="000000"/>
                <w:sz w:val="28"/>
                <w:szCs w:val="28"/>
              </w:rPr>
              <w:t>10,39</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8"/>
              </w:rPr>
            </w:pPr>
            <w:r>
              <w:rPr>
                <w:color w:val="000000"/>
                <w:sz w:val="28"/>
                <w:szCs w:val="28"/>
              </w:rPr>
              <w:t>10,32</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8"/>
              </w:rPr>
            </w:pPr>
            <w:r>
              <w:rPr>
                <w:color w:val="000000"/>
                <w:sz w:val="28"/>
                <w:szCs w:val="28"/>
              </w:rPr>
              <w:t>10,42</w:t>
            </w:r>
          </w:p>
        </w:tc>
        <w:tc>
          <w:tcPr>
            <w:tcW w:w="2268"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8"/>
              </w:rPr>
            </w:pPr>
            <w:r>
              <w:rPr>
                <w:color w:val="000000"/>
                <w:sz w:val="28"/>
                <w:szCs w:val="28"/>
              </w:rPr>
              <w:t>12</w:t>
            </w:r>
          </w:p>
        </w:tc>
      </w:tr>
      <w:tr w:rsidR="00176813" w:rsidTr="0055258E">
        <w:trPr>
          <w:trHeight w:val="300"/>
        </w:trPr>
        <w:tc>
          <w:tcPr>
            <w:tcW w:w="4106"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Среднее время задержки, сек</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8"/>
              </w:rPr>
            </w:pPr>
            <w:r>
              <w:rPr>
                <w:color w:val="000000"/>
                <w:sz w:val="28"/>
                <w:szCs w:val="28"/>
              </w:rPr>
              <w:t>52,01</w:t>
            </w:r>
          </w:p>
        </w:tc>
        <w:tc>
          <w:tcPr>
            <w:tcW w:w="2173"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8"/>
              </w:rPr>
            </w:pPr>
            <w:r>
              <w:rPr>
                <w:color w:val="000000"/>
                <w:sz w:val="28"/>
                <w:szCs w:val="28"/>
              </w:rPr>
              <w:t>51,16</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8"/>
              </w:rPr>
            </w:pPr>
            <w:r>
              <w:rPr>
                <w:color w:val="000000"/>
                <w:sz w:val="28"/>
                <w:szCs w:val="28"/>
              </w:rPr>
              <w:t>51,42</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8"/>
              </w:rPr>
            </w:pPr>
            <w:r>
              <w:rPr>
                <w:color w:val="000000"/>
                <w:sz w:val="28"/>
                <w:szCs w:val="28"/>
              </w:rPr>
              <w:t>50,8</w:t>
            </w:r>
          </w:p>
        </w:tc>
        <w:tc>
          <w:tcPr>
            <w:tcW w:w="2268"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8"/>
              </w:rPr>
            </w:pPr>
            <w:r>
              <w:rPr>
                <w:color w:val="000000"/>
                <w:sz w:val="28"/>
                <w:szCs w:val="28"/>
              </w:rPr>
              <w:t>41,11</w:t>
            </w:r>
          </w:p>
        </w:tc>
      </w:tr>
    </w:tbl>
    <w:p w:rsidR="00176813" w:rsidRDefault="00176813" w:rsidP="00176813">
      <w:pPr>
        <w:spacing w:line="360" w:lineRule="auto"/>
        <w:ind w:firstLine="709"/>
        <w:jc w:val="both"/>
        <w:rPr>
          <w:sz w:val="28"/>
        </w:rPr>
      </w:pPr>
    </w:p>
    <w:p w:rsidR="00176813" w:rsidRDefault="00176813" w:rsidP="00176813">
      <w:pPr>
        <w:spacing w:line="360" w:lineRule="auto"/>
        <w:ind w:firstLine="709"/>
        <w:jc w:val="both"/>
        <w:rPr>
          <w:sz w:val="28"/>
        </w:rPr>
      </w:pPr>
      <w:r>
        <w:rPr>
          <w:sz w:val="28"/>
        </w:rPr>
        <w:t>Как видно из таблиц, все проектные предложения лучше существующей ситуации.</w:t>
      </w:r>
    </w:p>
    <w:p w:rsidR="00176813" w:rsidRDefault="00176813" w:rsidP="00176813">
      <w:pPr>
        <w:spacing w:line="360" w:lineRule="auto"/>
        <w:ind w:firstLine="709"/>
        <w:jc w:val="both"/>
        <w:rPr>
          <w:sz w:val="28"/>
        </w:rPr>
      </w:pPr>
    </w:p>
    <w:p w:rsidR="00176813" w:rsidRDefault="00176813" w:rsidP="00176813">
      <w:pPr>
        <w:spacing w:line="360" w:lineRule="auto"/>
        <w:rPr>
          <w:sz w:val="28"/>
        </w:rPr>
        <w:sectPr w:rsidR="00176813" w:rsidSect="00176813">
          <w:pgSz w:w="16840" w:h="11907" w:orient="landscape"/>
          <w:pgMar w:top="1134" w:right="1134" w:bottom="1134" w:left="1701" w:header="720" w:footer="720" w:gutter="0"/>
          <w:cols w:space="720"/>
        </w:sectPr>
      </w:pPr>
    </w:p>
    <w:p w:rsidR="00176813" w:rsidRDefault="00176813" w:rsidP="00176813">
      <w:pPr>
        <w:spacing w:line="360" w:lineRule="auto"/>
        <w:ind w:firstLine="709"/>
        <w:jc w:val="both"/>
        <w:rPr>
          <w:sz w:val="28"/>
        </w:rPr>
      </w:pPr>
      <w:r>
        <w:rPr>
          <w:sz w:val="28"/>
        </w:rPr>
        <w:t>Лучшим среди проектных предложений является проектное предложение 4, предусматривающее перенос остановочного пункта «Мебельная фабрика», расширение проезжей части Кузнецкого проспекта, а также изменение светофорного регулирования на перекрестке.</w:t>
      </w:r>
    </w:p>
    <w:p w:rsidR="00176813" w:rsidRDefault="00176813" w:rsidP="00176813">
      <w:pPr>
        <w:spacing w:line="360" w:lineRule="auto"/>
        <w:ind w:firstLine="709"/>
        <w:jc w:val="both"/>
        <w:rPr>
          <w:sz w:val="28"/>
        </w:rPr>
      </w:pPr>
      <w:r>
        <w:rPr>
          <w:sz w:val="28"/>
        </w:rPr>
        <w:t>Улучшение показателей эффективности функционирования связано с улучшением движения транспортных средств, следующих по Кузнецкому проспекту со стороны автовокзала. Так, перенос остановочного пункта «Мебельная фабрика» с правой полосы Кузнецкого проспекта на улицу Сибиряков-Гвардейцев устраняет дополнительные задержки, связанные с остановками городского пассажирского транспорта общего пользования для высадки и посадки пассажиров на правой полосе движения.</w:t>
      </w:r>
    </w:p>
    <w:p w:rsidR="00176813" w:rsidRDefault="00176813" w:rsidP="00176813">
      <w:pPr>
        <w:spacing w:line="360" w:lineRule="auto"/>
        <w:ind w:firstLine="709"/>
        <w:jc w:val="both"/>
        <w:rPr>
          <w:sz w:val="28"/>
        </w:rPr>
      </w:pPr>
      <w:r>
        <w:rPr>
          <w:sz w:val="28"/>
        </w:rPr>
        <w:t xml:space="preserve">Также улучшение движения на данном направлении происходит из-за расширения проезжей части до четырех полос движения. Детальное изменение показателей эффективности функционирования для направления Кузнецкого проспекта от автовокзала представлено в разделе 8.4.2. </w:t>
      </w:r>
    </w:p>
    <w:p w:rsidR="00176813" w:rsidRDefault="00176813" w:rsidP="00176813">
      <w:pPr>
        <w:spacing w:line="360" w:lineRule="auto"/>
        <w:ind w:firstLine="709"/>
        <w:jc w:val="both"/>
        <w:rPr>
          <w:sz w:val="28"/>
        </w:rPr>
      </w:pPr>
      <w:r>
        <w:rPr>
          <w:sz w:val="28"/>
        </w:rPr>
        <w:t>Кроме того, при проектном предложении 4 улучшаются показатели эффективности функционирования для всех остальных направлений перекрестка. Это связано с изменением светофорного регулирования – уменьшением общего цикла. Так, для всех транспортных средств сокращается время ожидания разрешающего сигнала светофора.</w:t>
      </w:r>
    </w:p>
    <w:p w:rsidR="00176813" w:rsidRDefault="00176813" w:rsidP="00176813">
      <w:pPr>
        <w:spacing w:line="360" w:lineRule="auto"/>
        <w:ind w:firstLine="709"/>
        <w:jc w:val="both"/>
        <w:rPr>
          <w:sz w:val="28"/>
        </w:rPr>
      </w:pPr>
      <w:r>
        <w:rPr>
          <w:sz w:val="28"/>
        </w:rPr>
        <w:t>Стоит отметить, что проектное предложение 4 предусматривает все изменения остальных проектных предложений, а также изменение светофорного регулирования. Так, в проектном предложении 1 предполагается только перенос остановки, а в проектном предложении 2 – только расширение Кузнецкого проспекта. Оба эти проектные предложения лучше существующей ситуации, но показатели эффективности функционирования при данных проектных предложениях незначительно отличаются от существующей ситуации.</w:t>
      </w:r>
    </w:p>
    <w:p w:rsidR="00176813" w:rsidRDefault="00176813" w:rsidP="00176813">
      <w:pPr>
        <w:spacing w:line="360" w:lineRule="auto"/>
        <w:ind w:firstLine="709"/>
        <w:jc w:val="both"/>
        <w:rPr>
          <w:sz w:val="28"/>
        </w:rPr>
      </w:pPr>
      <w:r>
        <w:rPr>
          <w:sz w:val="28"/>
        </w:rPr>
        <w:t>Проектное предложение 3 является сборным проектных предложений 1 и 2. При проектном предложении 3 показатели эффективности функционирования также улучшаются, но незначительно.</w:t>
      </w:r>
    </w:p>
    <w:p w:rsidR="00176813" w:rsidRDefault="00176813" w:rsidP="00176813">
      <w:pPr>
        <w:spacing w:line="360" w:lineRule="auto"/>
        <w:ind w:firstLine="709"/>
        <w:jc w:val="both"/>
        <w:rPr>
          <w:sz w:val="28"/>
        </w:rPr>
      </w:pPr>
      <w:r>
        <w:rPr>
          <w:sz w:val="28"/>
        </w:rPr>
        <w:t>Самое значительное влияние оказывает именно проектное предложение 4, предусматривающее, помимо прочего, изменение светофорного регулирования. Положительное влияние при данном проектном предложении сильнее, чем при всех остальных проектных предложениях.</w:t>
      </w:r>
    </w:p>
    <w:p w:rsidR="00176813" w:rsidRDefault="00176813" w:rsidP="00176813">
      <w:pPr>
        <w:ind w:firstLine="709"/>
        <w:jc w:val="both"/>
        <w:rPr>
          <w:sz w:val="28"/>
        </w:rPr>
      </w:pPr>
    </w:p>
    <w:p w:rsidR="00176813" w:rsidRDefault="00176813" w:rsidP="00176813">
      <w:pPr>
        <w:ind w:firstLine="709"/>
        <w:jc w:val="both"/>
      </w:pPr>
    </w:p>
    <w:p w:rsidR="00176813" w:rsidRDefault="00176813" w:rsidP="00176813">
      <w:pPr>
        <w:ind w:firstLine="709"/>
        <w:jc w:val="both"/>
      </w:pPr>
    </w:p>
    <w:p w:rsidR="00176813" w:rsidRDefault="00176813" w:rsidP="00176813">
      <w:pPr>
        <w:pStyle w:val="4"/>
        <w:jc w:val="both"/>
        <w:rPr>
          <w:rStyle w:val="a6"/>
          <w:b w:val="0"/>
        </w:rPr>
      </w:pPr>
      <w:r>
        <w:rPr>
          <w:rStyle w:val="a6"/>
        </w:rPr>
        <w:t xml:space="preserve">8.4.2 Анализ результатов моделирования для направления </w:t>
      </w:r>
      <w:r>
        <w:t>проспект Кузнецкий со стороны автовокзала</w:t>
      </w:r>
    </w:p>
    <w:p w:rsidR="00176813" w:rsidRDefault="00176813" w:rsidP="00176813"/>
    <w:p w:rsidR="00176813" w:rsidRDefault="00176813" w:rsidP="00176813"/>
    <w:p w:rsidR="00176813" w:rsidRDefault="00176813" w:rsidP="00176813">
      <w:pPr>
        <w:spacing w:line="360" w:lineRule="auto"/>
        <w:ind w:firstLine="709"/>
        <w:jc w:val="both"/>
        <w:rPr>
          <w:sz w:val="28"/>
          <w:szCs w:val="28"/>
        </w:rPr>
      </w:pPr>
      <w:r>
        <w:rPr>
          <w:sz w:val="28"/>
          <w:szCs w:val="28"/>
        </w:rPr>
        <w:t xml:space="preserve">В таблицах </w:t>
      </w:r>
      <w:r w:rsidR="0055258E">
        <w:rPr>
          <w:sz w:val="28"/>
          <w:szCs w:val="28"/>
        </w:rPr>
        <w:t>8.4.2.1</w:t>
      </w:r>
      <w:r>
        <w:rPr>
          <w:sz w:val="28"/>
          <w:szCs w:val="28"/>
        </w:rPr>
        <w:t>-</w:t>
      </w:r>
      <w:r w:rsidR="0055258E">
        <w:rPr>
          <w:sz w:val="28"/>
          <w:szCs w:val="28"/>
        </w:rPr>
        <w:t>8.4.2.2</w:t>
      </w:r>
      <w:r>
        <w:rPr>
          <w:sz w:val="28"/>
          <w:szCs w:val="28"/>
        </w:rPr>
        <w:t xml:space="preserve"> представлен анализ результатов моделирования для транспортных средств, следующих через рассматриваемый участок с данного направления в утренний и вечерний час пик соответственно.</w:t>
      </w:r>
    </w:p>
    <w:p w:rsidR="00176813" w:rsidRDefault="00176813" w:rsidP="00176813">
      <w:pPr>
        <w:spacing w:line="360" w:lineRule="auto"/>
        <w:ind w:firstLine="709"/>
        <w:jc w:val="both"/>
        <w:rPr>
          <w:sz w:val="28"/>
        </w:rPr>
      </w:pPr>
      <w:r>
        <w:rPr>
          <w:sz w:val="28"/>
        </w:rPr>
        <w:t>Как видно из таблиц, все проектные предложения для данного направления лучше существующей ситуации.</w:t>
      </w:r>
    </w:p>
    <w:p w:rsidR="00176813" w:rsidRDefault="00176813" w:rsidP="00176813">
      <w:pPr>
        <w:spacing w:line="360" w:lineRule="auto"/>
        <w:ind w:firstLine="709"/>
        <w:jc w:val="both"/>
        <w:rPr>
          <w:sz w:val="28"/>
        </w:rPr>
      </w:pPr>
      <w:r>
        <w:rPr>
          <w:sz w:val="28"/>
        </w:rPr>
        <w:t>Лучшим среди проектных предложений является проектное предложение 4, предусматривающее перенос остановочного пункта «Мебельная фабрика», расширение проезжей части Кузнецкого проспекта, а также изменение светофорного регулирования на перекрестке.</w:t>
      </w:r>
    </w:p>
    <w:p w:rsidR="00176813" w:rsidRDefault="00176813" w:rsidP="00176813">
      <w:pPr>
        <w:spacing w:line="360" w:lineRule="auto"/>
        <w:ind w:firstLine="709"/>
        <w:jc w:val="both"/>
        <w:rPr>
          <w:sz w:val="28"/>
        </w:rPr>
      </w:pPr>
      <w:r>
        <w:rPr>
          <w:sz w:val="28"/>
        </w:rPr>
        <w:t>Улучшение показателей эффективности функционирования данного направления также связано с переносом остановочного пункта «Мебельная фабрика» с правой полосы Кузнецкого проспекта на улицу Сибиряков-Гвардейцев. Данное изменение устраняет дополнительные задержки, связанные с остановками городского пассажирского транспорта общего пользования для высадки и посадки пассажиров на правой полосе движения.</w:t>
      </w:r>
    </w:p>
    <w:p w:rsidR="00176813" w:rsidRDefault="00176813" w:rsidP="00176813">
      <w:pPr>
        <w:spacing w:line="360" w:lineRule="auto"/>
        <w:ind w:firstLine="709"/>
        <w:jc w:val="both"/>
        <w:rPr>
          <w:sz w:val="28"/>
        </w:rPr>
      </w:pPr>
      <w:r>
        <w:rPr>
          <w:sz w:val="28"/>
        </w:rPr>
        <w:t xml:space="preserve">Также улучшение движения на данном направлении происходит из-за расширения проезжей части до четырех полос движения. </w:t>
      </w:r>
    </w:p>
    <w:p w:rsidR="00176813" w:rsidRDefault="00176813" w:rsidP="00176813">
      <w:pPr>
        <w:spacing w:line="360" w:lineRule="auto"/>
        <w:ind w:firstLine="709"/>
        <w:jc w:val="both"/>
        <w:rPr>
          <w:sz w:val="28"/>
          <w:szCs w:val="28"/>
        </w:rPr>
      </w:pPr>
    </w:p>
    <w:p w:rsidR="00176813" w:rsidRDefault="00176813" w:rsidP="00176813">
      <w:pPr>
        <w:spacing w:line="360" w:lineRule="auto"/>
        <w:rPr>
          <w:sz w:val="28"/>
        </w:rPr>
        <w:sectPr w:rsidR="00176813" w:rsidSect="00176813">
          <w:pgSz w:w="11907" w:h="16840"/>
          <w:pgMar w:top="1134" w:right="1134" w:bottom="1134" w:left="1701" w:header="720" w:footer="720" w:gutter="0"/>
          <w:cols w:space="720"/>
        </w:sectPr>
      </w:pPr>
    </w:p>
    <w:p w:rsidR="00176813" w:rsidRDefault="00176813" w:rsidP="0055258E">
      <w:pPr>
        <w:tabs>
          <w:tab w:val="left" w:pos="993"/>
          <w:tab w:val="left" w:pos="1134"/>
        </w:tabs>
        <w:suppressAutoHyphens/>
        <w:autoSpaceDE w:val="0"/>
        <w:autoSpaceDN w:val="0"/>
        <w:adjustRightInd w:val="0"/>
        <w:spacing w:line="360" w:lineRule="auto"/>
        <w:jc w:val="both"/>
        <w:rPr>
          <w:sz w:val="28"/>
          <w:szCs w:val="28"/>
        </w:rPr>
      </w:pPr>
      <w:r>
        <w:rPr>
          <w:sz w:val="28"/>
          <w:szCs w:val="28"/>
        </w:rPr>
        <w:t xml:space="preserve">Таблица </w:t>
      </w:r>
      <w:r w:rsidR="0055258E">
        <w:rPr>
          <w:sz w:val="28"/>
          <w:szCs w:val="28"/>
        </w:rPr>
        <w:t>8.4.2.1 -</w:t>
      </w:r>
      <w:r>
        <w:rPr>
          <w:sz w:val="28"/>
          <w:szCs w:val="28"/>
        </w:rPr>
        <w:t xml:space="preserve"> Анализ результатов эффективности функционирования в утренний час пик (08:00-09:00)</w:t>
      </w:r>
    </w:p>
    <w:p w:rsidR="00176813" w:rsidRDefault="00176813" w:rsidP="00176813"/>
    <w:tbl>
      <w:tblPr>
        <w:tblW w:w="15304" w:type="dxa"/>
        <w:tblLook w:val="04A0" w:firstRow="1" w:lastRow="0" w:firstColumn="1" w:lastColumn="0" w:noHBand="0" w:noVBand="1"/>
      </w:tblPr>
      <w:tblGrid>
        <w:gridCol w:w="4106"/>
        <w:gridCol w:w="2268"/>
        <w:gridCol w:w="2126"/>
        <w:gridCol w:w="2268"/>
        <w:gridCol w:w="2268"/>
        <w:gridCol w:w="2268"/>
      </w:tblGrid>
      <w:tr w:rsidR="00176813" w:rsidTr="00176813">
        <w:trPr>
          <w:trHeight w:val="300"/>
          <w:tblHeader/>
        </w:trPr>
        <w:tc>
          <w:tcPr>
            <w:tcW w:w="4106" w:type="dxa"/>
            <w:tcBorders>
              <w:top w:val="single" w:sz="4" w:space="0" w:color="auto"/>
              <w:left w:val="single" w:sz="4" w:space="0" w:color="auto"/>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Параметр</w:t>
            </w:r>
          </w:p>
        </w:tc>
        <w:tc>
          <w:tcPr>
            <w:tcW w:w="2268" w:type="dxa"/>
            <w:tcBorders>
              <w:top w:val="single" w:sz="4" w:space="0" w:color="auto"/>
              <w:left w:val="nil"/>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Существующая ситуация</w:t>
            </w:r>
          </w:p>
        </w:tc>
        <w:tc>
          <w:tcPr>
            <w:tcW w:w="2126" w:type="dxa"/>
            <w:tcBorders>
              <w:top w:val="single" w:sz="4" w:space="0" w:color="auto"/>
              <w:left w:val="nil"/>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Проектное предложение 1</w:t>
            </w:r>
          </w:p>
        </w:tc>
        <w:tc>
          <w:tcPr>
            <w:tcW w:w="2268" w:type="dxa"/>
            <w:tcBorders>
              <w:top w:val="single" w:sz="4" w:space="0" w:color="auto"/>
              <w:left w:val="nil"/>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Проектное предложение 2</w:t>
            </w:r>
          </w:p>
        </w:tc>
        <w:tc>
          <w:tcPr>
            <w:tcW w:w="2268" w:type="dxa"/>
            <w:tcBorders>
              <w:top w:val="single" w:sz="4" w:space="0" w:color="auto"/>
              <w:left w:val="nil"/>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Проектное предложение 3</w:t>
            </w:r>
          </w:p>
        </w:tc>
        <w:tc>
          <w:tcPr>
            <w:tcW w:w="2268" w:type="dxa"/>
            <w:tcBorders>
              <w:top w:val="single" w:sz="4" w:space="0" w:color="auto"/>
              <w:left w:val="nil"/>
              <w:bottom w:val="single" w:sz="4" w:space="0" w:color="auto"/>
              <w:right w:val="single" w:sz="4" w:space="0" w:color="auto"/>
            </w:tcBorders>
            <w:hideMark/>
          </w:tcPr>
          <w:p w:rsidR="00176813" w:rsidRDefault="00176813">
            <w:pPr>
              <w:jc w:val="center"/>
              <w:rPr>
                <w:color w:val="000000"/>
                <w:sz w:val="28"/>
                <w:szCs w:val="28"/>
              </w:rPr>
            </w:pPr>
            <w:r>
              <w:rPr>
                <w:color w:val="000000"/>
                <w:sz w:val="28"/>
                <w:szCs w:val="28"/>
              </w:rPr>
              <w:t>Проектное предложение 4</w:t>
            </w:r>
          </w:p>
        </w:tc>
      </w:tr>
      <w:tr w:rsidR="00176813" w:rsidTr="00176813">
        <w:trPr>
          <w:trHeight w:val="300"/>
        </w:trPr>
        <w:tc>
          <w:tcPr>
            <w:tcW w:w="4106"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ТС в сети</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43</w:t>
            </w:r>
          </w:p>
        </w:tc>
        <w:tc>
          <w:tcPr>
            <w:tcW w:w="2126"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32</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32</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32</w:t>
            </w:r>
          </w:p>
        </w:tc>
        <w:tc>
          <w:tcPr>
            <w:tcW w:w="2268"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17</w:t>
            </w:r>
          </w:p>
        </w:tc>
      </w:tr>
      <w:tr w:rsidR="00176813" w:rsidTr="00176813">
        <w:trPr>
          <w:trHeight w:val="300"/>
        </w:trPr>
        <w:tc>
          <w:tcPr>
            <w:tcW w:w="4106"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Количество выехавших ТС</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1005</w:t>
            </w:r>
          </w:p>
        </w:tc>
        <w:tc>
          <w:tcPr>
            <w:tcW w:w="2126"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1016</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1016</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1016</w:t>
            </w:r>
          </w:p>
        </w:tc>
        <w:tc>
          <w:tcPr>
            <w:tcW w:w="2268"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1031</w:t>
            </w:r>
          </w:p>
        </w:tc>
      </w:tr>
      <w:tr w:rsidR="00176813" w:rsidTr="00176813">
        <w:trPr>
          <w:trHeight w:val="300"/>
        </w:trPr>
        <w:tc>
          <w:tcPr>
            <w:tcW w:w="4106"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Среднее время простоя, сек</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62,58</w:t>
            </w:r>
          </w:p>
        </w:tc>
        <w:tc>
          <w:tcPr>
            <w:tcW w:w="2126"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51,2</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50,7</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42,01</w:t>
            </w:r>
          </w:p>
        </w:tc>
        <w:tc>
          <w:tcPr>
            <w:tcW w:w="2268"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36,5</w:t>
            </w:r>
          </w:p>
        </w:tc>
      </w:tr>
      <w:tr w:rsidR="00176813" w:rsidTr="00176813">
        <w:trPr>
          <w:trHeight w:val="300"/>
        </w:trPr>
        <w:tc>
          <w:tcPr>
            <w:tcW w:w="4106"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Среднее количество остановок</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2</w:t>
            </w:r>
          </w:p>
        </w:tc>
        <w:tc>
          <w:tcPr>
            <w:tcW w:w="2126"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1,73</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1,86</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1,64</w:t>
            </w:r>
          </w:p>
        </w:tc>
        <w:tc>
          <w:tcPr>
            <w:tcW w:w="2268"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1,75</w:t>
            </w:r>
          </w:p>
        </w:tc>
      </w:tr>
      <w:tr w:rsidR="00176813" w:rsidTr="00176813">
        <w:trPr>
          <w:trHeight w:val="300"/>
        </w:trPr>
        <w:tc>
          <w:tcPr>
            <w:tcW w:w="4106"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Средняя скорость, км/ч</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10,68</w:t>
            </w:r>
          </w:p>
        </w:tc>
        <w:tc>
          <w:tcPr>
            <w:tcW w:w="2126"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12,42</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12,61</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14,3</w:t>
            </w:r>
          </w:p>
        </w:tc>
        <w:tc>
          <w:tcPr>
            <w:tcW w:w="2268"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15,11</w:t>
            </w:r>
          </w:p>
        </w:tc>
      </w:tr>
      <w:tr w:rsidR="00176813" w:rsidTr="00176813">
        <w:trPr>
          <w:trHeight w:val="300"/>
        </w:trPr>
        <w:tc>
          <w:tcPr>
            <w:tcW w:w="4106"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Среднее время задержки, сек</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92,61</w:t>
            </w:r>
          </w:p>
        </w:tc>
        <w:tc>
          <w:tcPr>
            <w:tcW w:w="2126"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76,7</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75,32</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63,35</w:t>
            </w:r>
          </w:p>
        </w:tc>
        <w:tc>
          <w:tcPr>
            <w:tcW w:w="2268"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59,08</w:t>
            </w:r>
          </w:p>
        </w:tc>
      </w:tr>
    </w:tbl>
    <w:p w:rsidR="00176813" w:rsidRDefault="00176813" w:rsidP="00176813"/>
    <w:p w:rsidR="00176813" w:rsidRDefault="00176813" w:rsidP="0055258E">
      <w:pPr>
        <w:tabs>
          <w:tab w:val="left" w:pos="993"/>
          <w:tab w:val="left" w:pos="1134"/>
        </w:tabs>
        <w:suppressAutoHyphens/>
        <w:autoSpaceDE w:val="0"/>
        <w:autoSpaceDN w:val="0"/>
        <w:adjustRightInd w:val="0"/>
        <w:spacing w:line="360" w:lineRule="auto"/>
        <w:rPr>
          <w:sz w:val="28"/>
          <w:szCs w:val="28"/>
        </w:rPr>
      </w:pPr>
      <w:r>
        <w:rPr>
          <w:sz w:val="28"/>
          <w:szCs w:val="28"/>
        </w:rPr>
        <w:t xml:space="preserve">Таблица </w:t>
      </w:r>
      <w:r w:rsidR="0055258E">
        <w:rPr>
          <w:sz w:val="28"/>
          <w:szCs w:val="28"/>
        </w:rPr>
        <w:t>8.4.2.1 -</w:t>
      </w:r>
      <w:r>
        <w:rPr>
          <w:sz w:val="28"/>
          <w:szCs w:val="28"/>
        </w:rPr>
        <w:t xml:space="preserve"> Анализ результатов эффективности функционирования в вечерний час пик (17:30-18:30)</w:t>
      </w:r>
    </w:p>
    <w:tbl>
      <w:tblPr>
        <w:tblW w:w="15304" w:type="dxa"/>
        <w:tblLook w:val="04A0" w:firstRow="1" w:lastRow="0" w:firstColumn="1" w:lastColumn="0" w:noHBand="0" w:noVBand="1"/>
      </w:tblPr>
      <w:tblGrid>
        <w:gridCol w:w="4106"/>
        <w:gridCol w:w="2268"/>
        <w:gridCol w:w="2126"/>
        <w:gridCol w:w="2268"/>
        <w:gridCol w:w="2410"/>
        <w:gridCol w:w="2126"/>
      </w:tblGrid>
      <w:tr w:rsidR="00176813" w:rsidTr="00176813">
        <w:trPr>
          <w:trHeight w:val="300"/>
          <w:tblHeader/>
        </w:trPr>
        <w:tc>
          <w:tcPr>
            <w:tcW w:w="4106" w:type="dxa"/>
            <w:tcBorders>
              <w:top w:val="single" w:sz="4" w:space="0" w:color="auto"/>
              <w:left w:val="single" w:sz="4" w:space="0" w:color="auto"/>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Параметр</w:t>
            </w:r>
          </w:p>
        </w:tc>
        <w:tc>
          <w:tcPr>
            <w:tcW w:w="2268" w:type="dxa"/>
            <w:tcBorders>
              <w:top w:val="single" w:sz="4" w:space="0" w:color="auto"/>
              <w:left w:val="nil"/>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Существующая ситуация</w:t>
            </w:r>
          </w:p>
        </w:tc>
        <w:tc>
          <w:tcPr>
            <w:tcW w:w="2126" w:type="dxa"/>
            <w:tcBorders>
              <w:top w:val="single" w:sz="4" w:space="0" w:color="auto"/>
              <w:left w:val="nil"/>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Проектное предложение 1</w:t>
            </w:r>
          </w:p>
        </w:tc>
        <w:tc>
          <w:tcPr>
            <w:tcW w:w="2268" w:type="dxa"/>
            <w:tcBorders>
              <w:top w:val="single" w:sz="4" w:space="0" w:color="auto"/>
              <w:left w:val="nil"/>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Проектное предложение 2</w:t>
            </w:r>
          </w:p>
        </w:tc>
        <w:tc>
          <w:tcPr>
            <w:tcW w:w="2410" w:type="dxa"/>
            <w:tcBorders>
              <w:top w:val="single" w:sz="4" w:space="0" w:color="auto"/>
              <w:left w:val="nil"/>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Проектное предложение 3</w:t>
            </w:r>
          </w:p>
        </w:tc>
        <w:tc>
          <w:tcPr>
            <w:tcW w:w="2126" w:type="dxa"/>
            <w:tcBorders>
              <w:top w:val="single" w:sz="4" w:space="0" w:color="auto"/>
              <w:left w:val="nil"/>
              <w:bottom w:val="single" w:sz="4" w:space="0" w:color="auto"/>
              <w:right w:val="single" w:sz="4" w:space="0" w:color="auto"/>
            </w:tcBorders>
            <w:hideMark/>
          </w:tcPr>
          <w:p w:rsidR="00176813" w:rsidRDefault="00176813">
            <w:pPr>
              <w:jc w:val="center"/>
              <w:rPr>
                <w:color w:val="000000"/>
                <w:sz w:val="28"/>
                <w:szCs w:val="28"/>
              </w:rPr>
            </w:pPr>
            <w:r>
              <w:rPr>
                <w:color w:val="000000"/>
                <w:sz w:val="28"/>
                <w:szCs w:val="28"/>
              </w:rPr>
              <w:t>Проектное предложение 4</w:t>
            </w:r>
          </w:p>
        </w:tc>
      </w:tr>
      <w:tr w:rsidR="00176813" w:rsidTr="00176813">
        <w:trPr>
          <w:trHeight w:val="300"/>
        </w:trPr>
        <w:tc>
          <w:tcPr>
            <w:tcW w:w="4106"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ТС в сети</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15</w:t>
            </w:r>
          </w:p>
        </w:tc>
        <w:tc>
          <w:tcPr>
            <w:tcW w:w="2126"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13</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20</w:t>
            </w:r>
          </w:p>
        </w:tc>
        <w:tc>
          <w:tcPr>
            <w:tcW w:w="2410"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12</w:t>
            </w:r>
          </w:p>
        </w:tc>
        <w:tc>
          <w:tcPr>
            <w:tcW w:w="2126"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40</w:t>
            </w:r>
          </w:p>
        </w:tc>
      </w:tr>
      <w:tr w:rsidR="00176813" w:rsidTr="00176813">
        <w:trPr>
          <w:trHeight w:val="300"/>
        </w:trPr>
        <w:tc>
          <w:tcPr>
            <w:tcW w:w="4106"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Количество выехавших ТС</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1165</w:t>
            </w:r>
          </w:p>
        </w:tc>
        <w:tc>
          <w:tcPr>
            <w:tcW w:w="2126"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1167</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1160</w:t>
            </w:r>
          </w:p>
        </w:tc>
        <w:tc>
          <w:tcPr>
            <w:tcW w:w="2410"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1160</w:t>
            </w:r>
          </w:p>
        </w:tc>
        <w:tc>
          <w:tcPr>
            <w:tcW w:w="2126"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1140</w:t>
            </w:r>
          </w:p>
        </w:tc>
      </w:tr>
      <w:tr w:rsidR="00176813" w:rsidTr="00176813">
        <w:trPr>
          <w:trHeight w:val="300"/>
        </w:trPr>
        <w:tc>
          <w:tcPr>
            <w:tcW w:w="4106"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Среднее время простоя, сек</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41,4</w:t>
            </w:r>
          </w:p>
        </w:tc>
        <w:tc>
          <w:tcPr>
            <w:tcW w:w="2126"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39,46</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37,74</w:t>
            </w:r>
          </w:p>
        </w:tc>
        <w:tc>
          <w:tcPr>
            <w:tcW w:w="2410"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36,51</w:t>
            </w:r>
          </w:p>
        </w:tc>
        <w:tc>
          <w:tcPr>
            <w:tcW w:w="2126"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32,44</w:t>
            </w:r>
          </w:p>
        </w:tc>
      </w:tr>
      <w:tr w:rsidR="00176813" w:rsidTr="00176813">
        <w:trPr>
          <w:trHeight w:val="300"/>
        </w:trPr>
        <w:tc>
          <w:tcPr>
            <w:tcW w:w="4106"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Среднее количество остановок</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1,1</w:t>
            </w:r>
          </w:p>
        </w:tc>
        <w:tc>
          <w:tcPr>
            <w:tcW w:w="2126"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1,06</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1,1</w:t>
            </w:r>
          </w:p>
        </w:tc>
        <w:tc>
          <w:tcPr>
            <w:tcW w:w="2410"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1,04</w:t>
            </w:r>
          </w:p>
        </w:tc>
        <w:tc>
          <w:tcPr>
            <w:tcW w:w="2126"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1,44</w:t>
            </w:r>
          </w:p>
        </w:tc>
      </w:tr>
      <w:tr w:rsidR="00176813" w:rsidTr="00176813">
        <w:trPr>
          <w:trHeight w:val="300"/>
        </w:trPr>
        <w:tc>
          <w:tcPr>
            <w:tcW w:w="4106"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Средняя скорость, км/ч</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12,83</w:t>
            </w:r>
          </w:p>
        </w:tc>
        <w:tc>
          <w:tcPr>
            <w:tcW w:w="2126"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13,39</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13,65</w:t>
            </w:r>
          </w:p>
        </w:tc>
        <w:tc>
          <w:tcPr>
            <w:tcW w:w="2410"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13,91</w:t>
            </w:r>
          </w:p>
        </w:tc>
        <w:tc>
          <w:tcPr>
            <w:tcW w:w="2126"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14,13</w:t>
            </w:r>
          </w:p>
        </w:tc>
      </w:tr>
      <w:tr w:rsidR="00176813" w:rsidTr="00176813">
        <w:trPr>
          <w:trHeight w:val="300"/>
        </w:trPr>
        <w:tc>
          <w:tcPr>
            <w:tcW w:w="4106"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Среднее время задержки, сек</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57,68</w:t>
            </w:r>
          </w:p>
        </w:tc>
        <w:tc>
          <w:tcPr>
            <w:tcW w:w="2126"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54,5</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53,04</w:t>
            </w:r>
          </w:p>
        </w:tc>
        <w:tc>
          <w:tcPr>
            <w:tcW w:w="2410"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51,67</w:t>
            </w:r>
          </w:p>
        </w:tc>
        <w:tc>
          <w:tcPr>
            <w:tcW w:w="2126"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50,26</w:t>
            </w:r>
          </w:p>
        </w:tc>
      </w:tr>
    </w:tbl>
    <w:p w:rsidR="00176813" w:rsidRDefault="00176813" w:rsidP="00176813">
      <w:pPr>
        <w:spacing w:line="360" w:lineRule="auto"/>
        <w:ind w:firstLine="709"/>
        <w:jc w:val="both"/>
        <w:rPr>
          <w:sz w:val="28"/>
        </w:rPr>
      </w:pPr>
    </w:p>
    <w:p w:rsidR="00176813" w:rsidRDefault="00176813" w:rsidP="00176813">
      <w:pPr>
        <w:spacing w:line="360" w:lineRule="auto"/>
        <w:rPr>
          <w:sz w:val="28"/>
        </w:rPr>
        <w:sectPr w:rsidR="00176813" w:rsidSect="00176813">
          <w:pgSz w:w="16840" w:h="11907" w:orient="landscape"/>
          <w:pgMar w:top="1134" w:right="1134" w:bottom="1134" w:left="1701" w:header="720" w:footer="720" w:gutter="0"/>
          <w:cols w:space="720"/>
        </w:sectPr>
      </w:pPr>
    </w:p>
    <w:p w:rsidR="00176813" w:rsidRDefault="00176813" w:rsidP="00176813">
      <w:pPr>
        <w:spacing w:line="360" w:lineRule="auto"/>
        <w:ind w:firstLine="709"/>
        <w:jc w:val="both"/>
        <w:rPr>
          <w:sz w:val="28"/>
        </w:rPr>
      </w:pPr>
      <w:r>
        <w:rPr>
          <w:sz w:val="28"/>
        </w:rPr>
        <w:t>Кроме того, при проектном предложении 4 улучшаются показатели эффективности функционирования из-за изменения светофорного регулирования – уменьшения общего цикла. Так, для транспортных средств сокращается время ожидания разрешающего сигнала светофора.</w:t>
      </w:r>
    </w:p>
    <w:p w:rsidR="00176813" w:rsidRDefault="00176813" w:rsidP="00176813">
      <w:pPr>
        <w:spacing w:line="360" w:lineRule="auto"/>
        <w:ind w:firstLine="709"/>
        <w:jc w:val="both"/>
        <w:rPr>
          <w:sz w:val="28"/>
        </w:rPr>
      </w:pPr>
      <w:r>
        <w:rPr>
          <w:sz w:val="28"/>
        </w:rPr>
        <w:t>Стоит отметить, что проектное предложение 4 предусматривает все изменения остальных проектных предложений, а также изменение светофорного регулирования. Так, в проектном предложении 1 предполагается только перенос остановки, а в проектном предложении 2 – только расширение Кузнецкого проспекта. Оба эти проектные предложения лучше существующей ситуации, но показатели эффективности функционирования при данных проектных предложениях отличаются от существующей ситуации не столь значительно, как при проектном предложении 4.</w:t>
      </w:r>
    </w:p>
    <w:p w:rsidR="00176813" w:rsidRDefault="00176813" w:rsidP="00176813">
      <w:pPr>
        <w:spacing w:line="360" w:lineRule="auto"/>
        <w:ind w:firstLine="709"/>
        <w:jc w:val="both"/>
        <w:rPr>
          <w:sz w:val="28"/>
        </w:rPr>
      </w:pPr>
      <w:r>
        <w:rPr>
          <w:sz w:val="28"/>
        </w:rPr>
        <w:t>Проектное предложение 3 является сборным проектных предложений 1 и 2. При проектном предложении 3 показатели эффективности функционирования также улучшаются, но не так сильно, как при проектном предложении 4.</w:t>
      </w:r>
    </w:p>
    <w:p w:rsidR="00176813" w:rsidRDefault="00176813" w:rsidP="00176813">
      <w:pPr>
        <w:spacing w:line="360" w:lineRule="auto"/>
        <w:ind w:firstLine="709"/>
        <w:jc w:val="both"/>
        <w:rPr>
          <w:sz w:val="28"/>
        </w:rPr>
      </w:pPr>
      <w:r>
        <w:rPr>
          <w:sz w:val="28"/>
        </w:rPr>
        <w:t>Дело в том, что проектное предложение 4, предусматривает, помимо прочего, изменение светофорного регулирования, при котором снижается время ожидания разрешающего сигнала светофора с данного направления.</w:t>
      </w:r>
    </w:p>
    <w:p w:rsidR="00176813" w:rsidRDefault="00176813" w:rsidP="00176813">
      <w:pPr>
        <w:ind w:firstLine="709"/>
        <w:jc w:val="both"/>
      </w:pPr>
    </w:p>
    <w:p w:rsidR="00176813" w:rsidRDefault="00176813" w:rsidP="00176813">
      <w:pPr>
        <w:ind w:firstLine="709"/>
        <w:jc w:val="both"/>
      </w:pPr>
    </w:p>
    <w:p w:rsidR="00176813" w:rsidRDefault="00176813" w:rsidP="00176813">
      <w:pPr>
        <w:ind w:firstLine="709"/>
        <w:jc w:val="both"/>
      </w:pPr>
    </w:p>
    <w:p w:rsidR="00176813" w:rsidRDefault="00176813" w:rsidP="00176813">
      <w:pPr>
        <w:pStyle w:val="4"/>
        <w:jc w:val="both"/>
        <w:rPr>
          <w:rStyle w:val="a6"/>
          <w:b w:val="0"/>
        </w:rPr>
      </w:pPr>
      <w:r>
        <w:rPr>
          <w:rStyle w:val="a6"/>
        </w:rPr>
        <w:t xml:space="preserve">8.4.3 Анализ результатов моделирования для направления </w:t>
      </w:r>
      <w:r>
        <w:t>улицы Сибиряков-Гвардейцев со стороны улицы Мартемьянова</w:t>
      </w:r>
    </w:p>
    <w:p w:rsidR="00176813" w:rsidRDefault="00176813" w:rsidP="00176813"/>
    <w:p w:rsidR="00176813" w:rsidRDefault="00176813" w:rsidP="00176813"/>
    <w:p w:rsidR="00176813" w:rsidRDefault="00176813" w:rsidP="00176813">
      <w:pPr>
        <w:spacing w:line="360" w:lineRule="auto"/>
        <w:ind w:firstLine="709"/>
        <w:jc w:val="both"/>
        <w:rPr>
          <w:sz w:val="28"/>
          <w:szCs w:val="28"/>
        </w:rPr>
      </w:pPr>
      <w:r>
        <w:rPr>
          <w:sz w:val="28"/>
          <w:szCs w:val="28"/>
        </w:rPr>
        <w:t xml:space="preserve">В таблицах </w:t>
      </w:r>
      <w:r w:rsidR="00B30F68">
        <w:rPr>
          <w:sz w:val="28"/>
          <w:szCs w:val="28"/>
        </w:rPr>
        <w:t>8.4.3.1</w:t>
      </w:r>
      <w:r>
        <w:rPr>
          <w:sz w:val="28"/>
          <w:szCs w:val="28"/>
        </w:rPr>
        <w:t>-</w:t>
      </w:r>
      <w:r w:rsidR="00B30F68">
        <w:rPr>
          <w:sz w:val="28"/>
          <w:szCs w:val="28"/>
        </w:rPr>
        <w:t>8.4.3.2</w:t>
      </w:r>
      <w:r>
        <w:rPr>
          <w:sz w:val="28"/>
          <w:szCs w:val="28"/>
        </w:rPr>
        <w:t xml:space="preserve"> представлен анализ результатов моделирования для транспортных средств, следующих через рассматриваемый участок с данного направления в утренний и вечерний час пик соответственно.</w:t>
      </w:r>
    </w:p>
    <w:p w:rsidR="00176813" w:rsidRDefault="00176813" w:rsidP="00176813">
      <w:pPr>
        <w:spacing w:line="360" w:lineRule="auto"/>
        <w:rPr>
          <w:sz w:val="28"/>
        </w:rPr>
        <w:sectPr w:rsidR="00176813" w:rsidSect="00176813">
          <w:pgSz w:w="11907" w:h="16840"/>
          <w:pgMar w:top="1134" w:right="1134" w:bottom="1134" w:left="1701" w:header="720" w:footer="720" w:gutter="0"/>
          <w:cols w:space="720"/>
        </w:sectPr>
      </w:pPr>
    </w:p>
    <w:p w:rsidR="00176813" w:rsidRDefault="00176813" w:rsidP="00B30F68">
      <w:pPr>
        <w:tabs>
          <w:tab w:val="left" w:pos="993"/>
          <w:tab w:val="left" w:pos="1134"/>
        </w:tabs>
        <w:suppressAutoHyphens/>
        <w:autoSpaceDE w:val="0"/>
        <w:autoSpaceDN w:val="0"/>
        <w:adjustRightInd w:val="0"/>
        <w:spacing w:line="360" w:lineRule="auto"/>
        <w:jc w:val="both"/>
        <w:rPr>
          <w:sz w:val="28"/>
          <w:szCs w:val="28"/>
        </w:rPr>
      </w:pPr>
      <w:r>
        <w:rPr>
          <w:sz w:val="28"/>
          <w:szCs w:val="28"/>
        </w:rPr>
        <w:t xml:space="preserve">Таблица </w:t>
      </w:r>
      <w:r w:rsidR="00B30F68">
        <w:rPr>
          <w:sz w:val="28"/>
          <w:szCs w:val="28"/>
        </w:rPr>
        <w:t>8.4.3.1 -</w:t>
      </w:r>
      <w:r>
        <w:rPr>
          <w:sz w:val="28"/>
          <w:szCs w:val="28"/>
        </w:rPr>
        <w:t xml:space="preserve"> Анализ результатов эффективности функционирования в утренний час пик (08:00-09:00)</w:t>
      </w:r>
    </w:p>
    <w:p w:rsidR="00176813" w:rsidRDefault="00176813" w:rsidP="00176813"/>
    <w:tbl>
      <w:tblPr>
        <w:tblW w:w="14175" w:type="dxa"/>
        <w:tblLook w:val="04A0" w:firstRow="1" w:lastRow="0" w:firstColumn="1" w:lastColumn="0" w:noHBand="0" w:noVBand="1"/>
      </w:tblPr>
      <w:tblGrid>
        <w:gridCol w:w="3964"/>
        <w:gridCol w:w="2410"/>
        <w:gridCol w:w="2126"/>
        <w:gridCol w:w="2268"/>
        <w:gridCol w:w="2127"/>
        <w:gridCol w:w="1795"/>
      </w:tblGrid>
      <w:tr w:rsidR="00176813" w:rsidTr="00B30F68">
        <w:trPr>
          <w:trHeight w:val="300"/>
          <w:tblHeader/>
        </w:trPr>
        <w:tc>
          <w:tcPr>
            <w:tcW w:w="3964" w:type="dxa"/>
            <w:tcBorders>
              <w:top w:val="single" w:sz="4" w:space="0" w:color="auto"/>
              <w:left w:val="single" w:sz="4" w:space="0" w:color="auto"/>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Параметр</w:t>
            </w:r>
          </w:p>
        </w:tc>
        <w:tc>
          <w:tcPr>
            <w:tcW w:w="2410" w:type="dxa"/>
            <w:tcBorders>
              <w:top w:val="single" w:sz="4" w:space="0" w:color="auto"/>
              <w:left w:val="nil"/>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Существующая ситуация</w:t>
            </w:r>
          </w:p>
        </w:tc>
        <w:tc>
          <w:tcPr>
            <w:tcW w:w="2126" w:type="dxa"/>
            <w:tcBorders>
              <w:top w:val="single" w:sz="4" w:space="0" w:color="auto"/>
              <w:left w:val="nil"/>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Проектное предложение 1</w:t>
            </w:r>
          </w:p>
        </w:tc>
        <w:tc>
          <w:tcPr>
            <w:tcW w:w="2268" w:type="dxa"/>
            <w:tcBorders>
              <w:top w:val="single" w:sz="4" w:space="0" w:color="auto"/>
              <w:left w:val="nil"/>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Проектное предложение 2</w:t>
            </w:r>
          </w:p>
        </w:tc>
        <w:tc>
          <w:tcPr>
            <w:tcW w:w="2127" w:type="dxa"/>
            <w:tcBorders>
              <w:top w:val="single" w:sz="4" w:space="0" w:color="auto"/>
              <w:left w:val="nil"/>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Проектное предложение 3</w:t>
            </w:r>
          </w:p>
        </w:tc>
        <w:tc>
          <w:tcPr>
            <w:tcW w:w="2126" w:type="dxa"/>
            <w:tcBorders>
              <w:top w:val="single" w:sz="4" w:space="0" w:color="auto"/>
              <w:left w:val="nil"/>
              <w:bottom w:val="single" w:sz="4" w:space="0" w:color="auto"/>
              <w:right w:val="single" w:sz="4" w:space="0" w:color="auto"/>
            </w:tcBorders>
            <w:hideMark/>
          </w:tcPr>
          <w:p w:rsidR="00176813" w:rsidRDefault="00176813">
            <w:pPr>
              <w:jc w:val="center"/>
              <w:rPr>
                <w:color w:val="000000"/>
                <w:sz w:val="28"/>
                <w:szCs w:val="28"/>
              </w:rPr>
            </w:pPr>
            <w:r>
              <w:rPr>
                <w:color w:val="000000"/>
                <w:sz w:val="28"/>
                <w:szCs w:val="28"/>
              </w:rPr>
              <w:t>Проектное предложение 4</w:t>
            </w:r>
          </w:p>
        </w:tc>
      </w:tr>
      <w:tr w:rsidR="00176813" w:rsidTr="00B30F68">
        <w:trPr>
          <w:trHeight w:val="300"/>
        </w:trPr>
        <w:tc>
          <w:tcPr>
            <w:tcW w:w="3964"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ТС в сети</w:t>
            </w:r>
          </w:p>
        </w:tc>
        <w:tc>
          <w:tcPr>
            <w:tcW w:w="2410"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16</w:t>
            </w:r>
          </w:p>
        </w:tc>
        <w:tc>
          <w:tcPr>
            <w:tcW w:w="2126"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16</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16</w:t>
            </w:r>
          </w:p>
        </w:tc>
        <w:tc>
          <w:tcPr>
            <w:tcW w:w="2127"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16</w:t>
            </w:r>
          </w:p>
        </w:tc>
        <w:tc>
          <w:tcPr>
            <w:tcW w:w="2126"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5</w:t>
            </w:r>
          </w:p>
        </w:tc>
      </w:tr>
      <w:tr w:rsidR="00176813" w:rsidTr="00B30F68">
        <w:trPr>
          <w:trHeight w:val="300"/>
        </w:trPr>
        <w:tc>
          <w:tcPr>
            <w:tcW w:w="3964"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Количество выехавших ТС</w:t>
            </w:r>
          </w:p>
        </w:tc>
        <w:tc>
          <w:tcPr>
            <w:tcW w:w="2410"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320</w:t>
            </w:r>
          </w:p>
        </w:tc>
        <w:tc>
          <w:tcPr>
            <w:tcW w:w="2126"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320</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320</w:t>
            </w:r>
          </w:p>
        </w:tc>
        <w:tc>
          <w:tcPr>
            <w:tcW w:w="2127"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320</w:t>
            </w:r>
          </w:p>
        </w:tc>
        <w:tc>
          <w:tcPr>
            <w:tcW w:w="2126"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331</w:t>
            </w:r>
          </w:p>
        </w:tc>
      </w:tr>
      <w:tr w:rsidR="00176813" w:rsidTr="00B30F68">
        <w:trPr>
          <w:trHeight w:val="300"/>
        </w:trPr>
        <w:tc>
          <w:tcPr>
            <w:tcW w:w="3964"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Среднее время простоя, сек</w:t>
            </w:r>
          </w:p>
        </w:tc>
        <w:tc>
          <w:tcPr>
            <w:tcW w:w="2410"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107,87</w:t>
            </w:r>
          </w:p>
        </w:tc>
        <w:tc>
          <w:tcPr>
            <w:tcW w:w="2126"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107,79</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108,02</w:t>
            </w:r>
          </w:p>
        </w:tc>
        <w:tc>
          <w:tcPr>
            <w:tcW w:w="2127"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109,43</w:t>
            </w:r>
          </w:p>
        </w:tc>
        <w:tc>
          <w:tcPr>
            <w:tcW w:w="2126"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37,94</w:t>
            </w:r>
          </w:p>
        </w:tc>
      </w:tr>
      <w:tr w:rsidR="00176813" w:rsidTr="00B30F68">
        <w:trPr>
          <w:trHeight w:val="300"/>
        </w:trPr>
        <w:tc>
          <w:tcPr>
            <w:tcW w:w="3964"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Среднее количество остановок</w:t>
            </w:r>
          </w:p>
        </w:tc>
        <w:tc>
          <w:tcPr>
            <w:tcW w:w="2410"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2,41</w:t>
            </w:r>
          </w:p>
        </w:tc>
        <w:tc>
          <w:tcPr>
            <w:tcW w:w="2126"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2,4</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2,47</w:t>
            </w:r>
          </w:p>
        </w:tc>
        <w:tc>
          <w:tcPr>
            <w:tcW w:w="2127"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2,41</w:t>
            </w:r>
          </w:p>
        </w:tc>
        <w:tc>
          <w:tcPr>
            <w:tcW w:w="2126"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1,49</w:t>
            </w:r>
          </w:p>
        </w:tc>
      </w:tr>
      <w:tr w:rsidR="00176813" w:rsidTr="00B30F68">
        <w:trPr>
          <w:trHeight w:val="300"/>
        </w:trPr>
        <w:tc>
          <w:tcPr>
            <w:tcW w:w="3964"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Средняя скорость, км/ч</w:t>
            </w:r>
          </w:p>
        </w:tc>
        <w:tc>
          <w:tcPr>
            <w:tcW w:w="2410"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6,53</w:t>
            </w:r>
          </w:p>
        </w:tc>
        <w:tc>
          <w:tcPr>
            <w:tcW w:w="2126"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6,54</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6,5</w:t>
            </w:r>
          </w:p>
        </w:tc>
        <w:tc>
          <w:tcPr>
            <w:tcW w:w="2127"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6,52</w:t>
            </w:r>
          </w:p>
        </w:tc>
        <w:tc>
          <w:tcPr>
            <w:tcW w:w="2126"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13,72</w:t>
            </w:r>
          </w:p>
        </w:tc>
      </w:tr>
      <w:tr w:rsidR="00176813" w:rsidTr="00B30F68">
        <w:trPr>
          <w:trHeight w:val="300"/>
        </w:trPr>
        <w:tc>
          <w:tcPr>
            <w:tcW w:w="3964"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Среднее время задержки, сек</w:t>
            </w:r>
          </w:p>
        </w:tc>
        <w:tc>
          <w:tcPr>
            <w:tcW w:w="2410"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130,36</w:t>
            </w:r>
          </w:p>
        </w:tc>
        <w:tc>
          <w:tcPr>
            <w:tcW w:w="2126"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130,3</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131,05</w:t>
            </w:r>
          </w:p>
        </w:tc>
        <w:tc>
          <w:tcPr>
            <w:tcW w:w="2127"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130,02</w:t>
            </w:r>
          </w:p>
        </w:tc>
        <w:tc>
          <w:tcPr>
            <w:tcW w:w="2126"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51,93</w:t>
            </w:r>
          </w:p>
        </w:tc>
      </w:tr>
    </w:tbl>
    <w:p w:rsidR="00176813" w:rsidRDefault="00176813" w:rsidP="00176813"/>
    <w:p w:rsidR="00176813" w:rsidRDefault="00176813" w:rsidP="00176813"/>
    <w:p w:rsidR="00176813" w:rsidRDefault="00176813" w:rsidP="00B30F68">
      <w:pPr>
        <w:tabs>
          <w:tab w:val="left" w:pos="993"/>
          <w:tab w:val="left" w:pos="1134"/>
        </w:tabs>
        <w:suppressAutoHyphens/>
        <w:autoSpaceDE w:val="0"/>
        <w:autoSpaceDN w:val="0"/>
        <w:adjustRightInd w:val="0"/>
        <w:spacing w:line="360" w:lineRule="auto"/>
        <w:rPr>
          <w:sz w:val="28"/>
          <w:szCs w:val="28"/>
        </w:rPr>
      </w:pPr>
      <w:r>
        <w:rPr>
          <w:sz w:val="28"/>
          <w:szCs w:val="28"/>
        </w:rPr>
        <w:t xml:space="preserve">Таблица </w:t>
      </w:r>
      <w:r w:rsidR="00B30F68">
        <w:rPr>
          <w:sz w:val="28"/>
          <w:szCs w:val="28"/>
        </w:rPr>
        <w:t>8.4.3.1 -</w:t>
      </w:r>
      <w:r>
        <w:rPr>
          <w:sz w:val="28"/>
          <w:szCs w:val="28"/>
        </w:rPr>
        <w:t xml:space="preserve"> Анализ результатов эффективности функционирования в вечерний час пик (17:30-18:30)</w:t>
      </w:r>
    </w:p>
    <w:tbl>
      <w:tblPr>
        <w:tblW w:w="14175" w:type="dxa"/>
        <w:tblLook w:val="04A0" w:firstRow="1" w:lastRow="0" w:firstColumn="1" w:lastColumn="0" w:noHBand="0" w:noVBand="1"/>
      </w:tblPr>
      <w:tblGrid>
        <w:gridCol w:w="3964"/>
        <w:gridCol w:w="2410"/>
        <w:gridCol w:w="2126"/>
        <w:gridCol w:w="2268"/>
        <w:gridCol w:w="2127"/>
        <w:gridCol w:w="1795"/>
      </w:tblGrid>
      <w:tr w:rsidR="00176813" w:rsidTr="00B30F68">
        <w:trPr>
          <w:trHeight w:val="300"/>
          <w:tblHeader/>
        </w:trPr>
        <w:tc>
          <w:tcPr>
            <w:tcW w:w="3964" w:type="dxa"/>
            <w:tcBorders>
              <w:top w:val="single" w:sz="4" w:space="0" w:color="auto"/>
              <w:left w:val="single" w:sz="4" w:space="0" w:color="auto"/>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Параметр</w:t>
            </w:r>
          </w:p>
        </w:tc>
        <w:tc>
          <w:tcPr>
            <w:tcW w:w="2410" w:type="dxa"/>
            <w:tcBorders>
              <w:top w:val="single" w:sz="4" w:space="0" w:color="auto"/>
              <w:left w:val="nil"/>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Существующая ситуация</w:t>
            </w:r>
          </w:p>
        </w:tc>
        <w:tc>
          <w:tcPr>
            <w:tcW w:w="2126" w:type="dxa"/>
            <w:tcBorders>
              <w:top w:val="single" w:sz="4" w:space="0" w:color="auto"/>
              <w:left w:val="nil"/>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Проектное предложение 1</w:t>
            </w:r>
          </w:p>
        </w:tc>
        <w:tc>
          <w:tcPr>
            <w:tcW w:w="2268" w:type="dxa"/>
            <w:tcBorders>
              <w:top w:val="single" w:sz="4" w:space="0" w:color="auto"/>
              <w:left w:val="nil"/>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Проектное предложение 2</w:t>
            </w:r>
          </w:p>
        </w:tc>
        <w:tc>
          <w:tcPr>
            <w:tcW w:w="2127" w:type="dxa"/>
            <w:tcBorders>
              <w:top w:val="single" w:sz="4" w:space="0" w:color="auto"/>
              <w:left w:val="nil"/>
              <w:bottom w:val="single" w:sz="4" w:space="0" w:color="auto"/>
              <w:right w:val="single" w:sz="4" w:space="0" w:color="auto"/>
            </w:tcBorders>
            <w:noWrap/>
            <w:vAlign w:val="center"/>
            <w:hideMark/>
          </w:tcPr>
          <w:p w:rsidR="00176813" w:rsidRDefault="00176813">
            <w:pPr>
              <w:jc w:val="center"/>
              <w:rPr>
                <w:color w:val="000000"/>
                <w:sz w:val="28"/>
                <w:szCs w:val="28"/>
              </w:rPr>
            </w:pPr>
            <w:r>
              <w:rPr>
                <w:color w:val="000000"/>
                <w:sz w:val="28"/>
                <w:szCs w:val="28"/>
              </w:rPr>
              <w:t>Проектное предложение 3</w:t>
            </w:r>
          </w:p>
        </w:tc>
        <w:tc>
          <w:tcPr>
            <w:tcW w:w="2126" w:type="dxa"/>
            <w:tcBorders>
              <w:top w:val="single" w:sz="4" w:space="0" w:color="auto"/>
              <w:left w:val="nil"/>
              <w:bottom w:val="single" w:sz="4" w:space="0" w:color="auto"/>
              <w:right w:val="single" w:sz="4" w:space="0" w:color="auto"/>
            </w:tcBorders>
            <w:hideMark/>
          </w:tcPr>
          <w:p w:rsidR="00176813" w:rsidRDefault="00176813">
            <w:pPr>
              <w:jc w:val="center"/>
              <w:rPr>
                <w:color w:val="000000"/>
                <w:sz w:val="28"/>
                <w:szCs w:val="28"/>
              </w:rPr>
            </w:pPr>
            <w:r>
              <w:rPr>
                <w:color w:val="000000"/>
                <w:sz w:val="28"/>
                <w:szCs w:val="28"/>
              </w:rPr>
              <w:t>Проектное предложение 4</w:t>
            </w:r>
          </w:p>
        </w:tc>
      </w:tr>
      <w:tr w:rsidR="00176813" w:rsidTr="00B30F68">
        <w:trPr>
          <w:trHeight w:val="300"/>
        </w:trPr>
        <w:tc>
          <w:tcPr>
            <w:tcW w:w="3964"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ТС в сети</w:t>
            </w:r>
          </w:p>
        </w:tc>
        <w:tc>
          <w:tcPr>
            <w:tcW w:w="2410"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18</w:t>
            </w:r>
          </w:p>
        </w:tc>
        <w:tc>
          <w:tcPr>
            <w:tcW w:w="2126"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17</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27</w:t>
            </w:r>
          </w:p>
        </w:tc>
        <w:tc>
          <w:tcPr>
            <w:tcW w:w="2127"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21</w:t>
            </w:r>
          </w:p>
        </w:tc>
        <w:tc>
          <w:tcPr>
            <w:tcW w:w="2126"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4</w:t>
            </w:r>
          </w:p>
        </w:tc>
      </w:tr>
      <w:tr w:rsidR="00176813" w:rsidTr="00B30F68">
        <w:trPr>
          <w:trHeight w:val="300"/>
        </w:trPr>
        <w:tc>
          <w:tcPr>
            <w:tcW w:w="3964"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Количество выехавших ТС</w:t>
            </w:r>
          </w:p>
        </w:tc>
        <w:tc>
          <w:tcPr>
            <w:tcW w:w="2410"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531</w:t>
            </w:r>
          </w:p>
        </w:tc>
        <w:tc>
          <w:tcPr>
            <w:tcW w:w="2126"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532</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522</w:t>
            </w:r>
          </w:p>
        </w:tc>
        <w:tc>
          <w:tcPr>
            <w:tcW w:w="2127"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528</w:t>
            </w:r>
          </w:p>
        </w:tc>
        <w:tc>
          <w:tcPr>
            <w:tcW w:w="2126"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545</w:t>
            </w:r>
          </w:p>
        </w:tc>
      </w:tr>
      <w:tr w:rsidR="00176813" w:rsidTr="00B30F68">
        <w:trPr>
          <w:trHeight w:val="300"/>
        </w:trPr>
        <w:tc>
          <w:tcPr>
            <w:tcW w:w="3964"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Среднее время простоя, сек</w:t>
            </w:r>
          </w:p>
        </w:tc>
        <w:tc>
          <w:tcPr>
            <w:tcW w:w="2410"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64,9</w:t>
            </w:r>
          </w:p>
        </w:tc>
        <w:tc>
          <w:tcPr>
            <w:tcW w:w="2126"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64,99</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68,25</w:t>
            </w:r>
          </w:p>
        </w:tc>
        <w:tc>
          <w:tcPr>
            <w:tcW w:w="2127"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64,57</w:t>
            </w:r>
          </w:p>
        </w:tc>
        <w:tc>
          <w:tcPr>
            <w:tcW w:w="2126"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52,06</w:t>
            </w:r>
          </w:p>
        </w:tc>
      </w:tr>
      <w:tr w:rsidR="00176813" w:rsidTr="00B30F68">
        <w:trPr>
          <w:trHeight w:val="300"/>
        </w:trPr>
        <w:tc>
          <w:tcPr>
            <w:tcW w:w="3964"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Среднее количество остановок</w:t>
            </w:r>
          </w:p>
        </w:tc>
        <w:tc>
          <w:tcPr>
            <w:tcW w:w="2410"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1,64</w:t>
            </w:r>
          </w:p>
        </w:tc>
        <w:tc>
          <w:tcPr>
            <w:tcW w:w="2126"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1,64</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1,74</w:t>
            </w:r>
          </w:p>
        </w:tc>
        <w:tc>
          <w:tcPr>
            <w:tcW w:w="2127"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1,74</w:t>
            </w:r>
          </w:p>
        </w:tc>
        <w:tc>
          <w:tcPr>
            <w:tcW w:w="2126"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1,86</w:t>
            </w:r>
          </w:p>
        </w:tc>
      </w:tr>
      <w:tr w:rsidR="00176813" w:rsidTr="00B30F68">
        <w:trPr>
          <w:trHeight w:val="300"/>
        </w:trPr>
        <w:tc>
          <w:tcPr>
            <w:tcW w:w="3964"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Средняя скорость, км/ч</w:t>
            </w:r>
          </w:p>
        </w:tc>
        <w:tc>
          <w:tcPr>
            <w:tcW w:w="2410"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9,11</w:t>
            </w:r>
          </w:p>
        </w:tc>
        <w:tc>
          <w:tcPr>
            <w:tcW w:w="2126"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9,13</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8,74</w:t>
            </w:r>
          </w:p>
        </w:tc>
        <w:tc>
          <w:tcPr>
            <w:tcW w:w="2127"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9,07</w:t>
            </w:r>
          </w:p>
        </w:tc>
        <w:tc>
          <w:tcPr>
            <w:tcW w:w="2126"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10,67</w:t>
            </w:r>
          </w:p>
        </w:tc>
      </w:tr>
      <w:tr w:rsidR="00176813" w:rsidTr="00B30F68">
        <w:trPr>
          <w:trHeight w:val="300"/>
        </w:trPr>
        <w:tc>
          <w:tcPr>
            <w:tcW w:w="3964" w:type="dxa"/>
            <w:tcBorders>
              <w:top w:val="nil"/>
              <w:left w:val="single" w:sz="4" w:space="0" w:color="auto"/>
              <w:bottom w:val="single" w:sz="4" w:space="0" w:color="auto"/>
              <w:right w:val="single" w:sz="4" w:space="0" w:color="auto"/>
            </w:tcBorders>
            <w:noWrap/>
            <w:vAlign w:val="bottom"/>
            <w:hideMark/>
          </w:tcPr>
          <w:p w:rsidR="00176813" w:rsidRDefault="00176813">
            <w:pPr>
              <w:rPr>
                <w:color w:val="000000"/>
                <w:sz w:val="28"/>
                <w:szCs w:val="28"/>
              </w:rPr>
            </w:pPr>
            <w:r>
              <w:rPr>
                <w:color w:val="000000"/>
                <w:sz w:val="28"/>
                <w:szCs w:val="28"/>
              </w:rPr>
              <w:t>Среднее время задержки, сек</w:t>
            </w:r>
          </w:p>
        </w:tc>
        <w:tc>
          <w:tcPr>
            <w:tcW w:w="2410"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86,54</w:t>
            </w:r>
          </w:p>
        </w:tc>
        <w:tc>
          <w:tcPr>
            <w:tcW w:w="2126"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86,48</w:t>
            </w:r>
          </w:p>
        </w:tc>
        <w:tc>
          <w:tcPr>
            <w:tcW w:w="2268"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90,18</w:t>
            </w:r>
          </w:p>
        </w:tc>
        <w:tc>
          <w:tcPr>
            <w:tcW w:w="2127" w:type="dxa"/>
            <w:tcBorders>
              <w:top w:val="nil"/>
              <w:left w:val="nil"/>
              <w:bottom w:val="single" w:sz="4" w:space="0" w:color="auto"/>
              <w:right w:val="single" w:sz="4" w:space="0" w:color="auto"/>
            </w:tcBorders>
            <w:noWrap/>
            <w:vAlign w:val="bottom"/>
            <w:hideMark/>
          </w:tcPr>
          <w:p w:rsidR="00176813" w:rsidRDefault="00176813">
            <w:pPr>
              <w:jc w:val="right"/>
              <w:rPr>
                <w:color w:val="000000"/>
                <w:sz w:val="28"/>
                <w:szCs w:val="22"/>
              </w:rPr>
            </w:pPr>
            <w:r>
              <w:rPr>
                <w:color w:val="000000"/>
                <w:sz w:val="28"/>
                <w:szCs w:val="22"/>
              </w:rPr>
              <w:t>86,59</w:t>
            </w:r>
          </w:p>
        </w:tc>
        <w:tc>
          <w:tcPr>
            <w:tcW w:w="2126" w:type="dxa"/>
            <w:tcBorders>
              <w:top w:val="nil"/>
              <w:left w:val="nil"/>
              <w:bottom w:val="single" w:sz="4" w:space="0" w:color="auto"/>
              <w:right w:val="single" w:sz="4" w:space="0" w:color="auto"/>
            </w:tcBorders>
            <w:vAlign w:val="bottom"/>
            <w:hideMark/>
          </w:tcPr>
          <w:p w:rsidR="00176813" w:rsidRDefault="00176813">
            <w:pPr>
              <w:jc w:val="right"/>
              <w:rPr>
                <w:color w:val="000000"/>
                <w:sz w:val="28"/>
                <w:szCs w:val="22"/>
              </w:rPr>
            </w:pPr>
            <w:r>
              <w:rPr>
                <w:color w:val="000000"/>
                <w:sz w:val="28"/>
                <w:szCs w:val="22"/>
              </w:rPr>
              <w:t>72,07</w:t>
            </w:r>
          </w:p>
        </w:tc>
      </w:tr>
    </w:tbl>
    <w:p w:rsidR="00176813" w:rsidRDefault="00176813" w:rsidP="00176813">
      <w:pPr>
        <w:spacing w:line="360" w:lineRule="auto"/>
        <w:rPr>
          <w:sz w:val="28"/>
        </w:rPr>
        <w:sectPr w:rsidR="00176813" w:rsidSect="00176813">
          <w:pgSz w:w="16840" w:h="11907" w:orient="landscape"/>
          <w:pgMar w:top="1134" w:right="1134" w:bottom="1134" w:left="1701" w:header="720" w:footer="720" w:gutter="0"/>
          <w:cols w:space="720"/>
        </w:sectPr>
      </w:pPr>
    </w:p>
    <w:p w:rsidR="00176813" w:rsidRDefault="00176813" w:rsidP="00176813">
      <w:pPr>
        <w:spacing w:line="360" w:lineRule="auto"/>
        <w:ind w:firstLine="709"/>
        <w:jc w:val="both"/>
        <w:rPr>
          <w:sz w:val="28"/>
        </w:rPr>
      </w:pPr>
      <w:r>
        <w:rPr>
          <w:sz w:val="28"/>
        </w:rPr>
        <w:t>Как видно из таблицы, лучшим среди проектных предложений является проектное предложение 4. Так, данное проектное предложение содержит изменение в организации дорожного движения, которое оказывает значительное влияние на движение с данного направления – при проектном предложении 4 изменяется светофорное регулирование и время ожидания разрешающего сигнала светофора для данного направления становится меньше.</w:t>
      </w:r>
    </w:p>
    <w:p w:rsidR="00176813" w:rsidRDefault="00176813" w:rsidP="00176813">
      <w:pPr>
        <w:spacing w:line="360" w:lineRule="auto"/>
        <w:ind w:firstLine="709"/>
        <w:jc w:val="both"/>
        <w:rPr>
          <w:sz w:val="28"/>
        </w:rPr>
      </w:pPr>
      <w:r>
        <w:rPr>
          <w:sz w:val="28"/>
        </w:rPr>
        <w:t>Остальные проектные предложения содержат изменения, касающиеся направления Кузнецкого проспекта со стороны автовокзала. В связи с этим показатели эффективности функционирования для направления улицы Сибиряков-Гвардейцев со стороны улицы Мартемьянова изменяются незначительно.</w:t>
      </w:r>
    </w:p>
    <w:p w:rsidR="00176813" w:rsidRDefault="00176813" w:rsidP="00176813">
      <w:pPr>
        <w:ind w:firstLine="709"/>
        <w:jc w:val="both"/>
        <w:rPr>
          <w:sz w:val="28"/>
        </w:rPr>
      </w:pPr>
    </w:p>
    <w:p w:rsidR="00176813" w:rsidRDefault="00176813" w:rsidP="00176813">
      <w:pPr>
        <w:ind w:firstLine="709"/>
        <w:jc w:val="both"/>
        <w:rPr>
          <w:sz w:val="28"/>
        </w:rPr>
      </w:pPr>
    </w:p>
    <w:p w:rsidR="00176813" w:rsidRDefault="00176813" w:rsidP="00176813">
      <w:pPr>
        <w:ind w:firstLine="709"/>
        <w:jc w:val="both"/>
        <w:rPr>
          <w:sz w:val="28"/>
        </w:rPr>
      </w:pPr>
    </w:p>
    <w:p w:rsidR="00176813" w:rsidRDefault="00176813" w:rsidP="00176813">
      <w:pPr>
        <w:pStyle w:val="3"/>
        <w:rPr>
          <w:lang w:val="ru-RU"/>
        </w:rPr>
      </w:pPr>
      <w:r>
        <w:rPr>
          <w:lang w:val="ru-RU"/>
        </w:rPr>
        <w:t>8.5. Выводы</w:t>
      </w:r>
    </w:p>
    <w:p w:rsidR="00176813" w:rsidRDefault="00176813" w:rsidP="00176813">
      <w:pPr>
        <w:tabs>
          <w:tab w:val="left" w:pos="993"/>
          <w:tab w:val="left" w:pos="1134"/>
        </w:tabs>
        <w:suppressAutoHyphens/>
        <w:autoSpaceDE w:val="0"/>
        <w:autoSpaceDN w:val="0"/>
        <w:adjustRightInd w:val="0"/>
        <w:ind w:firstLine="709"/>
        <w:rPr>
          <w:szCs w:val="28"/>
        </w:rPr>
      </w:pPr>
    </w:p>
    <w:p w:rsidR="00176813" w:rsidRDefault="00176813" w:rsidP="00176813">
      <w:pPr>
        <w:tabs>
          <w:tab w:val="left" w:pos="993"/>
          <w:tab w:val="left" w:pos="1134"/>
        </w:tabs>
        <w:suppressAutoHyphens/>
        <w:autoSpaceDE w:val="0"/>
        <w:autoSpaceDN w:val="0"/>
        <w:adjustRightInd w:val="0"/>
        <w:ind w:firstLine="709"/>
        <w:rPr>
          <w:szCs w:val="28"/>
        </w:rPr>
      </w:pPr>
    </w:p>
    <w:p w:rsidR="00176813" w:rsidRDefault="00176813" w:rsidP="00176813">
      <w:pPr>
        <w:spacing w:line="360" w:lineRule="auto"/>
        <w:ind w:firstLine="709"/>
        <w:jc w:val="both"/>
        <w:rPr>
          <w:noProof/>
          <w:sz w:val="28"/>
          <w:szCs w:val="28"/>
        </w:rPr>
      </w:pPr>
      <w:r>
        <w:rPr>
          <w:sz w:val="28"/>
          <w:szCs w:val="28"/>
        </w:rPr>
        <w:t xml:space="preserve">Для определения оптимальной схемы на перекрестке проспекта Кузнецкий – улицы Сибиряков-Гвардейцев было проведено моделирование существующей ситуации и четырех проектных предложений для наиболее напряженного времени суток с точки зрения количества транспортных корреспонденций на рассматриваемом участке – утреннего (08:00-09:00) и вечернего часа пик (17:30-18:30). </w:t>
      </w:r>
    </w:p>
    <w:p w:rsidR="00176813" w:rsidRDefault="00176813" w:rsidP="00176813">
      <w:pPr>
        <w:spacing w:line="360" w:lineRule="auto"/>
        <w:ind w:firstLine="709"/>
        <w:jc w:val="both"/>
        <w:rPr>
          <w:sz w:val="28"/>
        </w:rPr>
      </w:pPr>
      <w:r>
        <w:rPr>
          <w:sz w:val="28"/>
          <w:szCs w:val="28"/>
        </w:rPr>
        <w:t xml:space="preserve">Проектные предложения были разработаны Центром организации дорожного движения, а также специалистами ООО «Агентство дорожной информации РАДАР» с учетом задержек в движении транспортных средств, которые были выявлены на этапе сбора исходных данных. Так, </w:t>
      </w:r>
      <w:r>
        <w:rPr>
          <w:sz w:val="28"/>
        </w:rPr>
        <w:t xml:space="preserve">в настоящее время как в утренний, так и в вечерний час пик были выявлены задержки в движении транспортных средств, следующих по Кузнецкому проспекту со стороны автовокзала, а также в движении транспортных средств по улице Сибиряков-Гвардейцев со стороны улицы Мартемьянова. </w:t>
      </w:r>
    </w:p>
    <w:p w:rsidR="00176813" w:rsidRDefault="00176813" w:rsidP="00176813">
      <w:pPr>
        <w:spacing w:line="360" w:lineRule="auto"/>
        <w:ind w:firstLine="709"/>
        <w:jc w:val="both"/>
        <w:rPr>
          <w:sz w:val="28"/>
          <w:szCs w:val="28"/>
        </w:rPr>
      </w:pPr>
      <w:r>
        <w:rPr>
          <w:sz w:val="28"/>
          <w:szCs w:val="28"/>
        </w:rPr>
        <w:t>Задержки в движении транспортных средств, следующих по Кузнецкому проспекту со стороны автовокзала возникают по нескольким причинам. Так, на крайней правой полосе располагается остановочный пункт «Мебельная фабрика». Автобусы, останавливаясь для высадки и посадки пассажиров, препятствуют движению транспортных средств.</w:t>
      </w:r>
    </w:p>
    <w:p w:rsidR="00176813" w:rsidRDefault="00176813" w:rsidP="00176813">
      <w:pPr>
        <w:spacing w:line="360" w:lineRule="auto"/>
        <w:ind w:firstLine="709"/>
        <w:jc w:val="both"/>
        <w:rPr>
          <w:sz w:val="28"/>
          <w:szCs w:val="28"/>
        </w:rPr>
      </w:pPr>
      <w:r>
        <w:rPr>
          <w:sz w:val="28"/>
          <w:szCs w:val="28"/>
        </w:rPr>
        <w:t xml:space="preserve">Также задержки у данных транспортных средств, а также у транспортных средств, следующих по улице Сибиряков-Гвардейцев, возникают из-за большой продолжительности цикла светофорного регулирования на перекрестке (в утренний час пик она составляет 149 секунд, в вечерний – 159 секунд). </w:t>
      </w:r>
    </w:p>
    <w:p w:rsidR="00176813" w:rsidRDefault="00176813" w:rsidP="00176813">
      <w:pPr>
        <w:spacing w:line="360" w:lineRule="auto"/>
        <w:ind w:firstLine="709"/>
        <w:jc w:val="both"/>
        <w:rPr>
          <w:sz w:val="28"/>
        </w:rPr>
      </w:pPr>
      <w:r>
        <w:rPr>
          <w:sz w:val="28"/>
        </w:rPr>
        <w:t>Было разработано проектное предложение 1, которое предусматривает перенос остановочного пункта «Мебельная фабрика, который располагается на Кузнецком проспекте в северной части перекрестка, на улицу Сибиряков-Гвардейцев в район дома Кузнецкий проспект, 83а.</w:t>
      </w:r>
    </w:p>
    <w:p w:rsidR="00176813" w:rsidRDefault="00176813" w:rsidP="00176813">
      <w:pPr>
        <w:spacing w:line="360" w:lineRule="auto"/>
        <w:ind w:firstLine="709"/>
        <w:jc w:val="both"/>
        <w:rPr>
          <w:sz w:val="28"/>
        </w:rPr>
      </w:pPr>
      <w:r>
        <w:rPr>
          <w:sz w:val="28"/>
        </w:rPr>
        <w:t>В результате моделирования проектного предложения 1 в утренний и вечерний час пик было выявлено, что задержки в движении транспортных средств, следующих по Кузнецкому проспекту со стороны автовокзала, по сравнению с существующей ситуацией, уменьшаются.</w:t>
      </w:r>
    </w:p>
    <w:p w:rsidR="00176813" w:rsidRDefault="00176813" w:rsidP="00176813">
      <w:pPr>
        <w:spacing w:line="360" w:lineRule="auto"/>
        <w:ind w:firstLine="709"/>
        <w:jc w:val="both"/>
        <w:rPr>
          <w:sz w:val="28"/>
        </w:rPr>
      </w:pPr>
      <w:r>
        <w:rPr>
          <w:sz w:val="28"/>
        </w:rPr>
        <w:t>Также было разработано проектное предложение 2, которое предусматривает расширение проезжей части Кузнецкого проспекта со стороны автовокзала до рассматриваемого перекрестка до четырех полосы движения.</w:t>
      </w:r>
    </w:p>
    <w:p w:rsidR="00176813" w:rsidRDefault="00176813" w:rsidP="00176813">
      <w:pPr>
        <w:spacing w:line="360" w:lineRule="auto"/>
        <w:ind w:firstLine="709"/>
        <w:jc w:val="both"/>
        <w:rPr>
          <w:sz w:val="28"/>
        </w:rPr>
      </w:pPr>
      <w:r>
        <w:rPr>
          <w:sz w:val="28"/>
        </w:rPr>
        <w:t>В результате моделирования проектного предложения 2 в утренний и вечерний час пик было выявлено, что задержки в движении транспортных средств, следующих по Кузнецкому проспекту со стороны автовокзала, по сравнению с существующей ситуацией, также уменьшаются.</w:t>
      </w:r>
    </w:p>
    <w:p w:rsidR="00176813" w:rsidRDefault="00176813" w:rsidP="00176813">
      <w:pPr>
        <w:spacing w:line="360" w:lineRule="auto"/>
        <w:ind w:firstLine="709"/>
        <w:jc w:val="both"/>
        <w:rPr>
          <w:sz w:val="28"/>
        </w:rPr>
      </w:pPr>
      <w:r>
        <w:rPr>
          <w:sz w:val="28"/>
        </w:rPr>
        <w:t>Проектное предложение 3 предусматривает как перенос остановочного пункта «Мебельная фабрика», так и расширение проезжей части Кузнецкого проспекта. Для данного проектного предложения моделирование проводилось для оценки влияния всех предлагаемых изменений в организации дорожного движения на показатели эффективности функционирования участка.</w:t>
      </w:r>
    </w:p>
    <w:p w:rsidR="00176813" w:rsidRDefault="00176813" w:rsidP="00176813">
      <w:pPr>
        <w:spacing w:line="360" w:lineRule="auto"/>
        <w:ind w:firstLine="709"/>
        <w:jc w:val="both"/>
        <w:rPr>
          <w:sz w:val="28"/>
        </w:rPr>
      </w:pPr>
      <w:r>
        <w:rPr>
          <w:sz w:val="28"/>
        </w:rPr>
        <w:t>Было выявлено, что при проектном предложении 3 показатели эффективности функционирования улучшаются как по сравнению с существующей ситуацией, так и по сравнению с проектными предложениями 1 и 2.</w:t>
      </w:r>
    </w:p>
    <w:p w:rsidR="00176813" w:rsidRDefault="00176813" w:rsidP="00176813">
      <w:pPr>
        <w:spacing w:line="360" w:lineRule="auto"/>
        <w:ind w:firstLine="709"/>
        <w:jc w:val="both"/>
        <w:rPr>
          <w:sz w:val="28"/>
        </w:rPr>
      </w:pPr>
      <w:r>
        <w:rPr>
          <w:sz w:val="28"/>
        </w:rPr>
        <w:t>Также было разработано проектное предложение 4, которое, помимо переноса остановочного пункта и расширения проезжей части Кузнецкого, предусматривает изменение светофорного регулирования (уменьшение цикла светофорного регулирования до 100 и 102 секунд в утренний и вечерний часы пик соответственно), при котором снижается время ожидания разрешающего сигнала светофора со всех направлений.</w:t>
      </w:r>
    </w:p>
    <w:p w:rsidR="00176813" w:rsidRDefault="00176813" w:rsidP="00176813">
      <w:pPr>
        <w:spacing w:line="360" w:lineRule="auto"/>
        <w:ind w:firstLine="709"/>
        <w:jc w:val="both"/>
        <w:rPr>
          <w:sz w:val="28"/>
        </w:rPr>
      </w:pPr>
      <w:r>
        <w:rPr>
          <w:sz w:val="28"/>
        </w:rPr>
        <w:t>При данном проектном предложении наблюдается самое значительное положительное влияние (по сравнению с проектными предложениями 1-3) на все направления перекрестка.</w:t>
      </w:r>
    </w:p>
    <w:p w:rsidR="00176813" w:rsidRDefault="00176813" w:rsidP="00176813">
      <w:pPr>
        <w:spacing w:line="360" w:lineRule="auto"/>
        <w:ind w:firstLine="709"/>
        <w:jc w:val="both"/>
        <w:rPr>
          <w:sz w:val="28"/>
        </w:rPr>
      </w:pPr>
      <w:r>
        <w:rPr>
          <w:noProof/>
          <w:sz w:val="28"/>
          <w:szCs w:val="28"/>
        </w:rPr>
        <w:t xml:space="preserve">В связи со всем вышесказанным, на перекрестке </w:t>
      </w:r>
      <w:r>
        <w:rPr>
          <w:sz w:val="28"/>
        </w:rPr>
        <w:t xml:space="preserve">проспекта Кузнецкий – улицы Сибиряков-Гвардейцев рекомендуется провести перенос остановочного пункта «Мебельная фабрика», а также расширение проезжей части Кузнецкого проспекта. Кроме того, на перекрестке рекомендуется уменьшить цикл светофорного регулирования. </w:t>
      </w:r>
    </w:p>
    <w:p w:rsidR="00176813" w:rsidRDefault="00176813" w:rsidP="00176813">
      <w:pPr>
        <w:spacing w:line="360" w:lineRule="auto"/>
        <w:ind w:firstLine="709"/>
        <w:jc w:val="both"/>
        <w:rPr>
          <w:noProof/>
          <w:sz w:val="28"/>
          <w:szCs w:val="28"/>
        </w:rPr>
      </w:pPr>
      <w:r>
        <w:rPr>
          <w:sz w:val="28"/>
        </w:rPr>
        <w:t>Стоит отметить, что каждое из представленных изменений в организации дорожного движения в отдельности также положительно скажется на показателях эффективности функционирования перекрестка. В связи с этим, данные изменения можно реализовать как в комплексе, так и отдельно друг от друга.</w:t>
      </w:r>
    </w:p>
    <w:p w:rsidR="00176813" w:rsidRPr="00073C6D" w:rsidRDefault="00176813" w:rsidP="00323BFC">
      <w:pPr>
        <w:tabs>
          <w:tab w:val="left" w:pos="993"/>
          <w:tab w:val="left" w:pos="1134"/>
        </w:tabs>
        <w:suppressAutoHyphens/>
        <w:autoSpaceDE w:val="0"/>
        <w:autoSpaceDN w:val="0"/>
        <w:adjustRightInd w:val="0"/>
        <w:spacing w:line="360" w:lineRule="auto"/>
        <w:jc w:val="both"/>
      </w:pPr>
    </w:p>
    <w:sectPr w:rsidR="00176813" w:rsidRPr="00073C6D" w:rsidSect="00176813">
      <w:footerReference w:type="default" r:id="rId139"/>
      <w:pgSz w:w="11907" w:h="16840" w:code="9"/>
      <w:pgMar w:top="1134" w:right="1134" w:bottom="1134" w:left="1701" w:header="720" w:footer="720"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B3C57" w:rsidRDefault="006B3C57">
      <w:r>
        <w:separator/>
      </w:r>
    </w:p>
  </w:endnote>
  <w:endnote w:type="continuationSeparator" w:id="0">
    <w:p w:rsidR="006B3C57" w:rsidRDefault="006B3C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3181465"/>
      <w:docPartObj>
        <w:docPartGallery w:val="Page Numbers (Bottom of Page)"/>
        <w:docPartUnique/>
      </w:docPartObj>
    </w:sdtPr>
    <w:sdtEndPr/>
    <w:sdtContent>
      <w:p w:rsidR="00A32236" w:rsidRDefault="00A32236">
        <w:pPr>
          <w:pStyle w:val="a7"/>
          <w:jc w:val="center"/>
        </w:pPr>
        <w:r>
          <w:fldChar w:fldCharType="begin"/>
        </w:r>
        <w:r>
          <w:instrText>PAGE   \* MERGEFORMAT</w:instrText>
        </w:r>
        <w:r>
          <w:fldChar w:fldCharType="separate"/>
        </w:r>
        <w:r w:rsidR="00CE44FC">
          <w:rPr>
            <w:noProof/>
          </w:rPr>
          <w:t>1006</w:t>
        </w:r>
        <w:r>
          <w:fldChar w:fldCharType="end"/>
        </w:r>
      </w:p>
    </w:sdtContent>
  </w:sdt>
  <w:p w:rsidR="00A32236" w:rsidRDefault="00A32236">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5922430"/>
      <w:docPartObj>
        <w:docPartGallery w:val="Page Numbers (Bottom of Page)"/>
        <w:docPartUnique/>
      </w:docPartObj>
    </w:sdtPr>
    <w:sdtEndPr/>
    <w:sdtContent>
      <w:p w:rsidR="00A32236" w:rsidRDefault="00A32236">
        <w:pPr>
          <w:pStyle w:val="a7"/>
          <w:jc w:val="center"/>
        </w:pPr>
        <w:r>
          <w:fldChar w:fldCharType="begin"/>
        </w:r>
        <w:r>
          <w:instrText>PAGE   \* MERGEFORMAT</w:instrText>
        </w:r>
        <w:r>
          <w:fldChar w:fldCharType="separate"/>
        </w:r>
        <w:r w:rsidR="00124FBA">
          <w:rPr>
            <w:noProof/>
          </w:rPr>
          <w:t>1115</w:t>
        </w:r>
        <w:r>
          <w:fldChar w:fldCharType="end"/>
        </w:r>
      </w:p>
    </w:sdtContent>
  </w:sdt>
  <w:p w:rsidR="00A32236" w:rsidRDefault="00A32236">
    <w:pPr>
      <w:pStyle w:val="a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83043324"/>
      <w:docPartObj>
        <w:docPartGallery w:val="Page Numbers (Bottom of Page)"/>
        <w:docPartUnique/>
      </w:docPartObj>
    </w:sdtPr>
    <w:sdtEndPr/>
    <w:sdtContent>
      <w:p w:rsidR="00A32236" w:rsidRDefault="00A32236">
        <w:pPr>
          <w:pStyle w:val="a7"/>
          <w:jc w:val="center"/>
        </w:pPr>
        <w:r>
          <w:fldChar w:fldCharType="begin"/>
        </w:r>
        <w:r>
          <w:instrText>PAGE   \* MERGEFORMAT</w:instrText>
        </w:r>
        <w:r>
          <w:fldChar w:fldCharType="separate"/>
        </w:r>
        <w:r w:rsidR="00124FBA">
          <w:rPr>
            <w:noProof/>
          </w:rPr>
          <w:t>1120</w:t>
        </w:r>
        <w:r>
          <w:fldChar w:fldCharType="end"/>
        </w:r>
      </w:p>
    </w:sdtContent>
  </w:sdt>
  <w:p w:rsidR="00A32236" w:rsidRDefault="00A32236">
    <w:pPr>
      <w:pStyle w:val="a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50144605"/>
      <w:docPartObj>
        <w:docPartGallery w:val="Page Numbers (Bottom of Page)"/>
        <w:docPartUnique/>
      </w:docPartObj>
    </w:sdtPr>
    <w:sdtEndPr/>
    <w:sdtContent>
      <w:p w:rsidR="00A32236" w:rsidRDefault="00A32236">
        <w:pPr>
          <w:pStyle w:val="a7"/>
          <w:jc w:val="center"/>
        </w:pPr>
        <w:r>
          <w:fldChar w:fldCharType="begin"/>
        </w:r>
        <w:r>
          <w:instrText>PAGE   \* MERGEFORMAT</w:instrText>
        </w:r>
        <w:r>
          <w:fldChar w:fldCharType="separate"/>
        </w:r>
        <w:r w:rsidR="00A90B34">
          <w:rPr>
            <w:noProof/>
          </w:rPr>
          <w:t>1255</w:t>
        </w:r>
        <w:r>
          <w:fldChar w:fldCharType="end"/>
        </w:r>
      </w:p>
    </w:sdtContent>
  </w:sdt>
  <w:p w:rsidR="00A32236" w:rsidRDefault="00A32236">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B3C57" w:rsidRDefault="006B3C57">
      <w:r>
        <w:separator/>
      </w:r>
    </w:p>
  </w:footnote>
  <w:footnote w:type="continuationSeparator" w:id="0">
    <w:p w:rsidR="006B3C57" w:rsidRDefault="006B3C5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4B4BC5"/>
    <w:multiLevelType w:val="hybridMultilevel"/>
    <w:tmpl w:val="420E7010"/>
    <w:lvl w:ilvl="0" w:tplc="04190001">
      <w:start w:val="1"/>
      <w:numFmt w:val="bullet"/>
      <w:lvlText w:val=""/>
      <w:lvlJc w:val="left"/>
      <w:pPr>
        <w:ind w:left="1212" w:hanging="360"/>
      </w:pPr>
      <w:rPr>
        <w:rFonts w:ascii="Symbol" w:hAnsi="Symbol" w:hint="default"/>
      </w:rPr>
    </w:lvl>
    <w:lvl w:ilvl="1" w:tplc="04190003" w:tentative="1">
      <w:start w:val="1"/>
      <w:numFmt w:val="bullet"/>
      <w:lvlText w:val="o"/>
      <w:lvlJc w:val="left"/>
      <w:pPr>
        <w:ind w:left="1932" w:hanging="360"/>
      </w:pPr>
      <w:rPr>
        <w:rFonts w:ascii="Courier New" w:hAnsi="Courier New" w:cs="Courier New" w:hint="default"/>
      </w:rPr>
    </w:lvl>
    <w:lvl w:ilvl="2" w:tplc="04190005" w:tentative="1">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cs="Courier New" w:hint="default"/>
      </w:rPr>
    </w:lvl>
    <w:lvl w:ilvl="5" w:tplc="04190005" w:tentative="1">
      <w:start w:val="1"/>
      <w:numFmt w:val="bullet"/>
      <w:lvlText w:val=""/>
      <w:lvlJc w:val="left"/>
      <w:pPr>
        <w:ind w:left="4812" w:hanging="360"/>
      </w:pPr>
      <w:rPr>
        <w:rFonts w:ascii="Wingdings" w:hAnsi="Wingdings" w:hint="default"/>
      </w:rPr>
    </w:lvl>
    <w:lvl w:ilvl="6" w:tplc="04190001" w:tentative="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cs="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1" w15:restartNumberingAfterBreak="0">
    <w:nsid w:val="103D1F24"/>
    <w:multiLevelType w:val="hybridMultilevel"/>
    <w:tmpl w:val="C6288C06"/>
    <w:lvl w:ilvl="0" w:tplc="5A3898D6">
      <w:start w:val="1"/>
      <w:numFmt w:val="decimal"/>
      <w:pStyle w:val="2"/>
      <w:lvlText w:val="%1."/>
      <w:lvlJc w:val="left"/>
      <w:pPr>
        <w:ind w:left="108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2" w15:restartNumberingAfterBreak="0">
    <w:nsid w:val="26F712C2"/>
    <w:multiLevelType w:val="hybridMultilevel"/>
    <w:tmpl w:val="9AB481BA"/>
    <w:lvl w:ilvl="0" w:tplc="8ADEE320">
      <w:start w:val="1"/>
      <w:numFmt w:val="bullet"/>
      <w:lvlText w:val=""/>
      <w:lvlJc w:val="left"/>
      <w:pPr>
        <w:ind w:left="1468" w:hanging="360"/>
      </w:pPr>
      <w:rPr>
        <w:rFonts w:ascii="Symbol" w:hAnsi="Symbol" w:hint="default"/>
      </w:rPr>
    </w:lvl>
    <w:lvl w:ilvl="1" w:tplc="04190003" w:tentative="1">
      <w:start w:val="1"/>
      <w:numFmt w:val="bullet"/>
      <w:lvlText w:val="o"/>
      <w:lvlJc w:val="left"/>
      <w:pPr>
        <w:ind w:left="2188" w:hanging="360"/>
      </w:pPr>
      <w:rPr>
        <w:rFonts w:ascii="Courier New" w:hAnsi="Courier New" w:cs="Courier New" w:hint="default"/>
      </w:rPr>
    </w:lvl>
    <w:lvl w:ilvl="2" w:tplc="04190005" w:tentative="1">
      <w:start w:val="1"/>
      <w:numFmt w:val="bullet"/>
      <w:lvlText w:val=""/>
      <w:lvlJc w:val="left"/>
      <w:pPr>
        <w:ind w:left="2908" w:hanging="360"/>
      </w:pPr>
      <w:rPr>
        <w:rFonts w:ascii="Wingdings" w:hAnsi="Wingdings" w:hint="default"/>
      </w:rPr>
    </w:lvl>
    <w:lvl w:ilvl="3" w:tplc="04190001" w:tentative="1">
      <w:start w:val="1"/>
      <w:numFmt w:val="bullet"/>
      <w:lvlText w:val=""/>
      <w:lvlJc w:val="left"/>
      <w:pPr>
        <w:ind w:left="3628" w:hanging="360"/>
      </w:pPr>
      <w:rPr>
        <w:rFonts w:ascii="Symbol" w:hAnsi="Symbol" w:hint="default"/>
      </w:rPr>
    </w:lvl>
    <w:lvl w:ilvl="4" w:tplc="04190003" w:tentative="1">
      <w:start w:val="1"/>
      <w:numFmt w:val="bullet"/>
      <w:lvlText w:val="o"/>
      <w:lvlJc w:val="left"/>
      <w:pPr>
        <w:ind w:left="4348" w:hanging="360"/>
      </w:pPr>
      <w:rPr>
        <w:rFonts w:ascii="Courier New" w:hAnsi="Courier New" w:cs="Courier New" w:hint="default"/>
      </w:rPr>
    </w:lvl>
    <w:lvl w:ilvl="5" w:tplc="04190005" w:tentative="1">
      <w:start w:val="1"/>
      <w:numFmt w:val="bullet"/>
      <w:lvlText w:val=""/>
      <w:lvlJc w:val="left"/>
      <w:pPr>
        <w:ind w:left="5068" w:hanging="360"/>
      </w:pPr>
      <w:rPr>
        <w:rFonts w:ascii="Wingdings" w:hAnsi="Wingdings" w:hint="default"/>
      </w:rPr>
    </w:lvl>
    <w:lvl w:ilvl="6" w:tplc="04190001" w:tentative="1">
      <w:start w:val="1"/>
      <w:numFmt w:val="bullet"/>
      <w:lvlText w:val=""/>
      <w:lvlJc w:val="left"/>
      <w:pPr>
        <w:ind w:left="5788" w:hanging="360"/>
      </w:pPr>
      <w:rPr>
        <w:rFonts w:ascii="Symbol" w:hAnsi="Symbol" w:hint="default"/>
      </w:rPr>
    </w:lvl>
    <w:lvl w:ilvl="7" w:tplc="04190003" w:tentative="1">
      <w:start w:val="1"/>
      <w:numFmt w:val="bullet"/>
      <w:lvlText w:val="o"/>
      <w:lvlJc w:val="left"/>
      <w:pPr>
        <w:ind w:left="6508" w:hanging="360"/>
      </w:pPr>
      <w:rPr>
        <w:rFonts w:ascii="Courier New" w:hAnsi="Courier New" w:cs="Courier New" w:hint="default"/>
      </w:rPr>
    </w:lvl>
    <w:lvl w:ilvl="8" w:tplc="04190005" w:tentative="1">
      <w:start w:val="1"/>
      <w:numFmt w:val="bullet"/>
      <w:lvlText w:val=""/>
      <w:lvlJc w:val="left"/>
      <w:pPr>
        <w:ind w:left="7228" w:hanging="360"/>
      </w:pPr>
      <w:rPr>
        <w:rFonts w:ascii="Wingdings" w:hAnsi="Wingdings" w:hint="default"/>
      </w:rPr>
    </w:lvl>
  </w:abstractNum>
  <w:abstractNum w:abstractNumId="3" w15:restartNumberingAfterBreak="0">
    <w:nsid w:val="365B0E18"/>
    <w:multiLevelType w:val="hybridMultilevel"/>
    <w:tmpl w:val="16C6E786"/>
    <w:lvl w:ilvl="0" w:tplc="66147292">
      <w:start w:val="1"/>
      <w:numFmt w:val="decimal"/>
      <w:lvlText w:val="%1)"/>
      <w:lvlJc w:val="left"/>
      <w:pPr>
        <w:tabs>
          <w:tab w:val="num" w:pos="928"/>
        </w:tabs>
        <w:ind w:left="928" w:hanging="360"/>
      </w:pPr>
      <w:rPr>
        <w:rFonts w:hint="default"/>
      </w:r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4" w15:restartNumberingAfterBreak="0">
    <w:nsid w:val="37851854"/>
    <w:multiLevelType w:val="hybridMultilevel"/>
    <w:tmpl w:val="0324CADC"/>
    <w:lvl w:ilvl="0" w:tplc="8ADEE320">
      <w:start w:val="1"/>
      <w:numFmt w:val="bullet"/>
      <w:lvlText w:val=""/>
      <w:lvlJc w:val="left"/>
      <w:pPr>
        <w:ind w:left="1468" w:hanging="360"/>
      </w:pPr>
      <w:rPr>
        <w:rFonts w:ascii="Symbol" w:hAnsi="Symbol" w:hint="default"/>
      </w:rPr>
    </w:lvl>
    <w:lvl w:ilvl="1" w:tplc="04190003" w:tentative="1">
      <w:start w:val="1"/>
      <w:numFmt w:val="bullet"/>
      <w:lvlText w:val="o"/>
      <w:lvlJc w:val="left"/>
      <w:pPr>
        <w:ind w:left="2188" w:hanging="360"/>
      </w:pPr>
      <w:rPr>
        <w:rFonts w:ascii="Courier New" w:hAnsi="Courier New" w:cs="Courier New" w:hint="default"/>
      </w:rPr>
    </w:lvl>
    <w:lvl w:ilvl="2" w:tplc="04190005" w:tentative="1">
      <w:start w:val="1"/>
      <w:numFmt w:val="bullet"/>
      <w:lvlText w:val=""/>
      <w:lvlJc w:val="left"/>
      <w:pPr>
        <w:ind w:left="2908" w:hanging="360"/>
      </w:pPr>
      <w:rPr>
        <w:rFonts w:ascii="Wingdings" w:hAnsi="Wingdings" w:hint="default"/>
      </w:rPr>
    </w:lvl>
    <w:lvl w:ilvl="3" w:tplc="04190001" w:tentative="1">
      <w:start w:val="1"/>
      <w:numFmt w:val="bullet"/>
      <w:lvlText w:val=""/>
      <w:lvlJc w:val="left"/>
      <w:pPr>
        <w:ind w:left="3628" w:hanging="360"/>
      </w:pPr>
      <w:rPr>
        <w:rFonts w:ascii="Symbol" w:hAnsi="Symbol" w:hint="default"/>
      </w:rPr>
    </w:lvl>
    <w:lvl w:ilvl="4" w:tplc="04190003" w:tentative="1">
      <w:start w:val="1"/>
      <w:numFmt w:val="bullet"/>
      <w:lvlText w:val="o"/>
      <w:lvlJc w:val="left"/>
      <w:pPr>
        <w:ind w:left="4348" w:hanging="360"/>
      </w:pPr>
      <w:rPr>
        <w:rFonts w:ascii="Courier New" w:hAnsi="Courier New" w:cs="Courier New" w:hint="default"/>
      </w:rPr>
    </w:lvl>
    <w:lvl w:ilvl="5" w:tplc="04190005" w:tentative="1">
      <w:start w:val="1"/>
      <w:numFmt w:val="bullet"/>
      <w:lvlText w:val=""/>
      <w:lvlJc w:val="left"/>
      <w:pPr>
        <w:ind w:left="5068" w:hanging="360"/>
      </w:pPr>
      <w:rPr>
        <w:rFonts w:ascii="Wingdings" w:hAnsi="Wingdings" w:hint="default"/>
      </w:rPr>
    </w:lvl>
    <w:lvl w:ilvl="6" w:tplc="04190001" w:tentative="1">
      <w:start w:val="1"/>
      <w:numFmt w:val="bullet"/>
      <w:lvlText w:val=""/>
      <w:lvlJc w:val="left"/>
      <w:pPr>
        <w:ind w:left="5788" w:hanging="360"/>
      </w:pPr>
      <w:rPr>
        <w:rFonts w:ascii="Symbol" w:hAnsi="Symbol" w:hint="default"/>
      </w:rPr>
    </w:lvl>
    <w:lvl w:ilvl="7" w:tplc="04190003" w:tentative="1">
      <w:start w:val="1"/>
      <w:numFmt w:val="bullet"/>
      <w:lvlText w:val="o"/>
      <w:lvlJc w:val="left"/>
      <w:pPr>
        <w:ind w:left="6508" w:hanging="360"/>
      </w:pPr>
      <w:rPr>
        <w:rFonts w:ascii="Courier New" w:hAnsi="Courier New" w:cs="Courier New" w:hint="default"/>
      </w:rPr>
    </w:lvl>
    <w:lvl w:ilvl="8" w:tplc="04190005" w:tentative="1">
      <w:start w:val="1"/>
      <w:numFmt w:val="bullet"/>
      <w:lvlText w:val=""/>
      <w:lvlJc w:val="left"/>
      <w:pPr>
        <w:ind w:left="7228" w:hanging="360"/>
      </w:pPr>
      <w:rPr>
        <w:rFonts w:ascii="Wingdings" w:hAnsi="Wingdings" w:hint="default"/>
      </w:rPr>
    </w:lvl>
  </w:abstractNum>
  <w:abstractNum w:abstractNumId="5" w15:restartNumberingAfterBreak="0">
    <w:nsid w:val="384E3B60"/>
    <w:multiLevelType w:val="hybridMultilevel"/>
    <w:tmpl w:val="0A886DB6"/>
    <w:lvl w:ilvl="0" w:tplc="8ADEE320">
      <w:start w:val="1"/>
      <w:numFmt w:val="bullet"/>
      <w:lvlText w:val=""/>
      <w:lvlJc w:val="left"/>
      <w:pPr>
        <w:tabs>
          <w:tab w:val="num" w:pos="928"/>
        </w:tabs>
        <w:ind w:left="928" w:hanging="360"/>
      </w:pPr>
      <w:rPr>
        <w:rFonts w:ascii="Symbol" w:hAnsi="Symbol" w:hint="default"/>
      </w:r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6" w15:restartNumberingAfterBreak="0">
    <w:nsid w:val="3A6627A4"/>
    <w:multiLevelType w:val="hybridMultilevel"/>
    <w:tmpl w:val="16C6E786"/>
    <w:lvl w:ilvl="0" w:tplc="66147292">
      <w:start w:val="1"/>
      <w:numFmt w:val="decimal"/>
      <w:lvlText w:val="%1)"/>
      <w:lvlJc w:val="left"/>
      <w:pPr>
        <w:tabs>
          <w:tab w:val="num" w:pos="928"/>
        </w:tabs>
        <w:ind w:left="928" w:hanging="360"/>
      </w:pPr>
      <w:rPr>
        <w:rFonts w:hint="default"/>
      </w:r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7" w15:restartNumberingAfterBreak="0">
    <w:nsid w:val="3DDF60DF"/>
    <w:multiLevelType w:val="hybridMultilevel"/>
    <w:tmpl w:val="454A9548"/>
    <w:lvl w:ilvl="0" w:tplc="8ADEE320">
      <w:start w:val="1"/>
      <w:numFmt w:val="bullet"/>
      <w:lvlText w:val=""/>
      <w:lvlJc w:val="left"/>
      <w:pPr>
        <w:tabs>
          <w:tab w:val="num" w:pos="928"/>
        </w:tabs>
        <w:ind w:left="928" w:hanging="360"/>
      </w:pPr>
      <w:rPr>
        <w:rFonts w:ascii="Symbol" w:hAnsi="Symbol" w:hint="default"/>
      </w:r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8" w15:restartNumberingAfterBreak="0">
    <w:nsid w:val="3DE95BA3"/>
    <w:multiLevelType w:val="hybridMultilevel"/>
    <w:tmpl w:val="8420249E"/>
    <w:lvl w:ilvl="0" w:tplc="8ADEE320">
      <w:start w:val="1"/>
      <w:numFmt w:val="bullet"/>
      <w:lvlText w:val=""/>
      <w:lvlJc w:val="left"/>
      <w:pPr>
        <w:ind w:left="1468" w:hanging="360"/>
      </w:pPr>
      <w:rPr>
        <w:rFonts w:ascii="Symbol" w:hAnsi="Symbol" w:hint="default"/>
      </w:rPr>
    </w:lvl>
    <w:lvl w:ilvl="1" w:tplc="04190003" w:tentative="1">
      <w:start w:val="1"/>
      <w:numFmt w:val="bullet"/>
      <w:lvlText w:val="o"/>
      <w:lvlJc w:val="left"/>
      <w:pPr>
        <w:ind w:left="2188" w:hanging="360"/>
      </w:pPr>
      <w:rPr>
        <w:rFonts w:ascii="Courier New" w:hAnsi="Courier New" w:cs="Courier New" w:hint="default"/>
      </w:rPr>
    </w:lvl>
    <w:lvl w:ilvl="2" w:tplc="04190005" w:tentative="1">
      <w:start w:val="1"/>
      <w:numFmt w:val="bullet"/>
      <w:lvlText w:val=""/>
      <w:lvlJc w:val="left"/>
      <w:pPr>
        <w:ind w:left="2908" w:hanging="360"/>
      </w:pPr>
      <w:rPr>
        <w:rFonts w:ascii="Wingdings" w:hAnsi="Wingdings" w:hint="default"/>
      </w:rPr>
    </w:lvl>
    <w:lvl w:ilvl="3" w:tplc="04190001" w:tentative="1">
      <w:start w:val="1"/>
      <w:numFmt w:val="bullet"/>
      <w:lvlText w:val=""/>
      <w:lvlJc w:val="left"/>
      <w:pPr>
        <w:ind w:left="3628" w:hanging="360"/>
      </w:pPr>
      <w:rPr>
        <w:rFonts w:ascii="Symbol" w:hAnsi="Symbol" w:hint="default"/>
      </w:rPr>
    </w:lvl>
    <w:lvl w:ilvl="4" w:tplc="04190003" w:tentative="1">
      <w:start w:val="1"/>
      <w:numFmt w:val="bullet"/>
      <w:lvlText w:val="o"/>
      <w:lvlJc w:val="left"/>
      <w:pPr>
        <w:ind w:left="4348" w:hanging="360"/>
      </w:pPr>
      <w:rPr>
        <w:rFonts w:ascii="Courier New" w:hAnsi="Courier New" w:cs="Courier New" w:hint="default"/>
      </w:rPr>
    </w:lvl>
    <w:lvl w:ilvl="5" w:tplc="04190005" w:tentative="1">
      <w:start w:val="1"/>
      <w:numFmt w:val="bullet"/>
      <w:lvlText w:val=""/>
      <w:lvlJc w:val="left"/>
      <w:pPr>
        <w:ind w:left="5068" w:hanging="360"/>
      </w:pPr>
      <w:rPr>
        <w:rFonts w:ascii="Wingdings" w:hAnsi="Wingdings" w:hint="default"/>
      </w:rPr>
    </w:lvl>
    <w:lvl w:ilvl="6" w:tplc="04190001" w:tentative="1">
      <w:start w:val="1"/>
      <w:numFmt w:val="bullet"/>
      <w:lvlText w:val=""/>
      <w:lvlJc w:val="left"/>
      <w:pPr>
        <w:ind w:left="5788" w:hanging="360"/>
      </w:pPr>
      <w:rPr>
        <w:rFonts w:ascii="Symbol" w:hAnsi="Symbol" w:hint="default"/>
      </w:rPr>
    </w:lvl>
    <w:lvl w:ilvl="7" w:tplc="04190003" w:tentative="1">
      <w:start w:val="1"/>
      <w:numFmt w:val="bullet"/>
      <w:lvlText w:val="o"/>
      <w:lvlJc w:val="left"/>
      <w:pPr>
        <w:ind w:left="6508" w:hanging="360"/>
      </w:pPr>
      <w:rPr>
        <w:rFonts w:ascii="Courier New" w:hAnsi="Courier New" w:cs="Courier New" w:hint="default"/>
      </w:rPr>
    </w:lvl>
    <w:lvl w:ilvl="8" w:tplc="04190005" w:tentative="1">
      <w:start w:val="1"/>
      <w:numFmt w:val="bullet"/>
      <w:lvlText w:val=""/>
      <w:lvlJc w:val="left"/>
      <w:pPr>
        <w:ind w:left="7228" w:hanging="360"/>
      </w:pPr>
      <w:rPr>
        <w:rFonts w:ascii="Wingdings" w:hAnsi="Wingdings" w:hint="default"/>
      </w:rPr>
    </w:lvl>
  </w:abstractNum>
  <w:abstractNum w:abstractNumId="9" w15:restartNumberingAfterBreak="0">
    <w:nsid w:val="3FAD0025"/>
    <w:multiLevelType w:val="hybridMultilevel"/>
    <w:tmpl w:val="97007B4A"/>
    <w:lvl w:ilvl="0" w:tplc="8ADEE320">
      <w:start w:val="1"/>
      <w:numFmt w:val="bullet"/>
      <w:lvlText w:val=""/>
      <w:lvlJc w:val="left"/>
      <w:pPr>
        <w:tabs>
          <w:tab w:val="num" w:pos="1070"/>
        </w:tabs>
        <w:ind w:left="1070" w:hanging="360"/>
      </w:pPr>
      <w:rPr>
        <w:rFonts w:ascii="Symbol" w:hAnsi="Symbol" w:hint="default"/>
      </w:rPr>
    </w:lvl>
    <w:lvl w:ilvl="1" w:tplc="04190019" w:tentative="1">
      <w:start w:val="1"/>
      <w:numFmt w:val="lowerLetter"/>
      <w:lvlText w:val="%2."/>
      <w:lvlJc w:val="left"/>
      <w:pPr>
        <w:tabs>
          <w:tab w:val="num" w:pos="1790"/>
        </w:tabs>
        <w:ind w:left="1790" w:hanging="360"/>
      </w:pPr>
    </w:lvl>
    <w:lvl w:ilvl="2" w:tplc="0419001B" w:tentative="1">
      <w:start w:val="1"/>
      <w:numFmt w:val="lowerRoman"/>
      <w:lvlText w:val="%3."/>
      <w:lvlJc w:val="right"/>
      <w:pPr>
        <w:tabs>
          <w:tab w:val="num" w:pos="2510"/>
        </w:tabs>
        <w:ind w:left="2510" w:hanging="180"/>
      </w:pPr>
    </w:lvl>
    <w:lvl w:ilvl="3" w:tplc="0419000F" w:tentative="1">
      <w:start w:val="1"/>
      <w:numFmt w:val="decimal"/>
      <w:lvlText w:val="%4."/>
      <w:lvlJc w:val="left"/>
      <w:pPr>
        <w:tabs>
          <w:tab w:val="num" w:pos="3230"/>
        </w:tabs>
        <w:ind w:left="3230" w:hanging="360"/>
      </w:pPr>
    </w:lvl>
    <w:lvl w:ilvl="4" w:tplc="04190019" w:tentative="1">
      <w:start w:val="1"/>
      <w:numFmt w:val="lowerLetter"/>
      <w:lvlText w:val="%5."/>
      <w:lvlJc w:val="left"/>
      <w:pPr>
        <w:tabs>
          <w:tab w:val="num" w:pos="3950"/>
        </w:tabs>
        <w:ind w:left="3950" w:hanging="360"/>
      </w:pPr>
    </w:lvl>
    <w:lvl w:ilvl="5" w:tplc="0419001B" w:tentative="1">
      <w:start w:val="1"/>
      <w:numFmt w:val="lowerRoman"/>
      <w:lvlText w:val="%6."/>
      <w:lvlJc w:val="right"/>
      <w:pPr>
        <w:tabs>
          <w:tab w:val="num" w:pos="4670"/>
        </w:tabs>
        <w:ind w:left="4670" w:hanging="180"/>
      </w:pPr>
    </w:lvl>
    <w:lvl w:ilvl="6" w:tplc="0419000F" w:tentative="1">
      <w:start w:val="1"/>
      <w:numFmt w:val="decimal"/>
      <w:lvlText w:val="%7."/>
      <w:lvlJc w:val="left"/>
      <w:pPr>
        <w:tabs>
          <w:tab w:val="num" w:pos="5390"/>
        </w:tabs>
        <w:ind w:left="5390" w:hanging="360"/>
      </w:pPr>
    </w:lvl>
    <w:lvl w:ilvl="7" w:tplc="04190019" w:tentative="1">
      <w:start w:val="1"/>
      <w:numFmt w:val="lowerLetter"/>
      <w:lvlText w:val="%8."/>
      <w:lvlJc w:val="left"/>
      <w:pPr>
        <w:tabs>
          <w:tab w:val="num" w:pos="6110"/>
        </w:tabs>
        <w:ind w:left="6110" w:hanging="360"/>
      </w:pPr>
    </w:lvl>
    <w:lvl w:ilvl="8" w:tplc="0419001B" w:tentative="1">
      <w:start w:val="1"/>
      <w:numFmt w:val="lowerRoman"/>
      <w:lvlText w:val="%9."/>
      <w:lvlJc w:val="right"/>
      <w:pPr>
        <w:tabs>
          <w:tab w:val="num" w:pos="6830"/>
        </w:tabs>
        <w:ind w:left="6830" w:hanging="180"/>
      </w:pPr>
    </w:lvl>
  </w:abstractNum>
  <w:abstractNum w:abstractNumId="10" w15:restartNumberingAfterBreak="0">
    <w:nsid w:val="460335B4"/>
    <w:multiLevelType w:val="multilevel"/>
    <w:tmpl w:val="0EA4F9E2"/>
    <w:lvl w:ilvl="0">
      <w:start w:val="1"/>
      <w:numFmt w:val="decimal"/>
      <w:lvlText w:val="%1"/>
      <w:lvlJc w:val="left"/>
      <w:pPr>
        <w:ind w:left="645" w:hanging="645"/>
      </w:pPr>
      <w:rPr>
        <w:rFonts w:hint="default"/>
      </w:rPr>
    </w:lvl>
    <w:lvl w:ilvl="1">
      <w:start w:val="1"/>
      <w:numFmt w:val="decimal"/>
      <w:lvlText w:val="%1.%2"/>
      <w:lvlJc w:val="left"/>
      <w:pPr>
        <w:ind w:left="999" w:hanging="645"/>
      </w:pPr>
      <w:rPr>
        <w:rFonts w:hint="default"/>
      </w:rPr>
    </w:lvl>
    <w:lvl w:ilvl="2">
      <w:start w:val="1"/>
      <w:numFmt w:val="decimal"/>
      <w:pStyle w:val="20"/>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1" w15:restartNumberingAfterBreak="0">
    <w:nsid w:val="47D917D0"/>
    <w:multiLevelType w:val="hybridMultilevel"/>
    <w:tmpl w:val="6F34820C"/>
    <w:lvl w:ilvl="0" w:tplc="8ADEE320">
      <w:start w:val="1"/>
      <w:numFmt w:val="bullet"/>
      <w:lvlText w:val=""/>
      <w:lvlJc w:val="left"/>
      <w:pPr>
        <w:ind w:left="1212" w:hanging="360"/>
      </w:pPr>
      <w:rPr>
        <w:rFonts w:ascii="Symbol" w:hAnsi="Symbol" w:hint="default"/>
      </w:rPr>
    </w:lvl>
    <w:lvl w:ilvl="1" w:tplc="04190003" w:tentative="1">
      <w:start w:val="1"/>
      <w:numFmt w:val="bullet"/>
      <w:lvlText w:val="o"/>
      <w:lvlJc w:val="left"/>
      <w:pPr>
        <w:ind w:left="1932" w:hanging="360"/>
      </w:pPr>
      <w:rPr>
        <w:rFonts w:ascii="Courier New" w:hAnsi="Courier New" w:cs="Courier New" w:hint="default"/>
      </w:rPr>
    </w:lvl>
    <w:lvl w:ilvl="2" w:tplc="04190005" w:tentative="1">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cs="Courier New" w:hint="default"/>
      </w:rPr>
    </w:lvl>
    <w:lvl w:ilvl="5" w:tplc="04190005" w:tentative="1">
      <w:start w:val="1"/>
      <w:numFmt w:val="bullet"/>
      <w:lvlText w:val=""/>
      <w:lvlJc w:val="left"/>
      <w:pPr>
        <w:ind w:left="4812" w:hanging="360"/>
      </w:pPr>
      <w:rPr>
        <w:rFonts w:ascii="Wingdings" w:hAnsi="Wingdings" w:hint="default"/>
      </w:rPr>
    </w:lvl>
    <w:lvl w:ilvl="6" w:tplc="04190001" w:tentative="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cs="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12" w15:restartNumberingAfterBreak="0">
    <w:nsid w:val="48C45902"/>
    <w:multiLevelType w:val="hybridMultilevel"/>
    <w:tmpl w:val="D28E2E0E"/>
    <w:lvl w:ilvl="0" w:tplc="8ADEE320">
      <w:start w:val="1"/>
      <w:numFmt w:val="bullet"/>
      <w:lvlText w:val=""/>
      <w:lvlJc w:val="left"/>
      <w:pPr>
        <w:ind w:left="1468" w:hanging="360"/>
      </w:pPr>
      <w:rPr>
        <w:rFonts w:ascii="Symbol" w:hAnsi="Symbol" w:hint="default"/>
      </w:rPr>
    </w:lvl>
    <w:lvl w:ilvl="1" w:tplc="04190003" w:tentative="1">
      <w:start w:val="1"/>
      <w:numFmt w:val="bullet"/>
      <w:lvlText w:val="o"/>
      <w:lvlJc w:val="left"/>
      <w:pPr>
        <w:ind w:left="2188" w:hanging="360"/>
      </w:pPr>
      <w:rPr>
        <w:rFonts w:ascii="Courier New" w:hAnsi="Courier New" w:cs="Courier New" w:hint="default"/>
      </w:rPr>
    </w:lvl>
    <w:lvl w:ilvl="2" w:tplc="04190005" w:tentative="1">
      <w:start w:val="1"/>
      <w:numFmt w:val="bullet"/>
      <w:lvlText w:val=""/>
      <w:lvlJc w:val="left"/>
      <w:pPr>
        <w:ind w:left="2908" w:hanging="360"/>
      </w:pPr>
      <w:rPr>
        <w:rFonts w:ascii="Wingdings" w:hAnsi="Wingdings" w:hint="default"/>
      </w:rPr>
    </w:lvl>
    <w:lvl w:ilvl="3" w:tplc="04190001" w:tentative="1">
      <w:start w:val="1"/>
      <w:numFmt w:val="bullet"/>
      <w:lvlText w:val=""/>
      <w:lvlJc w:val="left"/>
      <w:pPr>
        <w:ind w:left="3628" w:hanging="360"/>
      </w:pPr>
      <w:rPr>
        <w:rFonts w:ascii="Symbol" w:hAnsi="Symbol" w:hint="default"/>
      </w:rPr>
    </w:lvl>
    <w:lvl w:ilvl="4" w:tplc="04190003" w:tentative="1">
      <w:start w:val="1"/>
      <w:numFmt w:val="bullet"/>
      <w:lvlText w:val="o"/>
      <w:lvlJc w:val="left"/>
      <w:pPr>
        <w:ind w:left="4348" w:hanging="360"/>
      </w:pPr>
      <w:rPr>
        <w:rFonts w:ascii="Courier New" w:hAnsi="Courier New" w:cs="Courier New" w:hint="default"/>
      </w:rPr>
    </w:lvl>
    <w:lvl w:ilvl="5" w:tplc="04190005" w:tentative="1">
      <w:start w:val="1"/>
      <w:numFmt w:val="bullet"/>
      <w:lvlText w:val=""/>
      <w:lvlJc w:val="left"/>
      <w:pPr>
        <w:ind w:left="5068" w:hanging="360"/>
      </w:pPr>
      <w:rPr>
        <w:rFonts w:ascii="Wingdings" w:hAnsi="Wingdings" w:hint="default"/>
      </w:rPr>
    </w:lvl>
    <w:lvl w:ilvl="6" w:tplc="04190001" w:tentative="1">
      <w:start w:val="1"/>
      <w:numFmt w:val="bullet"/>
      <w:lvlText w:val=""/>
      <w:lvlJc w:val="left"/>
      <w:pPr>
        <w:ind w:left="5788" w:hanging="360"/>
      </w:pPr>
      <w:rPr>
        <w:rFonts w:ascii="Symbol" w:hAnsi="Symbol" w:hint="default"/>
      </w:rPr>
    </w:lvl>
    <w:lvl w:ilvl="7" w:tplc="04190003" w:tentative="1">
      <w:start w:val="1"/>
      <w:numFmt w:val="bullet"/>
      <w:lvlText w:val="o"/>
      <w:lvlJc w:val="left"/>
      <w:pPr>
        <w:ind w:left="6508" w:hanging="360"/>
      </w:pPr>
      <w:rPr>
        <w:rFonts w:ascii="Courier New" w:hAnsi="Courier New" w:cs="Courier New" w:hint="default"/>
      </w:rPr>
    </w:lvl>
    <w:lvl w:ilvl="8" w:tplc="04190005" w:tentative="1">
      <w:start w:val="1"/>
      <w:numFmt w:val="bullet"/>
      <w:lvlText w:val=""/>
      <w:lvlJc w:val="left"/>
      <w:pPr>
        <w:ind w:left="7228" w:hanging="360"/>
      </w:pPr>
      <w:rPr>
        <w:rFonts w:ascii="Wingdings" w:hAnsi="Wingdings" w:hint="default"/>
      </w:rPr>
    </w:lvl>
  </w:abstractNum>
  <w:abstractNum w:abstractNumId="13" w15:restartNumberingAfterBreak="0">
    <w:nsid w:val="4A154200"/>
    <w:multiLevelType w:val="multilevel"/>
    <w:tmpl w:val="8F2648F0"/>
    <w:lvl w:ilvl="0">
      <w:start w:val="1"/>
      <w:numFmt w:val="decimal"/>
      <w:lvlText w:val="%1"/>
      <w:lvlJc w:val="left"/>
      <w:pPr>
        <w:ind w:left="600" w:hanging="600"/>
      </w:pPr>
      <w:rPr>
        <w:rFonts w:hint="default"/>
      </w:rPr>
    </w:lvl>
    <w:lvl w:ilvl="1">
      <w:start w:val="1"/>
      <w:numFmt w:val="decimal"/>
      <w:lvlText w:val="%1.%2"/>
      <w:lvlJc w:val="left"/>
      <w:pPr>
        <w:ind w:left="954" w:hanging="60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4" w15:restartNumberingAfterBreak="0">
    <w:nsid w:val="4A170E37"/>
    <w:multiLevelType w:val="hybridMultilevel"/>
    <w:tmpl w:val="16C6E786"/>
    <w:lvl w:ilvl="0" w:tplc="66147292">
      <w:start w:val="1"/>
      <w:numFmt w:val="decimal"/>
      <w:lvlText w:val="%1)"/>
      <w:lvlJc w:val="left"/>
      <w:pPr>
        <w:tabs>
          <w:tab w:val="num" w:pos="928"/>
        </w:tabs>
        <w:ind w:left="928" w:hanging="360"/>
      </w:pPr>
      <w:rPr>
        <w:rFonts w:hint="default"/>
      </w:r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15" w15:restartNumberingAfterBreak="0">
    <w:nsid w:val="4E7B7E15"/>
    <w:multiLevelType w:val="hybridMultilevel"/>
    <w:tmpl w:val="6EA0762C"/>
    <w:lvl w:ilvl="0" w:tplc="8ADEE320">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53F07515"/>
    <w:multiLevelType w:val="hybridMultilevel"/>
    <w:tmpl w:val="16C6E786"/>
    <w:lvl w:ilvl="0" w:tplc="66147292">
      <w:start w:val="1"/>
      <w:numFmt w:val="decimal"/>
      <w:lvlText w:val="%1)"/>
      <w:lvlJc w:val="left"/>
      <w:pPr>
        <w:tabs>
          <w:tab w:val="num" w:pos="1070"/>
        </w:tabs>
        <w:ind w:left="1070" w:hanging="360"/>
      </w:pPr>
      <w:rPr>
        <w:rFonts w:hint="default"/>
      </w:rPr>
    </w:lvl>
    <w:lvl w:ilvl="1" w:tplc="04190019" w:tentative="1">
      <w:start w:val="1"/>
      <w:numFmt w:val="lowerLetter"/>
      <w:lvlText w:val="%2."/>
      <w:lvlJc w:val="left"/>
      <w:pPr>
        <w:tabs>
          <w:tab w:val="num" w:pos="1790"/>
        </w:tabs>
        <w:ind w:left="1790" w:hanging="360"/>
      </w:pPr>
    </w:lvl>
    <w:lvl w:ilvl="2" w:tplc="0419001B" w:tentative="1">
      <w:start w:val="1"/>
      <w:numFmt w:val="lowerRoman"/>
      <w:lvlText w:val="%3."/>
      <w:lvlJc w:val="right"/>
      <w:pPr>
        <w:tabs>
          <w:tab w:val="num" w:pos="2510"/>
        </w:tabs>
        <w:ind w:left="2510" w:hanging="180"/>
      </w:pPr>
    </w:lvl>
    <w:lvl w:ilvl="3" w:tplc="0419000F" w:tentative="1">
      <w:start w:val="1"/>
      <w:numFmt w:val="decimal"/>
      <w:lvlText w:val="%4."/>
      <w:lvlJc w:val="left"/>
      <w:pPr>
        <w:tabs>
          <w:tab w:val="num" w:pos="3230"/>
        </w:tabs>
        <w:ind w:left="3230" w:hanging="360"/>
      </w:pPr>
    </w:lvl>
    <w:lvl w:ilvl="4" w:tplc="04190019" w:tentative="1">
      <w:start w:val="1"/>
      <w:numFmt w:val="lowerLetter"/>
      <w:lvlText w:val="%5."/>
      <w:lvlJc w:val="left"/>
      <w:pPr>
        <w:tabs>
          <w:tab w:val="num" w:pos="3950"/>
        </w:tabs>
        <w:ind w:left="3950" w:hanging="360"/>
      </w:pPr>
    </w:lvl>
    <w:lvl w:ilvl="5" w:tplc="0419001B" w:tentative="1">
      <w:start w:val="1"/>
      <w:numFmt w:val="lowerRoman"/>
      <w:lvlText w:val="%6."/>
      <w:lvlJc w:val="right"/>
      <w:pPr>
        <w:tabs>
          <w:tab w:val="num" w:pos="4670"/>
        </w:tabs>
        <w:ind w:left="4670" w:hanging="180"/>
      </w:pPr>
    </w:lvl>
    <w:lvl w:ilvl="6" w:tplc="0419000F" w:tentative="1">
      <w:start w:val="1"/>
      <w:numFmt w:val="decimal"/>
      <w:lvlText w:val="%7."/>
      <w:lvlJc w:val="left"/>
      <w:pPr>
        <w:tabs>
          <w:tab w:val="num" w:pos="5390"/>
        </w:tabs>
        <w:ind w:left="5390" w:hanging="360"/>
      </w:pPr>
    </w:lvl>
    <w:lvl w:ilvl="7" w:tplc="04190019" w:tentative="1">
      <w:start w:val="1"/>
      <w:numFmt w:val="lowerLetter"/>
      <w:lvlText w:val="%8."/>
      <w:lvlJc w:val="left"/>
      <w:pPr>
        <w:tabs>
          <w:tab w:val="num" w:pos="6110"/>
        </w:tabs>
        <w:ind w:left="6110" w:hanging="360"/>
      </w:pPr>
    </w:lvl>
    <w:lvl w:ilvl="8" w:tplc="0419001B" w:tentative="1">
      <w:start w:val="1"/>
      <w:numFmt w:val="lowerRoman"/>
      <w:lvlText w:val="%9."/>
      <w:lvlJc w:val="right"/>
      <w:pPr>
        <w:tabs>
          <w:tab w:val="num" w:pos="6830"/>
        </w:tabs>
        <w:ind w:left="6830" w:hanging="180"/>
      </w:pPr>
    </w:lvl>
  </w:abstractNum>
  <w:abstractNum w:abstractNumId="17" w15:restartNumberingAfterBreak="0">
    <w:nsid w:val="5FA17C8D"/>
    <w:multiLevelType w:val="hybridMultilevel"/>
    <w:tmpl w:val="156C457A"/>
    <w:lvl w:ilvl="0" w:tplc="8ADEE320">
      <w:start w:val="1"/>
      <w:numFmt w:val="bullet"/>
      <w:lvlText w:val=""/>
      <w:lvlJc w:val="left"/>
      <w:pPr>
        <w:tabs>
          <w:tab w:val="num" w:pos="928"/>
        </w:tabs>
        <w:ind w:left="928" w:hanging="360"/>
      </w:pPr>
      <w:rPr>
        <w:rFonts w:ascii="Symbol" w:hAnsi="Symbol" w:hint="default"/>
      </w:r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18" w15:restartNumberingAfterBreak="0">
    <w:nsid w:val="602B09D0"/>
    <w:multiLevelType w:val="hybridMultilevel"/>
    <w:tmpl w:val="2F4CDE48"/>
    <w:lvl w:ilvl="0" w:tplc="8ADEE320">
      <w:start w:val="1"/>
      <w:numFmt w:val="bullet"/>
      <w:lvlText w:val=""/>
      <w:lvlJc w:val="left"/>
      <w:pPr>
        <w:tabs>
          <w:tab w:val="num" w:pos="928"/>
        </w:tabs>
        <w:ind w:left="928" w:hanging="360"/>
      </w:pPr>
      <w:rPr>
        <w:rFonts w:ascii="Symbol" w:hAnsi="Symbol" w:hint="default"/>
      </w:r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19" w15:restartNumberingAfterBreak="0">
    <w:nsid w:val="6D9825D0"/>
    <w:multiLevelType w:val="hybridMultilevel"/>
    <w:tmpl w:val="C0ECB0AE"/>
    <w:lvl w:ilvl="0" w:tplc="8ADEE320">
      <w:start w:val="1"/>
      <w:numFmt w:val="bullet"/>
      <w:lvlText w:val=""/>
      <w:lvlJc w:val="left"/>
      <w:pPr>
        <w:tabs>
          <w:tab w:val="num" w:pos="644"/>
        </w:tabs>
        <w:ind w:left="644" w:hanging="360"/>
      </w:pPr>
      <w:rPr>
        <w:rFonts w:ascii="Symbol" w:hAnsi="Symbol" w:hint="default"/>
      </w:rPr>
    </w:lvl>
    <w:lvl w:ilvl="1" w:tplc="04190019" w:tentative="1">
      <w:start w:val="1"/>
      <w:numFmt w:val="lowerLetter"/>
      <w:lvlText w:val="%2."/>
      <w:lvlJc w:val="left"/>
      <w:pPr>
        <w:tabs>
          <w:tab w:val="num" w:pos="1364"/>
        </w:tabs>
        <w:ind w:left="1364" w:hanging="360"/>
      </w:pPr>
    </w:lvl>
    <w:lvl w:ilvl="2" w:tplc="0419001B" w:tentative="1">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abstractNum w:abstractNumId="20" w15:restartNumberingAfterBreak="0">
    <w:nsid w:val="70EA0585"/>
    <w:multiLevelType w:val="hybridMultilevel"/>
    <w:tmpl w:val="16C6E786"/>
    <w:lvl w:ilvl="0" w:tplc="66147292">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364"/>
        </w:tabs>
        <w:ind w:left="1364" w:hanging="360"/>
      </w:pPr>
    </w:lvl>
    <w:lvl w:ilvl="2" w:tplc="0419001B" w:tentative="1">
      <w:start w:val="1"/>
      <w:numFmt w:val="lowerRoman"/>
      <w:lvlText w:val="%3."/>
      <w:lvlJc w:val="right"/>
      <w:pPr>
        <w:tabs>
          <w:tab w:val="num" w:pos="2084"/>
        </w:tabs>
        <w:ind w:left="2084" w:hanging="180"/>
      </w:pPr>
    </w:lvl>
    <w:lvl w:ilvl="3" w:tplc="0419000F" w:tentative="1">
      <w:start w:val="1"/>
      <w:numFmt w:val="decimal"/>
      <w:lvlText w:val="%4."/>
      <w:lvlJc w:val="left"/>
      <w:pPr>
        <w:tabs>
          <w:tab w:val="num" w:pos="2804"/>
        </w:tabs>
        <w:ind w:left="2804" w:hanging="360"/>
      </w:pPr>
    </w:lvl>
    <w:lvl w:ilvl="4" w:tplc="04190019" w:tentative="1">
      <w:start w:val="1"/>
      <w:numFmt w:val="lowerLetter"/>
      <w:lvlText w:val="%5."/>
      <w:lvlJc w:val="left"/>
      <w:pPr>
        <w:tabs>
          <w:tab w:val="num" w:pos="3524"/>
        </w:tabs>
        <w:ind w:left="3524" w:hanging="360"/>
      </w:pPr>
    </w:lvl>
    <w:lvl w:ilvl="5" w:tplc="0419001B" w:tentative="1">
      <w:start w:val="1"/>
      <w:numFmt w:val="lowerRoman"/>
      <w:lvlText w:val="%6."/>
      <w:lvlJc w:val="right"/>
      <w:pPr>
        <w:tabs>
          <w:tab w:val="num" w:pos="4244"/>
        </w:tabs>
        <w:ind w:left="4244" w:hanging="180"/>
      </w:pPr>
    </w:lvl>
    <w:lvl w:ilvl="6" w:tplc="0419000F" w:tentative="1">
      <w:start w:val="1"/>
      <w:numFmt w:val="decimal"/>
      <w:lvlText w:val="%7."/>
      <w:lvlJc w:val="left"/>
      <w:pPr>
        <w:tabs>
          <w:tab w:val="num" w:pos="4964"/>
        </w:tabs>
        <w:ind w:left="4964" w:hanging="360"/>
      </w:pPr>
    </w:lvl>
    <w:lvl w:ilvl="7" w:tplc="04190019" w:tentative="1">
      <w:start w:val="1"/>
      <w:numFmt w:val="lowerLetter"/>
      <w:lvlText w:val="%8."/>
      <w:lvlJc w:val="left"/>
      <w:pPr>
        <w:tabs>
          <w:tab w:val="num" w:pos="5684"/>
        </w:tabs>
        <w:ind w:left="5684" w:hanging="360"/>
      </w:pPr>
    </w:lvl>
    <w:lvl w:ilvl="8" w:tplc="0419001B" w:tentative="1">
      <w:start w:val="1"/>
      <w:numFmt w:val="lowerRoman"/>
      <w:lvlText w:val="%9."/>
      <w:lvlJc w:val="right"/>
      <w:pPr>
        <w:tabs>
          <w:tab w:val="num" w:pos="6404"/>
        </w:tabs>
        <w:ind w:left="6404" w:hanging="180"/>
      </w:pPr>
    </w:lvl>
  </w:abstractNum>
  <w:abstractNum w:abstractNumId="21" w15:restartNumberingAfterBreak="0">
    <w:nsid w:val="756616D6"/>
    <w:multiLevelType w:val="hybridMultilevel"/>
    <w:tmpl w:val="A766A6EA"/>
    <w:lvl w:ilvl="0" w:tplc="8ADEE320">
      <w:start w:val="1"/>
      <w:numFmt w:val="bullet"/>
      <w:lvlText w:val=""/>
      <w:lvlJc w:val="left"/>
      <w:pPr>
        <w:ind w:left="1212" w:hanging="360"/>
      </w:pPr>
      <w:rPr>
        <w:rFonts w:ascii="Symbol" w:hAnsi="Symbol" w:hint="default"/>
      </w:rPr>
    </w:lvl>
    <w:lvl w:ilvl="1" w:tplc="04190003" w:tentative="1">
      <w:start w:val="1"/>
      <w:numFmt w:val="bullet"/>
      <w:lvlText w:val="o"/>
      <w:lvlJc w:val="left"/>
      <w:pPr>
        <w:ind w:left="1932" w:hanging="360"/>
      </w:pPr>
      <w:rPr>
        <w:rFonts w:ascii="Courier New" w:hAnsi="Courier New" w:cs="Courier New" w:hint="default"/>
      </w:rPr>
    </w:lvl>
    <w:lvl w:ilvl="2" w:tplc="04190005" w:tentative="1">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cs="Courier New" w:hint="default"/>
      </w:rPr>
    </w:lvl>
    <w:lvl w:ilvl="5" w:tplc="04190005" w:tentative="1">
      <w:start w:val="1"/>
      <w:numFmt w:val="bullet"/>
      <w:lvlText w:val=""/>
      <w:lvlJc w:val="left"/>
      <w:pPr>
        <w:ind w:left="4812" w:hanging="360"/>
      </w:pPr>
      <w:rPr>
        <w:rFonts w:ascii="Wingdings" w:hAnsi="Wingdings" w:hint="default"/>
      </w:rPr>
    </w:lvl>
    <w:lvl w:ilvl="6" w:tplc="04190001" w:tentative="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cs="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22" w15:restartNumberingAfterBreak="0">
    <w:nsid w:val="76F6110C"/>
    <w:multiLevelType w:val="hybridMultilevel"/>
    <w:tmpl w:val="4C64E938"/>
    <w:lvl w:ilvl="0" w:tplc="8ADEE320">
      <w:start w:val="1"/>
      <w:numFmt w:val="bullet"/>
      <w:lvlText w:val=""/>
      <w:lvlJc w:val="left"/>
      <w:pPr>
        <w:ind w:left="1212" w:hanging="360"/>
      </w:pPr>
      <w:rPr>
        <w:rFonts w:ascii="Symbol" w:hAnsi="Symbol" w:hint="default"/>
      </w:rPr>
    </w:lvl>
    <w:lvl w:ilvl="1" w:tplc="04190003" w:tentative="1">
      <w:start w:val="1"/>
      <w:numFmt w:val="bullet"/>
      <w:lvlText w:val="o"/>
      <w:lvlJc w:val="left"/>
      <w:pPr>
        <w:ind w:left="1932" w:hanging="360"/>
      </w:pPr>
      <w:rPr>
        <w:rFonts w:ascii="Courier New" w:hAnsi="Courier New" w:cs="Courier New" w:hint="default"/>
      </w:rPr>
    </w:lvl>
    <w:lvl w:ilvl="2" w:tplc="04190005" w:tentative="1">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cs="Courier New" w:hint="default"/>
      </w:rPr>
    </w:lvl>
    <w:lvl w:ilvl="5" w:tplc="04190005" w:tentative="1">
      <w:start w:val="1"/>
      <w:numFmt w:val="bullet"/>
      <w:lvlText w:val=""/>
      <w:lvlJc w:val="left"/>
      <w:pPr>
        <w:ind w:left="4812" w:hanging="360"/>
      </w:pPr>
      <w:rPr>
        <w:rFonts w:ascii="Wingdings" w:hAnsi="Wingdings" w:hint="default"/>
      </w:rPr>
    </w:lvl>
    <w:lvl w:ilvl="6" w:tplc="04190001" w:tentative="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cs="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23" w15:restartNumberingAfterBreak="0">
    <w:nsid w:val="7CD30E67"/>
    <w:multiLevelType w:val="hybridMultilevel"/>
    <w:tmpl w:val="16C6E786"/>
    <w:lvl w:ilvl="0" w:tplc="66147292">
      <w:start w:val="1"/>
      <w:numFmt w:val="decimal"/>
      <w:lvlText w:val="%1)"/>
      <w:lvlJc w:val="left"/>
      <w:pPr>
        <w:tabs>
          <w:tab w:val="num" w:pos="1212"/>
        </w:tabs>
        <w:ind w:left="1212" w:hanging="360"/>
      </w:pPr>
      <w:rPr>
        <w:rFonts w:hint="default"/>
      </w:rPr>
    </w:lvl>
    <w:lvl w:ilvl="1" w:tplc="04190019" w:tentative="1">
      <w:start w:val="1"/>
      <w:numFmt w:val="lowerLetter"/>
      <w:lvlText w:val="%2."/>
      <w:lvlJc w:val="left"/>
      <w:pPr>
        <w:tabs>
          <w:tab w:val="num" w:pos="1932"/>
        </w:tabs>
        <w:ind w:left="1932" w:hanging="360"/>
      </w:pPr>
    </w:lvl>
    <w:lvl w:ilvl="2" w:tplc="0419001B" w:tentative="1">
      <w:start w:val="1"/>
      <w:numFmt w:val="lowerRoman"/>
      <w:lvlText w:val="%3."/>
      <w:lvlJc w:val="right"/>
      <w:pPr>
        <w:tabs>
          <w:tab w:val="num" w:pos="2652"/>
        </w:tabs>
        <w:ind w:left="2652" w:hanging="180"/>
      </w:pPr>
    </w:lvl>
    <w:lvl w:ilvl="3" w:tplc="0419000F" w:tentative="1">
      <w:start w:val="1"/>
      <w:numFmt w:val="decimal"/>
      <w:lvlText w:val="%4."/>
      <w:lvlJc w:val="left"/>
      <w:pPr>
        <w:tabs>
          <w:tab w:val="num" w:pos="3372"/>
        </w:tabs>
        <w:ind w:left="3372" w:hanging="360"/>
      </w:pPr>
    </w:lvl>
    <w:lvl w:ilvl="4" w:tplc="04190019" w:tentative="1">
      <w:start w:val="1"/>
      <w:numFmt w:val="lowerLetter"/>
      <w:lvlText w:val="%5."/>
      <w:lvlJc w:val="left"/>
      <w:pPr>
        <w:tabs>
          <w:tab w:val="num" w:pos="4092"/>
        </w:tabs>
        <w:ind w:left="4092" w:hanging="360"/>
      </w:pPr>
    </w:lvl>
    <w:lvl w:ilvl="5" w:tplc="0419001B" w:tentative="1">
      <w:start w:val="1"/>
      <w:numFmt w:val="lowerRoman"/>
      <w:lvlText w:val="%6."/>
      <w:lvlJc w:val="right"/>
      <w:pPr>
        <w:tabs>
          <w:tab w:val="num" w:pos="4812"/>
        </w:tabs>
        <w:ind w:left="4812" w:hanging="180"/>
      </w:pPr>
    </w:lvl>
    <w:lvl w:ilvl="6" w:tplc="0419000F" w:tentative="1">
      <w:start w:val="1"/>
      <w:numFmt w:val="decimal"/>
      <w:lvlText w:val="%7."/>
      <w:lvlJc w:val="left"/>
      <w:pPr>
        <w:tabs>
          <w:tab w:val="num" w:pos="5532"/>
        </w:tabs>
        <w:ind w:left="5532" w:hanging="360"/>
      </w:pPr>
    </w:lvl>
    <w:lvl w:ilvl="7" w:tplc="04190019" w:tentative="1">
      <w:start w:val="1"/>
      <w:numFmt w:val="lowerLetter"/>
      <w:lvlText w:val="%8."/>
      <w:lvlJc w:val="left"/>
      <w:pPr>
        <w:tabs>
          <w:tab w:val="num" w:pos="6252"/>
        </w:tabs>
        <w:ind w:left="6252" w:hanging="360"/>
      </w:pPr>
    </w:lvl>
    <w:lvl w:ilvl="8" w:tplc="0419001B" w:tentative="1">
      <w:start w:val="1"/>
      <w:numFmt w:val="lowerRoman"/>
      <w:lvlText w:val="%9."/>
      <w:lvlJc w:val="right"/>
      <w:pPr>
        <w:tabs>
          <w:tab w:val="num" w:pos="6972"/>
        </w:tabs>
        <w:ind w:left="6972" w:hanging="180"/>
      </w:pPr>
    </w:lvl>
  </w:abstractNum>
  <w:num w:numId="1">
    <w:abstractNumId w:val="1"/>
  </w:num>
  <w:num w:numId="2">
    <w:abstractNumId w:val="23"/>
  </w:num>
  <w:num w:numId="3">
    <w:abstractNumId w:val="15"/>
  </w:num>
  <w:num w:numId="4">
    <w:abstractNumId w:val="0"/>
  </w:num>
  <w:num w:numId="5">
    <w:abstractNumId w:val="10"/>
  </w:num>
  <w:num w:numId="6">
    <w:abstractNumId w:val="20"/>
  </w:num>
  <w:num w:numId="7">
    <w:abstractNumId w:val="16"/>
  </w:num>
  <w:num w:numId="8">
    <w:abstractNumId w:val="3"/>
  </w:num>
  <w:num w:numId="9">
    <w:abstractNumId w:val="13"/>
  </w:num>
  <w:num w:numId="10">
    <w:abstractNumId w:val="8"/>
  </w:num>
  <w:num w:numId="11">
    <w:abstractNumId w:val="19"/>
  </w:num>
  <w:num w:numId="12">
    <w:abstractNumId w:val="4"/>
  </w:num>
  <w:num w:numId="13">
    <w:abstractNumId w:val="9"/>
  </w:num>
  <w:num w:numId="14">
    <w:abstractNumId w:val="12"/>
  </w:num>
  <w:num w:numId="15">
    <w:abstractNumId w:val="5"/>
  </w:num>
  <w:num w:numId="16">
    <w:abstractNumId w:val="2"/>
  </w:num>
  <w:num w:numId="17">
    <w:abstractNumId w:val="14"/>
  </w:num>
  <w:num w:numId="18">
    <w:abstractNumId w:val="6"/>
  </w:num>
  <w:num w:numId="19">
    <w:abstractNumId w:val="7"/>
  </w:num>
  <w:num w:numId="20">
    <w:abstractNumId w:val="21"/>
  </w:num>
  <w:num w:numId="21">
    <w:abstractNumId w:val="18"/>
  </w:num>
  <w:num w:numId="22">
    <w:abstractNumId w:val="17"/>
  </w:num>
  <w:num w:numId="23">
    <w:abstractNumId w:val="11"/>
  </w:num>
  <w:num w:numId="24">
    <w:abstractNumId w:val="22"/>
  </w:num>
  <w:num w:numId="2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9"/>
  <w:drawingGridHorizontalSpacing w:val="119"/>
  <w:drawingGridVerticalSpacing w:val="45"/>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7184"/>
    <w:rsid w:val="000010E1"/>
    <w:rsid w:val="00003E25"/>
    <w:rsid w:val="00010188"/>
    <w:rsid w:val="000112F3"/>
    <w:rsid w:val="00011B38"/>
    <w:rsid w:val="0001258B"/>
    <w:rsid w:val="00013780"/>
    <w:rsid w:val="00015D5D"/>
    <w:rsid w:val="00022228"/>
    <w:rsid w:val="00023107"/>
    <w:rsid w:val="00023A8C"/>
    <w:rsid w:val="00026A3E"/>
    <w:rsid w:val="00030309"/>
    <w:rsid w:val="00032015"/>
    <w:rsid w:val="0003296F"/>
    <w:rsid w:val="00034366"/>
    <w:rsid w:val="00040291"/>
    <w:rsid w:val="000406ED"/>
    <w:rsid w:val="0004104C"/>
    <w:rsid w:val="00042579"/>
    <w:rsid w:val="000435BD"/>
    <w:rsid w:val="00044876"/>
    <w:rsid w:val="000449C4"/>
    <w:rsid w:val="00046F19"/>
    <w:rsid w:val="000510A7"/>
    <w:rsid w:val="0005356A"/>
    <w:rsid w:val="0005534E"/>
    <w:rsid w:val="00055593"/>
    <w:rsid w:val="00055C5E"/>
    <w:rsid w:val="00056101"/>
    <w:rsid w:val="00056905"/>
    <w:rsid w:val="00056FEB"/>
    <w:rsid w:val="00057120"/>
    <w:rsid w:val="00061DF1"/>
    <w:rsid w:val="0006710C"/>
    <w:rsid w:val="00073114"/>
    <w:rsid w:val="00073C6D"/>
    <w:rsid w:val="0008048B"/>
    <w:rsid w:val="000805D4"/>
    <w:rsid w:val="000901B1"/>
    <w:rsid w:val="00090E0C"/>
    <w:rsid w:val="00090EEE"/>
    <w:rsid w:val="00095B5A"/>
    <w:rsid w:val="00095BB2"/>
    <w:rsid w:val="000A3487"/>
    <w:rsid w:val="000A3DD6"/>
    <w:rsid w:val="000A4456"/>
    <w:rsid w:val="000B0206"/>
    <w:rsid w:val="000B45C9"/>
    <w:rsid w:val="000B50F2"/>
    <w:rsid w:val="000B6E17"/>
    <w:rsid w:val="000B7FDF"/>
    <w:rsid w:val="000C221D"/>
    <w:rsid w:val="000C48B4"/>
    <w:rsid w:val="000C49D0"/>
    <w:rsid w:val="000C4E2C"/>
    <w:rsid w:val="000C6BC1"/>
    <w:rsid w:val="000C7BAA"/>
    <w:rsid w:val="000D49ED"/>
    <w:rsid w:val="000D573E"/>
    <w:rsid w:val="000D69F4"/>
    <w:rsid w:val="000E00A6"/>
    <w:rsid w:val="000E2B92"/>
    <w:rsid w:val="000E53D5"/>
    <w:rsid w:val="000E74DF"/>
    <w:rsid w:val="000F0096"/>
    <w:rsid w:val="000F08CD"/>
    <w:rsid w:val="000F16DD"/>
    <w:rsid w:val="000F40FD"/>
    <w:rsid w:val="000F5EE3"/>
    <w:rsid w:val="000F6BEF"/>
    <w:rsid w:val="000F6EAE"/>
    <w:rsid w:val="00100066"/>
    <w:rsid w:val="0010712C"/>
    <w:rsid w:val="00111FEE"/>
    <w:rsid w:val="00113026"/>
    <w:rsid w:val="001154D0"/>
    <w:rsid w:val="00117E4F"/>
    <w:rsid w:val="00122E00"/>
    <w:rsid w:val="00124FBA"/>
    <w:rsid w:val="0013066F"/>
    <w:rsid w:val="001309A0"/>
    <w:rsid w:val="00131A4D"/>
    <w:rsid w:val="001336BE"/>
    <w:rsid w:val="00133892"/>
    <w:rsid w:val="00135667"/>
    <w:rsid w:val="00141FD7"/>
    <w:rsid w:val="001428F2"/>
    <w:rsid w:val="00143F9D"/>
    <w:rsid w:val="00144818"/>
    <w:rsid w:val="00144DB4"/>
    <w:rsid w:val="00145837"/>
    <w:rsid w:val="00145CB2"/>
    <w:rsid w:val="00147025"/>
    <w:rsid w:val="001513B9"/>
    <w:rsid w:val="001602EA"/>
    <w:rsid w:val="0016038B"/>
    <w:rsid w:val="001606BA"/>
    <w:rsid w:val="00164055"/>
    <w:rsid w:val="00166ABC"/>
    <w:rsid w:val="001674B5"/>
    <w:rsid w:val="001678B7"/>
    <w:rsid w:val="00167AF7"/>
    <w:rsid w:val="00167B3B"/>
    <w:rsid w:val="00170A9D"/>
    <w:rsid w:val="00170D3C"/>
    <w:rsid w:val="0017366B"/>
    <w:rsid w:val="00175B0D"/>
    <w:rsid w:val="0017658C"/>
    <w:rsid w:val="00176813"/>
    <w:rsid w:val="001848F7"/>
    <w:rsid w:val="00184C21"/>
    <w:rsid w:val="00190042"/>
    <w:rsid w:val="001909B3"/>
    <w:rsid w:val="001913D3"/>
    <w:rsid w:val="00196276"/>
    <w:rsid w:val="00196B17"/>
    <w:rsid w:val="00196F24"/>
    <w:rsid w:val="001A14EE"/>
    <w:rsid w:val="001A2308"/>
    <w:rsid w:val="001A3129"/>
    <w:rsid w:val="001A5C56"/>
    <w:rsid w:val="001A61BC"/>
    <w:rsid w:val="001B1857"/>
    <w:rsid w:val="001B2081"/>
    <w:rsid w:val="001B4864"/>
    <w:rsid w:val="001B6AB2"/>
    <w:rsid w:val="001B6E15"/>
    <w:rsid w:val="001B77A4"/>
    <w:rsid w:val="001C04A0"/>
    <w:rsid w:val="001C0710"/>
    <w:rsid w:val="001C1C22"/>
    <w:rsid w:val="001C430C"/>
    <w:rsid w:val="001C6818"/>
    <w:rsid w:val="001D0C5D"/>
    <w:rsid w:val="001D0DE2"/>
    <w:rsid w:val="001D47B1"/>
    <w:rsid w:val="001D5065"/>
    <w:rsid w:val="001D7DA3"/>
    <w:rsid w:val="001E0231"/>
    <w:rsid w:val="001E0B79"/>
    <w:rsid w:val="001E0F45"/>
    <w:rsid w:val="001E1F2B"/>
    <w:rsid w:val="001E39C8"/>
    <w:rsid w:val="001E44C0"/>
    <w:rsid w:val="001E7F53"/>
    <w:rsid w:val="001F4D87"/>
    <w:rsid w:val="001F5A63"/>
    <w:rsid w:val="001F7CEA"/>
    <w:rsid w:val="00200F76"/>
    <w:rsid w:val="00201AB8"/>
    <w:rsid w:val="00201B37"/>
    <w:rsid w:val="00203338"/>
    <w:rsid w:val="0020458E"/>
    <w:rsid w:val="00215C64"/>
    <w:rsid w:val="0022081F"/>
    <w:rsid w:val="00221885"/>
    <w:rsid w:val="00223C16"/>
    <w:rsid w:val="00226AFF"/>
    <w:rsid w:val="002354F9"/>
    <w:rsid w:val="002414BF"/>
    <w:rsid w:val="00241A44"/>
    <w:rsid w:val="00252488"/>
    <w:rsid w:val="0025263C"/>
    <w:rsid w:val="00252E89"/>
    <w:rsid w:val="00253CFB"/>
    <w:rsid w:val="00255844"/>
    <w:rsid w:val="00256C20"/>
    <w:rsid w:val="00256CF2"/>
    <w:rsid w:val="0026151A"/>
    <w:rsid w:val="00261BB6"/>
    <w:rsid w:val="00263A06"/>
    <w:rsid w:val="002671F8"/>
    <w:rsid w:val="00274291"/>
    <w:rsid w:val="00282AE4"/>
    <w:rsid w:val="00283E07"/>
    <w:rsid w:val="00286146"/>
    <w:rsid w:val="0028753E"/>
    <w:rsid w:val="002876A4"/>
    <w:rsid w:val="0028790D"/>
    <w:rsid w:val="00287F44"/>
    <w:rsid w:val="002901C5"/>
    <w:rsid w:val="00290F9C"/>
    <w:rsid w:val="00293002"/>
    <w:rsid w:val="002A1350"/>
    <w:rsid w:val="002A2346"/>
    <w:rsid w:val="002A2488"/>
    <w:rsid w:val="002A3326"/>
    <w:rsid w:val="002A37BC"/>
    <w:rsid w:val="002B0B49"/>
    <w:rsid w:val="002B0D67"/>
    <w:rsid w:val="002B2060"/>
    <w:rsid w:val="002B2B25"/>
    <w:rsid w:val="002B36B6"/>
    <w:rsid w:val="002B3C9C"/>
    <w:rsid w:val="002B5507"/>
    <w:rsid w:val="002C12C2"/>
    <w:rsid w:val="002C2C9B"/>
    <w:rsid w:val="002C641F"/>
    <w:rsid w:val="002D123B"/>
    <w:rsid w:val="002D12B0"/>
    <w:rsid w:val="002D1C74"/>
    <w:rsid w:val="002D1E87"/>
    <w:rsid w:val="002E6CE0"/>
    <w:rsid w:val="002E702A"/>
    <w:rsid w:val="002E70EF"/>
    <w:rsid w:val="002E7511"/>
    <w:rsid w:val="002E79AA"/>
    <w:rsid w:val="002F37B2"/>
    <w:rsid w:val="002F4430"/>
    <w:rsid w:val="002F4AC9"/>
    <w:rsid w:val="00300BC7"/>
    <w:rsid w:val="00305EA5"/>
    <w:rsid w:val="00306EB3"/>
    <w:rsid w:val="0031010A"/>
    <w:rsid w:val="0031031A"/>
    <w:rsid w:val="00312F32"/>
    <w:rsid w:val="0031502D"/>
    <w:rsid w:val="00321DC6"/>
    <w:rsid w:val="00323BFC"/>
    <w:rsid w:val="00325DC5"/>
    <w:rsid w:val="00327C0B"/>
    <w:rsid w:val="003306DF"/>
    <w:rsid w:val="00334F03"/>
    <w:rsid w:val="00335A41"/>
    <w:rsid w:val="00341255"/>
    <w:rsid w:val="003515D4"/>
    <w:rsid w:val="0035252B"/>
    <w:rsid w:val="00353C9C"/>
    <w:rsid w:val="0035509B"/>
    <w:rsid w:val="0035700D"/>
    <w:rsid w:val="00360FDA"/>
    <w:rsid w:val="00362460"/>
    <w:rsid w:val="00362F1B"/>
    <w:rsid w:val="003635E6"/>
    <w:rsid w:val="00365D6E"/>
    <w:rsid w:val="003662B4"/>
    <w:rsid w:val="00370F05"/>
    <w:rsid w:val="0037370D"/>
    <w:rsid w:val="00375077"/>
    <w:rsid w:val="00376778"/>
    <w:rsid w:val="003802C8"/>
    <w:rsid w:val="003863F1"/>
    <w:rsid w:val="00386D47"/>
    <w:rsid w:val="003872BA"/>
    <w:rsid w:val="00390865"/>
    <w:rsid w:val="00390AFC"/>
    <w:rsid w:val="003921A2"/>
    <w:rsid w:val="003930BE"/>
    <w:rsid w:val="003932B4"/>
    <w:rsid w:val="00394C82"/>
    <w:rsid w:val="003962DB"/>
    <w:rsid w:val="0039641A"/>
    <w:rsid w:val="00397CD9"/>
    <w:rsid w:val="003A0B85"/>
    <w:rsid w:val="003A16E9"/>
    <w:rsid w:val="003A398D"/>
    <w:rsid w:val="003A5C28"/>
    <w:rsid w:val="003A6A23"/>
    <w:rsid w:val="003A6F55"/>
    <w:rsid w:val="003B12F8"/>
    <w:rsid w:val="003B6962"/>
    <w:rsid w:val="003C1A60"/>
    <w:rsid w:val="003C2560"/>
    <w:rsid w:val="003D1110"/>
    <w:rsid w:val="003D29BB"/>
    <w:rsid w:val="003E18D5"/>
    <w:rsid w:val="003E4BF2"/>
    <w:rsid w:val="003E5650"/>
    <w:rsid w:val="003E6105"/>
    <w:rsid w:val="003F7018"/>
    <w:rsid w:val="004018A2"/>
    <w:rsid w:val="00402358"/>
    <w:rsid w:val="0040606F"/>
    <w:rsid w:val="00407152"/>
    <w:rsid w:val="00407801"/>
    <w:rsid w:val="00407DCE"/>
    <w:rsid w:val="00407E89"/>
    <w:rsid w:val="004105F6"/>
    <w:rsid w:val="004135B7"/>
    <w:rsid w:val="00415D16"/>
    <w:rsid w:val="0041687C"/>
    <w:rsid w:val="004229D6"/>
    <w:rsid w:val="00422C92"/>
    <w:rsid w:val="004232EC"/>
    <w:rsid w:val="00425E48"/>
    <w:rsid w:val="00426577"/>
    <w:rsid w:val="00426845"/>
    <w:rsid w:val="00426910"/>
    <w:rsid w:val="00430878"/>
    <w:rsid w:val="00436AA9"/>
    <w:rsid w:val="00440EC6"/>
    <w:rsid w:val="004439BA"/>
    <w:rsid w:val="00444456"/>
    <w:rsid w:val="0044573E"/>
    <w:rsid w:val="0044729B"/>
    <w:rsid w:val="00447FB4"/>
    <w:rsid w:val="004512A4"/>
    <w:rsid w:val="00451306"/>
    <w:rsid w:val="00455167"/>
    <w:rsid w:val="004552C6"/>
    <w:rsid w:val="00455A26"/>
    <w:rsid w:val="004574CE"/>
    <w:rsid w:val="004649C5"/>
    <w:rsid w:val="00470816"/>
    <w:rsid w:val="00472C74"/>
    <w:rsid w:val="00475E25"/>
    <w:rsid w:val="00486075"/>
    <w:rsid w:val="004922C4"/>
    <w:rsid w:val="004942E2"/>
    <w:rsid w:val="00494D11"/>
    <w:rsid w:val="00494E49"/>
    <w:rsid w:val="004A1E91"/>
    <w:rsid w:val="004A403C"/>
    <w:rsid w:val="004A5DD9"/>
    <w:rsid w:val="004A62FD"/>
    <w:rsid w:val="004A73ED"/>
    <w:rsid w:val="004A7597"/>
    <w:rsid w:val="004A7E37"/>
    <w:rsid w:val="004B0296"/>
    <w:rsid w:val="004B05A6"/>
    <w:rsid w:val="004B123F"/>
    <w:rsid w:val="004B3A9E"/>
    <w:rsid w:val="004B4AFF"/>
    <w:rsid w:val="004B4FB2"/>
    <w:rsid w:val="004B5387"/>
    <w:rsid w:val="004B6DC4"/>
    <w:rsid w:val="004B772C"/>
    <w:rsid w:val="004C0B2F"/>
    <w:rsid w:val="004C0C17"/>
    <w:rsid w:val="004C0C7D"/>
    <w:rsid w:val="004C230E"/>
    <w:rsid w:val="004C352B"/>
    <w:rsid w:val="004C3A3F"/>
    <w:rsid w:val="004C3BC0"/>
    <w:rsid w:val="004C6148"/>
    <w:rsid w:val="004C7D2C"/>
    <w:rsid w:val="004D099C"/>
    <w:rsid w:val="004D10D5"/>
    <w:rsid w:val="004D3427"/>
    <w:rsid w:val="004D529F"/>
    <w:rsid w:val="004D559F"/>
    <w:rsid w:val="004D5E18"/>
    <w:rsid w:val="004D7213"/>
    <w:rsid w:val="004D7F3C"/>
    <w:rsid w:val="004E0F81"/>
    <w:rsid w:val="004E16C6"/>
    <w:rsid w:val="004E56AC"/>
    <w:rsid w:val="004F1315"/>
    <w:rsid w:val="004F7A60"/>
    <w:rsid w:val="00500E9A"/>
    <w:rsid w:val="00500FF6"/>
    <w:rsid w:val="0051245C"/>
    <w:rsid w:val="00512C26"/>
    <w:rsid w:val="0051706D"/>
    <w:rsid w:val="00521271"/>
    <w:rsid w:val="00523202"/>
    <w:rsid w:val="005309CA"/>
    <w:rsid w:val="00534CAF"/>
    <w:rsid w:val="00535881"/>
    <w:rsid w:val="00536107"/>
    <w:rsid w:val="00536522"/>
    <w:rsid w:val="00537FD0"/>
    <w:rsid w:val="005420BB"/>
    <w:rsid w:val="00545415"/>
    <w:rsid w:val="00546964"/>
    <w:rsid w:val="0055258E"/>
    <w:rsid w:val="0055509A"/>
    <w:rsid w:val="005556D6"/>
    <w:rsid w:val="0056085F"/>
    <w:rsid w:val="0056149E"/>
    <w:rsid w:val="00561A48"/>
    <w:rsid w:val="0056403E"/>
    <w:rsid w:val="0056701C"/>
    <w:rsid w:val="0056717A"/>
    <w:rsid w:val="00570F1C"/>
    <w:rsid w:val="00571D27"/>
    <w:rsid w:val="00572647"/>
    <w:rsid w:val="0057765F"/>
    <w:rsid w:val="00583B15"/>
    <w:rsid w:val="005858F7"/>
    <w:rsid w:val="00586BCF"/>
    <w:rsid w:val="0059575D"/>
    <w:rsid w:val="005960D7"/>
    <w:rsid w:val="00597A87"/>
    <w:rsid w:val="005A190A"/>
    <w:rsid w:val="005A213F"/>
    <w:rsid w:val="005A324B"/>
    <w:rsid w:val="005A3F40"/>
    <w:rsid w:val="005A7342"/>
    <w:rsid w:val="005B2E03"/>
    <w:rsid w:val="005B3239"/>
    <w:rsid w:val="005B3E8E"/>
    <w:rsid w:val="005B50D0"/>
    <w:rsid w:val="005B5892"/>
    <w:rsid w:val="005C0284"/>
    <w:rsid w:val="005C1304"/>
    <w:rsid w:val="005C15C0"/>
    <w:rsid w:val="005C20B5"/>
    <w:rsid w:val="005C2AB0"/>
    <w:rsid w:val="005C2BD8"/>
    <w:rsid w:val="005C6BAE"/>
    <w:rsid w:val="005D116E"/>
    <w:rsid w:val="005D259C"/>
    <w:rsid w:val="005D2F4A"/>
    <w:rsid w:val="005D4228"/>
    <w:rsid w:val="005E0E54"/>
    <w:rsid w:val="005E1C2B"/>
    <w:rsid w:val="005E224E"/>
    <w:rsid w:val="005E32E9"/>
    <w:rsid w:val="005E5610"/>
    <w:rsid w:val="005E5DF8"/>
    <w:rsid w:val="005E734A"/>
    <w:rsid w:val="005E7E3E"/>
    <w:rsid w:val="005F0955"/>
    <w:rsid w:val="005F3DFC"/>
    <w:rsid w:val="005F759E"/>
    <w:rsid w:val="005F7CB5"/>
    <w:rsid w:val="00604823"/>
    <w:rsid w:val="0060552A"/>
    <w:rsid w:val="006073C2"/>
    <w:rsid w:val="00607EF9"/>
    <w:rsid w:val="00610ACE"/>
    <w:rsid w:val="00614E96"/>
    <w:rsid w:val="00615B60"/>
    <w:rsid w:val="00615BDF"/>
    <w:rsid w:val="006165C3"/>
    <w:rsid w:val="00625616"/>
    <w:rsid w:val="00627D26"/>
    <w:rsid w:val="006306ED"/>
    <w:rsid w:val="00631648"/>
    <w:rsid w:val="00632846"/>
    <w:rsid w:val="0063410B"/>
    <w:rsid w:val="00636912"/>
    <w:rsid w:val="00636960"/>
    <w:rsid w:val="00640789"/>
    <w:rsid w:val="00643444"/>
    <w:rsid w:val="00650B00"/>
    <w:rsid w:val="00650B01"/>
    <w:rsid w:val="00650C55"/>
    <w:rsid w:val="00653E10"/>
    <w:rsid w:val="00654486"/>
    <w:rsid w:val="00654710"/>
    <w:rsid w:val="00657FCD"/>
    <w:rsid w:val="00665153"/>
    <w:rsid w:val="00667C3E"/>
    <w:rsid w:val="00671BD1"/>
    <w:rsid w:val="00671C17"/>
    <w:rsid w:val="00672F35"/>
    <w:rsid w:val="00674489"/>
    <w:rsid w:val="006765E8"/>
    <w:rsid w:val="00677FE9"/>
    <w:rsid w:val="00680794"/>
    <w:rsid w:val="00681B7F"/>
    <w:rsid w:val="00682D86"/>
    <w:rsid w:val="00683E14"/>
    <w:rsid w:val="00685A26"/>
    <w:rsid w:val="006868EA"/>
    <w:rsid w:val="006901CF"/>
    <w:rsid w:val="00695173"/>
    <w:rsid w:val="0069566A"/>
    <w:rsid w:val="006969A6"/>
    <w:rsid w:val="006A0826"/>
    <w:rsid w:val="006A2444"/>
    <w:rsid w:val="006A66A3"/>
    <w:rsid w:val="006B3C57"/>
    <w:rsid w:val="006B44FC"/>
    <w:rsid w:val="006B65AA"/>
    <w:rsid w:val="006B748A"/>
    <w:rsid w:val="006B7EB3"/>
    <w:rsid w:val="006C0720"/>
    <w:rsid w:val="006C29C2"/>
    <w:rsid w:val="006C445F"/>
    <w:rsid w:val="006C4ECB"/>
    <w:rsid w:val="006C7E69"/>
    <w:rsid w:val="006D02E8"/>
    <w:rsid w:val="006D4764"/>
    <w:rsid w:val="006D4EC0"/>
    <w:rsid w:val="006D5359"/>
    <w:rsid w:val="006D5577"/>
    <w:rsid w:val="006E0603"/>
    <w:rsid w:val="006E34C5"/>
    <w:rsid w:val="006E5C0C"/>
    <w:rsid w:val="006E5F32"/>
    <w:rsid w:val="006E6385"/>
    <w:rsid w:val="006F08EF"/>
    <w:rsid w:val="006F4F58"/>
    <w:rsid w:val="0070015D"/>
    <w:rsid w:val="00700FF8"/>
    <w:rsid w:val="007013AD"/>
    <w:rsid w:val="0070407C"/>
    <w:rsid w:val="00706D75"/>
    <w:rsid w:val="0070768E"/>
    <w:rsid w:val="00712338"/>
    <w:rsid w:val="0071315B"/>
    <w:rsid w:val="00717872"/>
    <w:rsid w:val="007214D1"/>
    <w:rsid w:val="00724338"/>
    <w:rsid w:val="00730F19"/>
    <w:rsid w:val="00730F29"/>
    <w:rsid w:val="007320D1"/>
    <w:rsid w:val="00732D8F"/>
    <w:rsid w:val="007331F4"/>
    <w:rsid w:val="00734111"/>
    <w:rsid w:val="00735776"/>
    <w:rsid w:val="007357C2"/>
    <w:rsid w:val="0073714B"/>
    <w:rsid w:val="00740D76"/>
    <w:rsid w:val="00741C16"/>
    <w:rsid w:val="00743302"/>
    <w:rsid w:val="00744F6D"/>
    <w:rsid w:val="00750D3F"/>
    <w:rsid w:val="0075110B"/>
    <w:rsid w:val="00754C3F"/>
    <w:rsid w:val="0075551E"/>
    <w:rsid w:val="00757CE4"/>
    <w:rsid w:val="00757FB9"/>
    <w:rsid w:val="007600A1"/>
    <w:rsid w:val="00760B8E"/>
    <w:rsid w:val="00762D2B"/>
    <w:rsid w:val="0076657F"/>
    <w:rsid w:val="00770CDE"/>
    <w:rsid w:val="00771E6A"/>
    <w:rsid w:val="0077551C"/>
    <w:rsid w:val="00775EEE"/>
    <w:rsid w:val="00776D97"/>
    <w:rsid w:val="00776E0A"/>
    <w:rsid w:val="007804DB"/>
    <w:rsid w:val="0078096A"/>
    <w:rsid w:val="00781871"/>
    <w:rsid w:val="00782DD0"/>
    <w:rsid w:val="00784E08"/>
    <w:rsid w:val="0078704A"/>
    <w:rsid w:val="0078789B"/>
    <w:rsid w:val="00790A12"/>
    <w:rsid w:val="00791371"/>
    <w:rsid w:val="00791415"/>
    <w:rsid w:val="00792203"/>
    <w:rsid w:val="007929AB"/>
    <w:rsid w:val="00795450"/>
    <w:rsid w:val="007961FE"/>
    <w:rsid w:val="0079748D"/>
    <w:rsid w:val="007A1A29"/>
    <w:rsid w:val="007A2073"/>
    <w:rsid w:val="007A2EF7"/>
    <w:rsid w:val="007A467A"/>
    <w:rsid w:val="007A6092"/>
    <w:rsid w:val="007A6DFC"/>
    <w:rsid w:val="007B1030"/>
    <w:rsid w:val="007B3053"/>
    <w:rsid w:val="007B34DC"/>
    <w:rsid w:val="007B3BB9"/>
    <w:rsid w:val="007B44DD"/>
    <w:rsid w:val="007B4B15"/>
    <w:rsid w:val="007B4CE2"/>
    <w:rsid w:val="007C00D0"/>
    <w:rsid w:val="007C061E"/>
    <w:rsid w:val="007C37CF"/>
    <w:rsid w:val="007C6F0F"/>
    <w:rsid w:val="007D0304"/>
    <w:rsid w:val="007D236D"/>
    <w:rsid w:val="007D29F2"/>
    <w:rsid w:val="007D4F9D"/>
    <w:rsid w:val="007D5026"/>
    <w:rsid w:val="007D50BB"/>
    <w:rsid w:val="007D5A74"/>
    <w:rsid w:val="007D7CFA"/>
    <w:rsid w:val="007E18B0"/>
    <w:rsid w:val="007E3189"/>
    <w:rsid w:val="007E555E"/>
    <w:rsid w:val="007E71C3"/>
    <w:rsid w:val="007F0692"/>
    <w:rsid w:val="007F09D0"/>
    <w:rsid w:val="007F24AC"/>
    <w:rsid w:val="008017CB"/>
    <w:rsid w:val="00802296"/>
    <w:rsid w:val="00803C83"/>
    <w:rsid w:val="00803DBA"/>
    <w:rsid w:val="00804006"/>
    <w:rsid w:val="008042F4"/>
    <w:rsid w:val="00811A73"/>
    <w:rsid w:val="00812D77"/>
    <w:rsid w:val="00815CEA"/>
    <w:rsid w:val="00816EB4"/>
    <w:rsid w:val="008178C6"/>
    <w:rsid w:val="00822EAA"/>
    <w:rsid w:val="008235C9"/>
    <w:rsid w:val="00824D5A"/>
    <w:rsid w:val="00825348"/>
    <w:rsid w:val="00831959"/>
    <w:rsid w:val="00832D68"/>
    <w:rsid w:val="00834EB4"/>
    <w:rsid w:val="00835357"/>
    <w:rsid w:val="008360C2"/>
    <w:rsid w:val="008362CF"/>
    <w:rsid w:val="00836434"/>
    <w:rsid w:val="00836AD5"/>
    <w:rsid w:val="00837DE7"/>
    <w:rsid w:val="00841058"/>
    <w:rsid w:val="00852B74"/>
    <w:rsid w:val="00855B7E"/>
    <w:rsid w:val="00857073"/>
    <w:rsid w:val="00860076"/>
    <w:rsid w:val="00861A45"/>
    <w:rsid w:val="00862F68"/>
    <w:rsid w:val="008705BF"/>
    <w:rsid w:val="008731A5"/>
    <w:rsid w:val="00875F9D"/>
    <w:rsid w:val="00877E40"/>
    <w:rsid w:val="00883E52"/>
    <w:rsid w:val="00884AD4"/>
    <w:rsid w:val="00884D09"/>
    <w:rsid w:val="008900DD"/>
    <w:rsid w:val="00891559"/>
    <w:rsid w:val="00897323"/>
    <w:rsid w:val="008A2280"/>
    <w:rsid w:val="008A24C8"/>
    <w:rsid w:val="008A4895"/>
    <w:rsid w:val="008A4C0C"/>
    <w:rsid w:val="008A6C67"/>
    <w:rsid w:val="008A7A11"/>
    <w:rsid w:val="008B049A"/>
    <w:rsid w:val="008B0C81"/>
    <w:rsid w:val="008B29BC"/>
    <w:rsid w:val="008B29C4"/>
    <w:rsid w:val="008B4BEF"/>
    <w:rsid w:val="008B587E"/>
    <w:rsid w:val="008B7689"/>
    <w:rsid w:val="008C3628"/>
    <w:rsid w:val="008C7270"/>
    <w:rsid w:val="008C7878"/>
    <w:rsid w:val="008D022D"/>
    <w:rsid w:val="008D1A78"/>
    <w:rsid w:val="008D35A3"/>
    <w:rsid w:val="008D3AD5"/>
    <w:rsid w:val="008D44D1"/>
    <w:rsid w:val="008D5CC3"/>
    <w:rsid w:val="008D6787"/>
    <w:rsid w:val="008D7728"/>
    <w:rsid w:val="008E2FA0"/>
    <w:rsid w:val="008E31B6"/>
    <w:rsid w:val="008E3624"/>
    <w:rsid w:val="008E377B"/>
    <w:rsid w:val="008E3B14"/>
    <w:rsid w:val="008E4D72"/>
    <w:rsid w:val="008E503B"/>
    <w:rsid w:val="008E6B33"/>
    <w:rsid w:val="008F2307"/>
    <w:rsid w:val="008F2880"/>
    <w:rsid w:val="008F340E"/>
    <w:rsid w:val="008F4CC1"/>
    <w:rsid w:val="008F7184"/>
    <w:rsid w:val="0090004C"/>
    <w:rsid w:val="009017F2"/>
    <w:rsid w:val="00901F22"/>
    <w:rsid w:val="009020AB"/>
    <w:rsid w:val="009024A8"/>
    <w:rsid w:val="009031BC"/>
    <w:rsid w:val="009044D3"/>
    <w:rsid w:val="00905314"/>
    <w:rsid w:val="00905CA5"/>
    <w:rsid w:val="00906AF5"/>
    <w:rsid w:val="00907729"/>
    <w:rsid w:val="0091455C"/>
    <w:rsid w:val="009152CD"/>
    <w:rsid w:val="00917126"/>
    <w:rsid w:val="0091736F"/>
    <w:rsid w:val="00940B67"/>
    <w:rsid w:val="0094103F"/>
    <w:rsid w:val="00942C4F"/>
    <w:rsid w:val="009432CE"/>
    <w:rsid w:val="00946C4C"/>
    <w:rsid w:val="00950801"/>
    <w:rsid w:val="00950AC0"/>
    <w:rsid w:val="0095166B"/>
    <w:rsid w:val="0095251C"/>
    <w:rsid w:val="009532E0"/>
    <w:rsid w:val="009569F2"/>
    <w:rsid w:val="009628BA"/>
    <w:rsid w:val="00962C5C"/>
    <w:rsid w:val="00964C8F"/>
    <w:rsid w:val="00964D68"/>
    <w:rsid w:val="0096732D"/>
    <w:rsid w:val="00970D60"/>
    <w:rsid w:val="00971786"/>
    <w:rsid w:val="00973B82"/>
    <w:rsid w:val="009752C6"/>
    <w:rsid w:val="009761FB"/>
    <w:rsid w:val="00976D15"/>
    <w:rsid w:val="00977B15"/>
    <w:rsid w:val="00981478"/>
    <w:rsid w:val="009838C7"/>
    <w:rsid w:val="00983E84"/>
    <w:rsid w:val="009846B7"/>
    <w:rsid w:val="00985B5F"/>
    <w:rsid w:val="00986565"/>
    <w:rsid w:val="009904AE"/>
    <w:rsid w:val="00990A00"/>
    <w:rsid w:val="009958BA"/>
    <w:rsid w:val="00997F0F"/>
    <w:rsid w:val="009A2ED3"/>
    <w:rsid w:val="009A3CF4"/>
    <w:rsid w:val="009A470E"/>
    <w:rsid w:val="009B552F"/>
    <w:rsid w:val="009B789D"/>
    <w:rsid w:val="009B7CEF"/>
    <w:rsid w:val="009C368D"/>
    <w:rsid w:val="009C3CCB"/>
    <w:rsid w:val="009C58A7"/>
    <w:rsid w:val="009D0CD9"/>
    <w:rsid w:val="009D0DEE"/>
    <w:rsid w:val="009D1EA9"/>
    <w:rsid w:val="009D2343"/>
    <w:rsid w:val="009D7E05"/>
    <w:rsid w:val="009E1AB8"/>
    <w:rsid w:val="009E2BAB"/>
    <w:rsid w:val="009E3ED8"/>
    <w:rsid w:val="009E7766"/>
    <w:rsid w:val="009F079A"/>
    <w:rsid w:val="009F08D6"/>
    <w:rsid w:val="009F139D"/>
    <w:rsid w:val="009F4422"/>
    <w:rsid w:val="009F49FB"/>
    <w:rsid w:val="009F5017"/>
    <w:rsid w:val="009F6F09"/>
    <w:rsid w:val="009F7191"/>
    <w:rsid w:val="009F7509"/>
    <w:rsid w:val="009F7B87"/>
    <w:rsid w:val="00A00181"/>
    <w:rsid w:val="00A0018C"/>
    <w:rsid w:val="00A0449D"/>
    <w:rsid w:val="00A119C2"/>
    <w:rsid w:val="00A1504D"/>
    <w:rsid w:val="00A169FE"/>
    <w:rsid w:val="00A20D3A"/>
    <w:rsid w:val="00A22B57"/>
    <w:rsid w:val="00A23347"/>
    <w:rsid w:val="00A24A89"/>
    <w:rsid w:val="00A24AC2"/>
    <w:rsid w:val="00A26518"/>
    <w:rsid w:val="00A26E03"/>
    <w:rsid w:val="00A277AB"/>
    <w:rsid w:val="00A30EDC"/>
    <w:rsid w:val="00A32236"/>
    <w:rsid w:val="00A33970"/>
    <w:rsid w:val="00A37FE6"/>
    <w:rsid w:val="00A401E4"/>
    <w:rsid w:val="00A418AC"/>
    <w:rsid w:val="00A41B06"/>
    <w:rsid w:val="00A42847"/>
    <w:rsid w:val="00A4354F"/>
    <w:rsid w:val="00A50AA0"/>
    <w:rsid w:val="00A50F36"/>
    <w:rsid w:val="00A51B36"/>
    <w:rsid w:val="00A51EAD"/>
    <w:rsid w:val="00A53039"/>
    <w:rsid w:val="00A550FB"/>
    <w:rsid w:val="00A5680A"/>
    <w:rsid w:val="00A57425"/>
    <w:rsid w:val="00A631B4"/>
    <w:rsid w:val="00A64B16"/>
    <w:rsid w:val="00A65467"/>
    <w:rsid w:val="00A660CE"/>
    <w:rsid w:val="00A66F50"/>
    <w:rsid w:val="00A7029E"/>
    <w:rsid w:val="00A709E4"/>
    <w:rsid w:val="00A74CCC"/>
    <w:rsid w:val="00A76523"/>
    <w:rsid w:val="00A76D3F"/>
    <w:rsid w:val="00A8045C"/>
    <w:rsid w:val="00A8060B"/>
    <w:rsid w:val="00A8303F"/>
    <w:rsid w:val="00A84EDF"/>
    <w:rsid w:val="00A8547A"/>
    <w:rsid w:val="00A87C04"/>
    <w:rsid w:val="00A90B34"/>
    <w:rsid w:val="00A9100D"/>
    <w:rsid w:val="00A9155F"/>
    <w:rsid w:val="00A92DF5"/>
    <w:rsid w:val="00A942B6"/>
    <w:rsid w:val="00A94A8E"/>
    <w:rsid w:val="00A94A9F"/>
    <w:rsid w:val="00A94CFA"/>
    <w:rsid w:val="00AA0643"/>
    <w:rsid w:val="00AB79F0"/>
    <w:rsid w:val="00AC163F"/>
    <w:rsid w:val="00AC1A2E"/>
    <w:rsid w:val="00AC2C51"/>
    <w:rsid w:val="00AC3BFC"/>
    <w:rsid w:val="00AC7181"/>
    <w:rsid w:val="00AC7A2C"/>
    <w:rsid w:val="00AD327A"/>
    <w:rsid w:val="00AD43B5"/>
    <w:rsid w:val="00AD5AA4"/>
    <w:rsid w:val="00AD644C"/>
    <w:rsid w:val="00AD6A32"/>
    <w:rsid w:val="00AE0AAB"/>
    <w:rsid w:val="00AE1741"/>
    <w:rsid w:val="00AE2560"/>
    <w:rsid w:val="00AE46AF"/>
    <w:rsid w:val="00AE5283"/>
    <w:rsid w:val="00AE6583"/>
    <w:rsid w:val="00AE706C"/>
    <w:rsid w:val="00AF0C7D"/>
    <w:rsid w:val="00AF33CB"/>
    <w:rsid w:val="00AF3E87"/>
    <w:rsid w:val="00AF42B5"/>
    <w:rsid w:val="00B023BA"/>
    <w:rsid w:val="00B02AEE"/>
    <w:rsid w:val="00B0461E"/>
    <w:rsid w:val="00B06918"/>
    <w:rsid w:val="00B1480B"/>
    <w:rsid w:val="00B21C1F"/>
    <w:rsid w:val="00B2202F"/>
    <w:rsid w:val="00B22736"/>
    <w:rsid w:val="00B22873"/>
    <w:rsid w:val="00B24F28"/>
    <w:rsid w:val="00B25EA9"/>
    <w:rsid w:val="00B275DB"/>
    <w:rsid w:val="00B30F68"/>
    <w:rsid w:val="00B33789"/>
    <w:rsid w:val="00B34AC9"/>
    <w:rsid w:val="00B412CB"/>
    <w:rsid w:val="00B425D7"/>
    <w:rsid w:val="00B43E3C"/>
    <w:rsid w:val="00B44520"/>
    <w:rsid w:val="00B460B4"/>
    <w:rsid w:val="00B50368"/>
    <w:rsid w:val="00B5114F"/>
    <w:rsid w:val="00B52852"/>
    <w:rsid w:val="00B54D85"/>
    <w:rsid w:val="00B55AD4"/>
    <w:rsid w:val="00B60401"/>
    <w:rsid w:val="00B6211D"/>
    <w:rsid w:val="00B6261B"/>
    <w:rsid w:val="00B67C5E"/>
    <w:rsid w:val="00B722E1"/>
    <w:rsid w:val="00B74BD1"/>
    <w:rsid w:val="00B810A7"/>
    <w:rsid w:val="00B82F57"/>
    <w:rsid w:val="00B849C9"/>
    <w:rsid w:val="00B90AC2"/>
    <w:rsid w:val="00B924DB"/>
    <w:rsid w:val="00B92B45"/>
    <w:rsid w:val="00BA0781"/>
    <w:rsid w:val="00BA17D9"/>
    <w:rsid w:val="00BA26E5"/>
    <w:rsid w:val="00BA31B8"/>
    <w:rsid w:val="00BA5282"/>
    <w:rsid w:val="00BA5A92"/>
    <w:rsid w:val="00BA6FBF"/>
    <w:rsid w:val="00BC2913"/>
    <w:rsid w:val="00BC35E3"/>
    <w:rsid w:val="00BC459B"/>
    <w:rsid w:val="00BC4F15"/>
    <w:rsid w:val="00BC5173"/>
    <w:rsid w:val="00BD1E8B"/>
    <w:rsid w:val="00BD34B1"/>
    <w:rsid w:val="00BD3B85"/>
    <w:rsid w:val="00BD60EE"/>
    <w:rsid w:val="00BD6108"/>
    <w:rsid w:val="00BE01F0"/>
    <w:rsid w:val="00BE073A"/>
    <w:rsid w:val="00BE19B7"/>
    <w:rsid w:val="00BE3BD5"/>
    <w:rsid w:val="00BF0A69"/>
    <w:rsid w:val="00BF1642"/>
    <w:rsid w:val="00BF1D1B"/>
    <w:rsid w:val="00BF209D"/>
    <w:rsid w:val="00BF46BE"/>
    <w:rsid w:val="00BF5EC8"/>
    <w:rsid w:val="00BF6223"/>
    <w:rsid w:val="00C003B3"/>
    <w:rsid w:val="00C005E1"/>
    <w:rsid w:val="00C04900"/>
    <w:rsid w:val="00C050CA"/>
    <w:rsid w:val="00C05ADB"/>
    <w:rsid w:val="00C104C5"/>
    <w:rsid w:val="00C105FB"/>
    <w:rsid w:val="00C10883"/>
    <w:rsid w:val="00C20EC3"/>
    <w:rsid w:val="00C224C4"/>
    <w:rsid w:val="00C22BEA"/>
    <w:rsid w:val="00C23C23"/>
    <w:rsid w:val="00C24544"/>
    <w:rsid w:val="00C26E6B"/>
    <w:rsid w:val="00C30368"/>
    <w:rsid w:val="00C36F07"/>
    <w:rsid w:val="00C376F4"/>
    <w:rsid w:val="00C429EE"/>
    <w:rsid w:val="00C43231"/>
    <w:rsid w:val="00C44734"/>
    <w:rsid w:val="00C4513F"/>
    <w:rsid w:val="00C47635"/>
    <w:rsid w:val="00C5518D"/>
    <w:rsid w:val="00C60A60"/>
    <w:rsid w:val="00C65160"/>
    <w:rsid w:val="00C65648"/>
    <w:rsid w:val="00C65E8E"/>
    <w:rsid w:val="00C6717E"/>
    <w:rsid w:val="00C707B5"/>
    <w:rsid w:val="00C7351B"/>
    <w:rsid w:val="00C82A16"/>
    <w:rsid w:val="00C84A24"/>
    <w:rsid w:val="00C90B44"/>
    <w:rsid w:val="00C9207E"/>
    <w:rsid w:val="00C94B21"/>
    <w:rsid w:val="00C958CD"/>
    <w:rsid w:val="00CA539B"/>
    <w:rsid w:val="00CB3958"/>
    <w:rsid w:val="00CB7B88"/>
    <w:rsid w:val="00CC311E"/>
    <w:rsid w:val="00CC5154"/>
    <w:rsid w:val="00CC741E"/>
    <w:rsid w:val="00CD1D4E"/>
    <w:rsid w:val="00CD74E3"/>
    <w:rsid w:val="00CE11E6"/>
    <w:rsid w:val="00CE208E"/>
    <w:rsid w:val="00CE2DC5"/>
    <w:rsid w:val="00CE3330"/>
    <w:rsid w:val="00CE3E7C"/>
    <w:rsid w:val="00CE44FC"/>
    <w:rsid w:val="00CE5EA3"/>
    <w:rsid w:val="00CE62FA"/>
    <w:rsid w:val="00CF2595"/>
    <w:rsid w:val="00CF261C"/>
    <w:rsid w:val="00CF41F5"/>
    <w:rsid w:val="00CF5AA7"/>
    <w:rsid w:val="00CF7268"/>
    <w:rsid w:val="00D009CB"/>
    <w:rsid w:val="00D02023"/>
    <w:rsid w:val="00D0489B"/>
    <w:rsid w:val="00D04A17"/>
    <w:rsid w:val="00D070B0"/>
    <w:rsid w:val="00D10000"/>
    <w:rsid w:val="00D120A1"/>
    <w:rsid w:val="00D1350E"/>
    <w:rsid w:val="00D13AFE"/>
    <w:rsid w:val="00D14F68"/>
    <w:rsid w:val="00D25200"/>
    <w:rsid w:val="00D3051D"/>
    <w:rsid w:val="00D344D5"/>
    <w:rsid w:val="00D36266"/>
    <w:rsid w:val="00D40B2C"/>
    <w:rsid w:val="00D413F4"/>
    <w:rsid w:val="00D448F3"/>
    <w:rsid w:val="00D45D2B"/>
    <w:rsid w:val="00D50F18"/>
    <w:rsid w:val="00D543EB"/>
    <w:rsid w:val="00D54C35"/>
    <w:rsid w:val="00D5625D"/>
    <w:rsid w:val="00D60409"/>
    <w:rsid w:val="00D62B17"/>
    <w:rsid w:val="00D62BF5"/>
    <w:rsid w:val="00D63AAC"/>
    <w:rsid w:val="00D63F3A"/>
    <w:rsid w:val="00D640F1"/>
    <w:rsid w:val="00D66CF6"/>
    <w:rsid w:val="00D72B89"/>
    <w:rsid w:val="00D73BE2"/>
    <w:rsid w:val="00D7429B"/>
    <w:rsid w:val="00D74431"/>
    <w:rsid w:val="00D74FDC"/>
    <w:rsid w:val="00D76912"/>
    <w:rsid w:val="00D772BE"/>
    <w:rsid w:val="00D82F06"/>
    <w:rsid w:val="00D830C0"/>
    <w:rsid w:val="00D84AED"/>
    <w:rsid w:val="00D85059"/>
    <w:rsid w:val="00D86078"/>
    <w:rsid w:val="00D91CB2"/>
    <w:rsid w:val="00D9703E"/>
    <w:rsid w:val="00DA1646"/>
    <w:rsid w:val="00DA26AF"/>
    <w:rsid w:val="00DA3910"/>
    <w:rsid w:val="00DA407F"/>
    <w:rsid w:val="00DA5720"/>
    <w:rsid w:val="00DA6E13"/>
    <w:rsid w:val="00DA710B"/>
    <w:rsid w:val="00DB30A0"/>
    <w:rsid w:val="00DB63B3"/>
    <w:rsid w:val="00DC3E18"/>
    <w:rsid w:val="00DC4B3C"/>
    <w:rsid w:val="00DC4EBB"/>
    <w:rsid w:val="00DC54C0"/>
    <w:rsid w:val="00DD4124"/>
    <w:rsid w:val="00DD45F5"/>
    <w:rsid w:val="00DD4BA2"/>
    <w:rsid w:val="00DD68CC"/>
    <w:rsid w:val="00DE376D"/>
    <w:rsid w:val="00DE74EF"/>
    <w:rsid w:val="00DF1BBB"/>
    <w:rsid w:val="00DF1D5E"/>
    <w:rsid w:val="00DF53B7"/>
    <w:rsid w:val="00DF785B"/>
    <w:rsid w:val="00E01003"/>
    <w:rsid w:val="00E01A85"/>
    <w:rsid w:val="00E01BB9"/>
    <w:rsid w:val="00E073A2"/>
    <w:rsid w:val="00E0755B"/>
    <w:rsid w:val="00E13A1E"/>
    <w:rsid w:val="00E14BE9"/>
    <w:rsid w:val="00E17E4A"/>
    <w:rsid w:val="00E204E4"/>
    <w:rsid w:val="00E22B53"/>
    <w:rsid w:val="00E262FB"/>
    <w:rsid w:val="00E26595"/>
    <w:rsid w:val="00E269D2"/>
    <w:rsid w:val="00E30545"/>
    <w:rsid w:val="00E366AF"/>
    <w:rsid w:val="00E405AB"/>
    <w:rsid w:val="00E41F49"/>
    <w:rsid w:val="00E47723"/>
    <w:rsid w:val="00E52EDE"/>
    <w:rsid w:val="00E552D5"/>
    <w:rsid w:val="00E60BBF"/>
    <w:rsid w:val="00E61FD4"/>
    <w:rsid w:val="00E63FFE"/>
    <w:rsid w:val="00E64525"/>
    <w:rsid w:val="00E67FD4"/>
    <w:rsid w:val="00E715AE"/>
    <w:rsid w:val="00E746C1"/>
    <w:rsid w:val="00E7667F"/>
    <w:rsid w:val="00E809A7"/>
    <w:rsid w:val="00E8411A"/>
    <w:rsid w:val="00E85AE8"/>
    <w:rsid w:val="00E9241D"/>
    <w:rsid w:val="00E93554"/>
    <w:rsid w:val="00E943D9"/>
    <w:rsid w:val="00E94C3C"/>
    <w:rsid w:val="00E957FA"/>
    <w:rsid w:val="00EA106C"/>
    <w:rsid w:val="00EA18BA"/>
    <w:rsid w:val="00EA1D5A"/>
    <w:rsid w:val="00EA21BE"/>
    <w:rsid w:val="00EA4EAA"/>
    <w:rsid w:val="00EA7DE4"/>
    <w:rsid w:val="00EB0794"/>
    <w:rsid w:val="00EB117C"/>
    <w:rsid w:val="00EB2CA8"/>
    <w:rsid w:val="00EB6A57"/>
    <w:rsid w:val="00EC3805"/>
    <w:rsid w:val="00EC45E2"/>
    <w:rsid w:val="00EC53FC"/>
    <w:rsid w:val="00EC6D24"/>
    <w:rsid w:val="00EC7CBE"/>
    <w:rsid w:val="00ED0493"/>
    <w:rsid w:val="00ED2C37"/>
    <w:rsid w:val="00ED417F"/>
    <w:rsid w:val="00ED5B3B"/>
    <w:rsid w:val="00ED7485"/>
    <w:rsid w:val="00EE2953"/>
    <w:rsid w:val="00EE4B07"/>
    <w:rsid w:val="00EE5F58"/>
    <w:rsid w:val="00EE6B23"/>
    <w:rsid w:val="00EE71BA"/>
    <w:rsid w:val="00EF0B5B"/>
    <w:rsid w:val="00EF185C"/>
    <w:rsid w:val="00EF406D"/>
    <w:rsid w:val="00EF6B5C"/>
    <w:rsid w:val="00F02AB3"/>
    <w:rsid w:val="00F03797"/>
    <w:rsid w:val="00F053F8"/>
    <w:rsid w:val="00F07F5B"/>
    <w:rsid w:val="00F11421"/>
    <w:rsid w:val="00F1160D"/>
    <w:rsid w:val="00F129B7"/>
    <w:rsid w:val="00F14870"/>
    <w:rsid w:val="00F14F3F"/>
    <w:rsid w:val="00F15382"/>
    <w:rsid w:val="00F22E02"/>
    <w:rsid w:val="00F23117"/>
    <w:rsid w:val="00F2405A"/>
    <w:rsid w:val="00F264F3"/>
    <w:rsid w:val="00F26531"/>
    <w:rsid w:val="00F26ADA"/>
    <w:rsid w:val="00F32581"/>
    <w:rsid w:val="00F40137"/>
    <w:rsid w:val="00F4027F"/>
    <w:rsid w:val="00F4160A"/>
    <w:rsid w:val="00F43769"/>
    <w:rsid w:val="00F46FB0"/>
    <w:rsid w:val="00F52A45"/>
    <w:rsid w:val="00F52D10"/>
    <w:rsid w:val="00F55987"/>
    <w:rsid w:val="00F56565"/>
    <w:rsid w:val="00F566CF"/>
    <w:rsid w:val="00F62291"/>
    <w:rsid w:val="00F631AE"/>
    <w:rsid w:val="00F64BD2"/>
    <w:rsid w:val="00F67EA9"/>
    <w:rsid w:val="00F74E8E"/>
    <w:rsid w:val="00F8003B"/>
    <w:rsid w:val="00F8106B"/>
    <w:rsid w:val="00F81200"/>
    <w:rsid w:val="00F8154A"/>
    <w:rsid w:val="00F82E1C"/>
    <w:rsid w:val="00F84744"/>
    <w:rsid w:val="00F84C16"/>
    <w:rsid w:val="00F84DCA"/>
    <w:rsid w:val="00F850A9"/>
    <w:rsid w:val="00F91BF2"/>
    <w:rsid w:val="00F92FA2"/>
    <w:rsid w:val="00F9311D"/>
    <w:rsid w:val="00F93831"/>
    <w:rsid w:val="00F96184"/>
    <w:rsid w:val="00FA3203"/>
    <w:rsid w:val="00FA5FA3"/>
    <w:rsid w:val="00FB0989"/>
    <w:rsid w:val="00FB18B5"/>
    <w:rsid w:val="00FB3073"/>
    <w:rsid w:val="00FB3ED7"/>
    <w:rsid w:val="00FB4437"/>
    <w:rsid w:val="00FB46E5"/>
    <w:rsid w:val="00FB596A"/>
    <w:rsid w:val="00FB5B15"/>
    <w:rsid w:val="00FB669D"/>
    <w:rsid w:val="00FC292F"/>
    <w:rsid w:val="00FC4073"/>
    <w:rsid w:val="00FC43C0"/>
    <w:rsid w:val="00FD10BD"/>
    <w:rsid w:val="00FD2CC6"/>
    <w:rsid w:val="00FD556F"/>
    <w:rsid w:val="00FE1FD8"/>
    <w:rsid w:val="00FE463C"/>
    <w:rsid w:val="00FE6AC7"/>
    <w:rsid w:val="00FF320E"/>
    <w:rsid w:val="00FF58B5"/>
    <w:rsid w:val="00FF5E1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5:docId w15:val="{F87F769F-D597-4503-9E17-A7433A76C0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D1D4E"/>
    <w:rPr>
      <w:sz w:val="24"/>
      <w:szCs w:val="24"/>
    </w:rPr>
  </w:style>
  <w:style w:type="paragraph" w:styleId="1">
    <w:name w:val="heading 1"/>
    <w:basedOn w:val="a"/>
    <w:next w:val="a0"/>
    <w:qFormat/>
    <w:rsid w:val="000435BD"/>
    <w:pPr>
      <w:keepNext/>
      <w:spacing w:before="240" w:after="240"/>
      <w:outlineLvl w:val="0"/>
    </w:pPr>
    <w:rPr>
      <w:rFonts w:ascii="Arial" w:hAnsi="Arial" w:cs="Arial"/>
      <w:b/>
      <w:bCs/>
      <w:kern w:val="32"/>
      <w:sz w:val="32"/>
      <w:szCs w:val="32"/>
    </w:rPr>
  </w:style>
  <w:style w:type="paragraph" w:styleId="20">
    <w:name w:val="heading 2"/>
    <w:basedOn w:val="a"/>
    <w:link w:val="21"/>
    <w:qFormat/>
    <w:rsid w:val="006F08EF"/>
    <w:pPr>
      <w:numPr>
        <w:ilvl w:val="2"/>
        <w:numId w:val="5"/>
      </w:numPr>
      <w:outlineLvl w:val="1"/>
    </w:pPr>
    <w:rPr>
      <w:bCs/>
      <w:sz w:val="28"/>
      <w:szCs w:val="28"/>
      <w:lang w:eastAsia="x-none"/>
    </w:rPr>
  </w:style>
  <w:style w:type="paragraph" w:styleId="3">
    <w:name w:val="heading 3"/>
    <w:basedOn w:val="a"/>
    <w:next w:val="a"/>
    <w:link w:val="30"/>
    <w:qFormat/>
    <w:rsid w:val="00FB4437"/>
    <w:pPr>
      <w:keepNext/>
      <w:ind w:firstLine="709"/>
      <w:outlineLvl w:val="2"/>
    </w:pPr>
    <w:rPr>
      <w:bCs/>
      <w:sz w:val="28"/>
      <w:szCs w:val="26"/>
      <w:lang w:val="x-none" w:eastAsia="x-none"/>
    </w:rPr>
  </w:style>
  <w:style w:type="paragraph" w:styleId="4">
    <w:name w:val="heading 4"/>
    <w:basedOn w:val="a"/>
    <w:next w:val="a"/>
    <w:link w:val="40"/>
    <w:qFormat/>
    <w:rsid w:val="007600A1"/>
    <w:pPr>
      <w:keepNext/>
      <w:ind w:firstLine="709"/>
      <w:outlineLvl w:val="3"/>
    </w:pPr>
    <w:rPr>
      <w:bCs/>
      <w:sz w:val="28"/>
      <w:szCs w:val="28"/>
    </w:rPr>
  </w:style>
  <w:style w:type="paragraph" w:styleId="5">
    <w:name w:val="heading 5"/>
    <w:basedOn w:val="a"/>
    <w:next w:val="a"/>
    <w:link w:val="50"/>
    <w:qFormat/>
    <w:rsid w:val="000D573E"/>
    <w:pPr>
      <w:spacing w:before="240" w:after="60"/>
      <w:outlineLvl w:val="4"/>
    </w:pPr>
    <w:rPr>
      <w:b/>
      <w:bCs/>
      <w:i/>
      <w:iCs/>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ody Text Indent"/>
    <w:basedOn w:val="a"/>
    <w:link w:val="a5"/>
    <w:rsid w:val="005D259C"/>
    <w:pPr>
      <w:spacing w:after="120"/>
      <w:ind w:left="283"/>
    </w:pPr>
    <w:rPr>
      <w:lang w:val="x-none" w:eastAsia="x-none"/>
    </w:rPr>
  </w:style>
  <w:style w:type="paragraph" w:styleId="10">
    <w:name w:val="toc 1"/>
    <w:basedOn w:val="a"/>
    <w:next w:val="a"/>
    <w:autoRedefine/>
    <w:uiPriority w:val="39"/>
    <w:rsid w:val="000D573E"/>
    <w:pPr>
      <w:tabs>
        <w:tab w:val="right" w:leader="dot" w:pos="9679"/>
      </w:tabs>
      <w:spacing w:before="120" w:after="120" w:line="360" w:lineRule="auto"/>
      <w:jc w:val="both"/>
    </w:pPr>
    <w:rPr>
      <w:sz w:val="28"/>
    </w:rPr>
  </w:style>
  <w:style w:type="character" w:styleId="a6">
    <w:name w:val="Strong"/>
    <w:qFormat/>
    <w:rsid w:val="003863F1"/>
    <w:rPr>
      <w:b/>
      <w:bCs/>
    </w:rPr>
  </w:style>
  <w:style w:type="paragraph" w:customStyle="1" w:styleId="100">
    <w:name w:val="Заголовок 10"/>
    <w:basedOn w:val="a"/>
    <w:next w:val="a"/>
    <w:rsid w:val="004D559F"/>
    <w:pPr>
      <w:spacing w:line="360" w:lineRule="auto"/>
      <w:jc w:val="center"/>
    </w:pPr>
    <w:rPr>
      <w:rFonts w:ascii="Arial" w:hAnsi="Arial"/>
      <w:b/>
      <w:sz w:val="28"/>
    </w:rPr>
  </w:style>
  <w:style w:type="paragraph" w:customStyle="1" w:styleId="11">
    <w:name w:val="Заголовок 11"/>
    <w:basedOn w:val="a"/>
    <w:next w:val="a"/>
    <w:rsid w:val="004D559F"/>
    <w:pPr>
      <w:spacing w:line="360" w:lineRule="auto"/>
      <w:ind w:firstLine="709"/>
    </w:pPr>
    <w:rPr>
      <w:rFonts w:ascii="Arial" w:hAnsi="Arial"/>
      <w:b/>
      <w:sz w:val="28"/>
    </w:rPr>
  </w:style>
  <w:style w:type="paragraph" w:customStyle="1" w:styleId="centr">
    <w:name w:val="centr"/>
    <w:basedOn w:val="a"/>
    <w:rsid w:val="003863F1"/>
    <w:pPr>
      <w:spacing w:before="100" w:beforeAutospacing="1" w:after="100" w:afterAutospacing="1"/>
    </w:pPr>
  </w:style>
  <w:style w:type="paragraph" w:customStyle="1" w:styleId="pravo">
    <w:name w:val="pravo"/>
    <w:basedOn w:val="a"/>
    <w:rsid w:val="003863F1"/>
    <w:pPr>
      <w:spacing w:before="100" w:beforeAutospacing="1" w:after="100" w:afterAutospacing="1"/>
    </w:pPr>
  </w:style>
  <w:style w:type="paragraph" w:styleId="a7">
    <w:name w:val="footer"/>
    <w:basedOn w:val="a"/>
    <w:link w:val="a8"/>
    <w:rsid w:val="003863F1"/>
    <w:pPr>
      <w:tabs>
        <w:tab w:val="center" w:pos="4677"/>
        <w:tab w:val="right" w:pos="9355"/>
      </w:tabs>
    </w:pPr>
  </w:style>
  <w:style w:type="character" w:styleId="a9">
    <w:name w:val="page number"/>
    <w:basedOn w:val="a1"/>
    <w:rsid w:val="003863F1"/>
  </w:style>
  <w:style w:type="paragraph" w:styleId="31">
    <w:name w:val="toc 3"/>
    <w:basedOn w:val="a"/>
    <w:next w:val="a"/>
    <w:autoRedefine/>
    <w:uiPriority w:val="39"/>
    <w:rsid w:val="003863F1"/>
    <w:pPr>
      <w:ind w:left="480"/>
    </w:pPr>
  </w:style>
  <w:style w:type="character" w:styleId="aa">
    <w:name w:val="Hyperlink"/>
    <w:uiPriority w:val="99"/>
    <w:rsid w:val="003863F1"/>
    <w:rPr>
      <w:color w:val="0000FF"/>
      <w:u w:val="single"/>
    </w:rPr>
  </w:style>
  <w:style w:type="paragraph" w:styleId="22">
    <w:name w:val="toc 2"/>
    <w:basedOn w:val="a"/>
    <w:next w:val="a"/>
    <w:autoRedefine/>
    <w:uiPriority w:val="39"/>
    <w:rsid w:val="003863F1"/>
    <w:pPr>
      <w:ind w:left="240"/>
    </w:pPr>
  </w:style>
  <w:style w:type="paragraph" w:customStyle="1" w:styleId="ab">
    <w:name w:val="Название предприятия"/>
    <w:basedOn w:val="a"/>
    <w:rsid w:val="00397CD9"/>
    <w:pPr>
      <w:keepNext/>
      <w:keepLines/>
      <w:spacing w:line="220" w:lineRule="atLeast"/>
    </w:pPr>
    <w:rPr>
      <w:rFonts w:ascii="Arial Black" w:hAnsi="Arial Black"/>
      <w:spacing w:val="-25"/>
      <w:kern w:val="28"/>
      <w:sz w:val="32"/>
      <w:szCs w:val="20"/>
      <w:lang w:eastAsia="en-US"/>
    </w:rPr>
  </w:style>
  <w:style w:type="paragraph" w:customStyle="1" w:styleId="ac">
    <w:name w:val="Обратный адрес"/>
    <w:basedOn w:val="a"/>
    <w:rsid w:val="00397CD9"/>
    <w:pPr>
      <w:keepLines/>
      <w:framePr w:w="5160" w:h="840" w:wrap="notBeside" w:vAnchor="page" w:hAnchor="page" w:x="6121" w:y="915" w:anchorLock="1"/>
      <w:tabs>
        <w:tab w:val="left" w:pos="2160"/>
      </w:tabs>
      <w:spacing w:line="160" w:lineRule="atLeast"/>
    </w:pPr>
    <w:rPr>
      <w:rFonts w:ascii="Arial" w:hAnsi="Arial"/>
      <w:sz w:val="14"/>
      <w:szCs w:val="20"/>
      <w:lang w:eastAsia="en-US"/>
    </w:rPr>
  </w:style>
  <w:style w:type="paragraph" w:customStyle="1" w:styleId="ad">
    <w:name w:val="Подзаголовок титульного листа"/>
    <w:basedOn w:val="a"/>
    <w:next w:val="ae"/>
    <w:rsid w:val="00D640F1"/>
    <w:pPr>
      <w:keepNext/>
      <w:keepLines/>
      <w:pBdr>
        <w:top w:val="single" w:sz="6" w:space="24" w:color="auto"/>
      </w:pBdr>
      <w:spacing w:line="480" w:lineRule="atLeast"/>
      <w:ind w:left="835" w:right="835"/>
    </w:pPr>
    <w:rPr>
      <w:rFonts w:ascii="Arial" w:hAnsi="Arial"/>
      <w:spacing w:val="-30"/>
      <w:kern w:val="28"/>
      <w:sz w:val="48"/>
      <w:szCs w:val="20"/>
      <w:lang w:eastAsia="en-US"/>
    </w:rPr>
  </w:style>
  <w:style w:type="paragraph" w:styleId="ae">
    <w:name w:val="Body Text"/>
    <w:basedOn w:val="a"/>
    <w:rsid w:val="00D640F1"/>
    <w:pPr>
      <w:spacing w:after="120"/>
    </w:pPr>
  </w:style>
  <w:style w:type="paragraph" w:styleId="af">
    <w:name w:val="header"/>
    <w:basedOn w:val="a"/>
    <w:rsid w:val="009A2ED3"/>
    <w:pPr>
      <w:tabs>
        <w:tab w:val="center" w:pos="4677"/>
        <w:tab w:val="right" w:pos="9355"/>
      </w:tabs>
    </w:pPr>
  </w:style>
  <w:style w:type="paragraph" w:styleId="af0">
    <w:name w:val="Document Map"/>
    <w:basedOn w:val="a"/>
    <w:semiHidden/>
    <w:rsid w:val="00B023BA"/>
    <w:pPr>
      <w:shd w:val="clear" w:color="auto" w:fill="000080"/>
    </w:pPr>
    <w:rPr>
      <w:rFonts w:ascii="Tahoma" w:hAnsi="Tahoma" w:cs="Tahoma"/>
      <w:sz w:val="20"/>
      <w:szCs w:val="20"/>
    </w:rPr>
  </w:style>
  <w:style w:type="character" w:styleId="af1">
    <w:name w:val="FollowedHyperlink"/>
    <w:rsid w:val="009761FB"/>
    <w:rPr>
      <w:color w:val="800080"/>
      <w:u w:val="single"/>
    </w:rPr>
  </w:style>
  <w:style w:type="paragraph" w:styleId="af2">
    <w:name w:val="Title"/>
    <w:basedOn w:val="a"/>
    <w:qFormat/>
    <w:rsid w:val="00FE1FD8"/>
    <w:pPr>
      <w:spacing w:before="240" w:after="60"/>
      <w:jc w:val="center"/>
      <w:outlineLvl w:val="0"/>
    </w:pPr>
    <w:rPr>
      <w:rFonts w:ascii="Arial" w:hAnsi="Arial" w:cs="Arial"/>
      <w:b/>
      <w:bCs/>
      <w:kern w:val="28"/>
      <w:sz w:val="32"/>
      <w:szCs w:val="32"/>
    </w:rPr>
  </w:style>
  <w:style w:type="paragraph" w:styleId="51">
    <w:name w:val="toc 5"/>
    <w:basedOn w:val="a"/>
    <w:next w:val="a"/>
    <w:autoRedefine/>
    <w:uiPriority w:val="39"/>
    <w:rsid w:val="00407801"/>
    <w:pPr>
      <w:ind w:left="960"/>
    </w:pPr>
  </w:style>
  <w:style w:type="paragraph" w:customStyle="1" w:styleId="Arial">
    <w:name w:val="Arial"/>
    <w:basedOn w:val="af2"/>
    <w:rsid w:val="00D91CB2"/>
  </w:style>
  <w:style w:type="character" w:customStyle="1" w:styleId="21">
    <w:name w:val="Заголовок 2 Знак"/>
    <w:link w:val="20"/>
    <w:rsid w:val="006F08EF"/>
    <w:rPr>
      <w:bCs/>
      <w:sz w:val="28"/>
      <w:szCs w:val="28"/>
      <w:lang w:eastAsia="x-none"/>
    </w:rPr>
  </w:style>
  <w:style w:type="paragraph" w:styleId="a0">
    <w:name w:val="Normal Indent"/>
    <w:basedOn w:val="a"/>
    <w:rsid w:val="00141FD7"/>
    <w:pPr>
      <w:ind w:left="708"/>
    </w:pPr>
  </w:style>
  <w:style w:type="table" w:styleId="af3">
    <w:name w:val="Table Grid"/>
    <w:basedOn w:val="a2"/>
    <w:rsid w:val="00FB46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Body Text First Indent"/>
    <w:basedOn w:val="ae"/>
    <w:rsid w:val="00CF5AA7"/>
    <w:pPr>
      <w:ind w:firstLine="210"/>
    </w:pPr>
  </w:style>
  <w:style w:type="paragraph" w:customStyle="1" w:styleId="14">
    <w:name w:val="Обычный + 14 пт"/>
    <w:aliases w:val="По ширине,Первая строка:  1,25 см,Междустр.интервал:  полу..."/>
    <w:basedOn w:val="af4"/>
    <w:rsid w:val="00CF5AA7"/>
  </w:style>
  <w:style w:type="paragraph" w:customStyle="1" w:styleId="140">
    <w:name w:val="14 шрифт!"/>
    <w:basedOn w:val="a"/>
    <w:link w:val="141"/>
    <w:rsid w:val="00C958CD"/>
    <w:pPr>
      <w:ind w:firstLine="709"/>
      <w:jc w:val="both"/>
    </w:pPr>
    <w:rPr>
      <w:sz w:val="28"/>
      <w:szCs w:val="20"/>
    </w:rPr>
  </w:style>
  <w:style w:type="character" w:customStyle="1" w:styleId="141">
    <w:name w:val="14 шрифт! Знак"/>
    <w:link w:val="140"/>
    <w:rsid w:val="00C958CD"/>
    <w:rPr>
      <w:sz w:val="28"/>
      <w:lang w:val="ru-RU" w:eastAsia="ru-RU" w:bidi="ar-SA"/>
    </w:rPr>
  </w:style>
  <w:style w:type="paragraph" w:customStyle="1" w:styleId="TimesNewRoman">
    <w:name w:val="!Times New Roman"/>
    <w:basedOn w:val="a"/>
    <w:link w:val="TimesNewRoman1"/>
    <w:rsid w:val="00AE0AAB"/>
    <w:pPr>
      <w:ind w:firstLine="709"/>
      <w:jc w:val="both"/>
    </w:pPr>
    <w:rPr>
      <w:szCs w:val="20"/>
    </w:rPr>
  </w:style>
  <w:style w:type="character" w:customStyle="1" w:styleId="TimesNewRoman1">
    <w:name w:val="!Times New Roman Знак1"/>
    <w:link w:val="TimesNewRoman"/>
    <w:rsid w:val="00AE0AAB"/>
    <w:rPr>
      <w:sz w:val="24"/>
      <w:lang w:val="ru-RU" w:eastAsia="ru-RU" w:bidi="ar-SA"/>
    </w:rPr>
  </w:style>
  <w:style w:type="character" w:styleId="af5">
    <w:name w:val="annotation reference"/>
    <w:semiHidden/>
    <w:rsid w:val="006B44FC"/>
    <w:rPr>
      <w:sz w:val="16"/>
      <w:szCs w:val="16"/>
    </w:rPr>
  </w:style>
  <w:style w:type="paragraph" w:styleId="af6">
    <w:name w:val="annotation text"/>
    <w:basedOn w:val="a"/>
    <w:semiHidden/>
    <w:rsid w:val="006B44FC"/>
    <w:rPr>
      <w:sz w:val="20"/>
      <w:szCs w:val="20"/>
    </w:rPr>
  </w:style>
  <w:style w:type="paragraph" w:styleId="af7">
    <w:name w:val="annotation subject"/>
    <w:basedOn w:val="af6"/>
    <w:next w:val="af6"/>
    <w:semiHidden/>
    <w:rsid w:val="006B44FC"/>
    <w:rPr>
      <w:b/>
      <w:bCs/>
    </w:rPr>
  </w:style>
  <w:style w:type="paragraph" w:styleId="af8">
    <w:name w:val="Balloon Text"/>
    <w:basedOn w:val="a"/>
    <w:semiHidden/>
    <w:rsid w:val="006B44FC"/>
    <w:rPr>
      <w:rFonts w:ascii="Tahoma" w:hAnsi="Tahoma" w:cs="Tahoma"/>
      <w:sz w:val="16"/>
      <w:szCs w:val="16"/>
    </w:rPr>
  </w:style>
  <w:style w:type="paragraph" w:customStyle="1" w:styleId="2">
    <w:name w:val="! Нумерация 2"/>
    <w:basedOn w:val="a"/>
    <w:link w:val="23"/>
    <w:qFormat/>
    <w:rsid w:val="006B44FC"/>
    <w:pPr>
      <w:numPr>
        <w:numId w:val="1"/>
      </w:numPr>
      <w:spacing w:line="360" w:lineRule="auto"/>
      <w:ind w:left="1077" w:hanging="357"/>
      <w:jc w:val="both"/>
      <w:outlineLvl w:val="0"/>
    </w:pPr>
    <w:rPr>
      <w:sz w:val="28"/>
      <w:szCs w:val="28"/>
      <w:lang w:val="x-none" w:eastAsia="x-none"/>
    </w:rPr>
  </w:style>
  <w:style w:type="character" w:customStyle="1" w:styleId="23">
    <w:name w:val="! Нумерация 2 Знак"/>
    <w:link w:val="2"/>
    <w:rsid w:val="006B44FC"/>
    <w:rPr>
      <w:sz w:val="28"/>
      <w:szCs w:val="28"/>
      <w:lang w:val="x-none" w:eastAsia="x-none"/>
    </w:rPr>
  </w:style>
  <w:style w:type="paragraph" w:customStyle="1" w:styleId="af9">
    <w:name w:val="! ОСНОВНОЙ"/>
    <w:basedOn w:val="a"/>
    <w:qFormat/>
    <w:rsid w:val="006B44FC"/>
    <w:pPr>
      <w:spacing w:line="360" w:lineRule="auto"/>
      <w:ind w:firstLine="708"/>
      <w:jc w:val="both"/>
    </w:pPr>
    <w:rPr>
      <w:sz w:val="28"/>
      <w:szCs w:val="20"/>
    </w:rPr>
  </w:style>
  <w:style w:type="paragraph" w:styleId="afa">
    <w:name w:val="footnote text"/>
    <w:basedOn w:val="a"/>
    <w:semiHidden/>
    <w:rsid w:val="006B44FC"/>
    <w:rPr>
      <w:sz w:val="20"/>
      <w:szCs w:val="20"/>
    </w:rPr>
  </w:style>
  <w:style w:type="character" w:styleId="afb">
    <w:name w:val="footnote reference"/>
    <w:semiHidden/>
    <w:rsid w:val="006B44FC"/>
    <w:rPr>
      <w:vertAlign w:val="superscript"/>
    </w:rPr>
  </w:style>
  <w:style w:type="character" w:customStyle="1" w:styleId="apple-converted-space">
    <w:name w:val="apple-converted-space"/>
    <w:basedOn w:val="a1"/>
    <w:rsid w:val="00D02023"/>
  </w:style>
  <w:style w:type="paragraph" w:styleId="24">
    <w:name w:val="Body Text Indent 2"/>
    <w:basedOn w:val="a"/>
    <w:link w:val="25"/>
    <w:rsid w:val="00122E00"/>
    <w:pPr>
      <w:spacing w:after="120" w:line="480" w:lineRule="auto"/>
      <w:ind w:left="283"/>
      <w:jc w:val="both"/>
    </w:pPr>
    <w:rPr>
      <w:sz w:val="28"/>
      <w:szCs w:val="20"/>
    </w:rPr>
  </w:style>
  <w:style w:type="character" w:customStyle="1" w:styleId="25">
    <w:name w:val="Основной текст с отступом 2 Знак"/>
    <w:link w:val="24"/>
    <w:rsid w:val="00122E00"/>
    <w:rPr>
      <w:sz w:val="28"/>
      <w:lang w:val="ru-RU" w:eastAsia="ru-RU" w:bidi="ar-SA"/>
    </w:rPr>
  </w:style>
  <w:style w:type="paragraph" w:styleId="afc">
    <w:name w:val="List Paragraph"/>
    <w:basedOn w:val="a"/>
    <w:uiPriority w:val="34"/>
    <w:qFormat/>
    <w:rsid w:val="00122E00"/>
    <w:pPr>
      <w:spacing w:after="200" w:line="276" w:lineRule="auto"/>
      <w:ind w:left="720"/>
      <w:contextualSpacing/>
    </w:pPr>
    <w:rPr>
      <w:rFonts w:ascii="Calibri" w:eastAsia="Calibri" w:hAnsi="Calibri"/>
      <w:sz w:val="22"/>
      <w:szCs w:val="22"/>
      <w:lang w:eastAsia="en-US"/>
    </w:rPr>
  </w:style>
  <w:style w:type="character" w:customStyle="1" w:styleId="30">
    <w:name w:val="Заголовок 3 Знак"/>
    <w:link w:val="3"/>
    <w:rsid w:val="00FB4437"/>
    <w:rPr>
      <w:bCs/>
      <w:sz w:val="28"/>
      <w:szCs w:val="26"/>
      <w:lang w:val="x-none" w:eastAsia="x-none"/>
    </w:rPr>
  </w:style>
  <w:style w:type="paragraph" w:styleId="afd">
    <w:name w:val="caption"/>
    <w:basedOn w:val="a"/>
    <w:next w:val="a"/>
    <w:unhideWhenUsed/>
    <w:qFormat/>
    <w:rsid w:val="000F16DD"/>
    <w:pPr>
      <w:jc w:val="center"/>
    </w:pPr>
    <w:rPr>
      <w:bCs/>
    </w:rPr>
  </w:style>
  <w:style w:type="character" w:customStyle="1" w:styleId="a5">
    <w:name w:val="Основной текст с отступом Знак"/>
    <w:link w:val="a4"/>
    <w:rsid w:val="00F84DCA"/>
    <w:rPr>
      <w:sz w:val="24"/>
      <w:szCs w:val="24"/>
    </w:rPr>
  </w:style>
  <w:style w:type="paragraph" w:styleId="41">
    <w:name w:val="toc 4"/>
    <w:basedOn w:val="a"/>
    <w:next w:val="a"/>
    <w:autoRedefine/>
    <w:uiPriority w:val="39"/>
    <w:rsid w:val="00D344D5"/>
    <w:pPr>
      <w:ind w:left="720"/>
    </w:pPr>
  </w:style>
  <w:style w:type="paragraph" w:styleId="afe">
    <w:name w:val="TOC Heading"/>
    <w:basedOn w:val="1"/>
    <w:next w:val="a"/>
    <w:uiPriority w:val="39"/>
    <w:unhideWhenUsed/>
    <w:qFormat/>
    <w:rsid w:val="000F16DD"/>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character" w:customStyle="1" w:styleId="40">
    <w:name w:val="Заголовок 4 Знак"/>
    <w:basedOn w:val="a1"/>
    <w:link w:val="4"/>
    <w:rsid w:val="004552C6"/>
    <w:rPr>
      <w:bCs/>
      <w:sz w:val="28"/>
      <w:szCs w:val="28"/>
    </w:rPr>
  </w:style>
  <w:style w:type="character" w:customStyle="1" w:styleId="50">
    <w:name w:val="Заголовок 5 Знак"/>
    <w:basedOn w:val="a1"/>
    <w:link w:val="5"/>
    <w:rsid w:val="00906AF5"/>
    <w:rPr>
      <w:b/>
      <w:bCs/>
      <w:i/>
      <w:iCs/>
      <w:sz w:val="26"/>
      <w:szCs w:val="26"/>
    </w:rPr>
  </w:style>
  <w:style w:type="paragraph" w:styleId="aff">
    <w:name w:val="Subtitle"/>
    <w:basedOn w:val="a"/>
    <w:next w:val="a"/>
    <w:link w:val="aff0"/>
    <w:qFormat/>
    <w:rsid w:val="004B4AFF"/>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ff0">
    <w:name w:val="Подзаголовок Знак"/>
    <w:basedOn w:val="a1"/>
    <w:link w:val="aff"/>
    <w:rsid w:val="004B4AFF"/>
    <w:rPr>
      <w:rFonts w:asciiTheme="minorHAnsi" w:eastAsiaTheme="minorEastAsia" w:hAnsiTheme="minorHAnsi" w:cstheme="minorBidi"/>
      <w:color w:val="5A5A5A" w:themeColor="text1" w:themeTint="A5"/>
      <w:spacing w:val="15"/>
      <w:sz w:val="22"/>
      <w:szCs w:val="22"/>
    </w:rPr>
  </w:style>
  <w:style w:type="paragraph" w:styleId="aff1">
    <w:name w:val="Normal (Web)"/>
    <w:basedOn w:val="a"/>
    <w:uiPriority w:val="99"/>
    <w:semiHidden/>
    <w:unhideWhenUsed/>
    <w:rsid w:val="00FB669D"/>
    <w:pPr>
      <w:spacing w:before="100" w:beforeAutospacing="1" w:after="100" w:afterAutospacing="1"/>
    </w:pPr>
  </w:style>
  <w:style w:type="character" w:customStyle="1" w:styleId="a8">
    <w:name w:val="Нижний колонтитул Знак"/>
    <w:basedOn w:val="a1"/>
    <w:link w:val="a7"/>
    <w:uiPriority w:val="99"/>
    <w:rsid w:val="00323BF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748068">
      <w:bodyDiv w:val="1"/>
      <w:marLeft w:val="0"/>
      <w:marRight w:val="0"/>
      <w:marTop w:val="0"/>
      <w:marBottom w:val="0"/>
      <w:divBdr>
        <w:top w:val="none" w:sz="0" w:space="0" w:color="auto"/>
        <w:left w:val="none" w:sz="0" w:space="0" w:color="auto"/>
        <w:bottom w:val="none" w:sz="0" w:space="0" w:color="auto"/>
        <w:right w:val="none" w:sz="0" w:space="0" w:color="auto"/>
      </w:divBdr>
    </w:div>
    <w:div w:id="175388907">
      <w:bodyDiv w:val="1"/>
      <w:marLeft w:val="0"/>
      <w:marRight w:val="0"/>
      <w:marTop w:val="0"/>
      <w:marBottom w:val="0"/>
      <w:divBdr>
        <w:top w:val="none" w:sz="0" w:space="0" w:color="auto"/>
        <w:left w:val="none" w:sz="0" w:space="0" w:color="auto"/>
        <w:bottom w:val="none" w:sz="0" w:space="0" w:color="auto"/>
        <w:right w:val="none" w:sz="0" w:space="0" w:color="auto"/>
      </w:divBdr>
    </w:div>
    <w:div w:id="188882882">
      <w:bodyDiv w:val="1"/>
      <w:marLeft w:val="0"/>
      <w:marRight w:val="0"/>
      <w:marTop w:val="0"/>
      <w:marBottom w:val="0"/>
      <w:divBdr>
        <w:top w:val="none" w:sz="0" w:space="0" w:color="auto"/>
        <w:left w:val="none" w:sz="0" w:space="0" w:color="auto"/>
        <w:bottom w:val="none" w:sz="0" w:space="0" w:color="auto"/>
        <w:right w:val="none" w:sz="0" w:space="0" w:color="auto"/>
      </w:divBdr>
    </w:div>
    <w:div w:id="232352945">
      <w:bodyDiv w:val="1"/>
      <w:marLeft w:val="0"/>
      <w:marRight w:val="0"/>
      <w:marTop w:val="0"/>
      <w:marBottom w:val="0"/>
      <w:divBdr>
        <w:top w:val="none" w:sz="0" w:space="0" w:color="auto"/>
        <w:left w:val="none" w:sz="0" w:space="0" w:color="auto"/>
        <w:bottom w:val="none" w:sz="0" w:space="0" w:color="auto"/>
        <w:right w:val="none" w:sz="0" w:space="0" w:color="auto"/>
      </w:divBdr>
    </w:div>
    <w:div w:id="277639132">
      <w:bodyDiv w:val="1"/>
      <w:marLeft w:val="0"/>
      <w:marRight w:val="0"/>
      <w:marTop w:val="0"/>
      <w:marBottom w:val="0"/>
      <w:divBdr>
        <w:top w:val="none" w:sz="0" w:space="0" w:color="auto"/>
        <w:left w:val="none" w:sz="0" w:space="0" w:color="auto"/>
        <w:bottom w:val="none" w:sz="0" w:space="0" w:color="auto"/>
        <w:right w:val="none" w:sz="0" w:space="0" w:color="auto"/>
      </w:divBdr>
    </w:div>
    <w:div w:id="282154580">
      <w:bodyDiv w:val="1"/>
      <w:marLeft w:val="0"/>
      <w:marRight w:val="0"/>
      <w:marTop w:val="0"/>
      <w:marBottom w:val="0"/>
      <w:divBdr>
        <w:top w:val="none" w:sz="0" w:space="0" w:color="auto"/>
        <w:left w:val="none" w:sz="0" w:space="0" w:color="auto"/>
        <w:bottom w:val="none" w:sz="0" w:space="0" w:color="auto"/>
        <w:right w:val="none" w:sz="0" w:space="0" w:color="auto"/>
      </w:divBdr>
    </w:div>
    <w:div w:id="512574719">
      <w:bodyDiv w:val="1"/>
      <w:marLeft w:val="0"/>
      <w:marRight w:val="0"/>
      <w:marTop w:val="0"/>
      <w:marBottom w:val="0"/>
      <w:divBdr>
        <w:top w:val="none" w:sz="0" w:space="0" w:color="auto"/>
        <w:left w:val="none" w:sz="0" w:space="0" w:color="auto"/>
        <w:bottom w:val="none" w:sz="0" w:space="0" w:color="auto"/>
        <w:right w:val="none" w:sz="0" w:space="0" w:color="auto"/>
      </w:divBdr>
    </w:div>
    <w:div w:id="671028345">
      <w:bodyDiv w:val="1"/>
      <w:marLeft w:val="0"/>
      <w:marRight w:val="0"/>
      <w:marTop w:val="0"/>
      <w:marBottom w:val="0"/>
      <w:divBdr>
        <w:top w:val="none" w:sz="0" w:space="0" w:color="auto"/>
        <w:left w:val="none" w:sz="0" w:space="0" w:color="auto"/>
        <w:bottom w:val="none" w:sz="0" w:space="0" w:color="auto"/>
        <w:right w:val="none" w:sz="0" w:space="0" w:color="auto"/>
      </w:divBdr>
    </w:div>
    <w:div w:id="722562529">
      <w:bodyDiv w:val="1"/>
      <w:marLeft w:val="0"/>
      <w:marRight w:val="0"/>
      <w:marTop w:val="0"/>
      <w:marBottom w:val="0"/>
      <w:divBdr>
        <w:top w:val="none" w:sz="0" w:space="0" w:color="auto"/>
        <w:left w:val="none" w:sz="0" w:space="0" w:color="auto"/>
        <w:bottom w:val="none" w:sz="0" w:space="0" w:color="auto"/>
        <w:right w:val="none" w:sz="0" w:space="0" w:color="auto"/>
      </w:divBdr>
    </w:div>
    <w:div w:id="829636390">
      <w:bodyDiv w:val="1"/>
      <w:marLeft w:val="0"/>
      <w:marRight w:val="0"/>
      <w:marTop w:val="0"/>
      <w:marBottom w:val="0"/>
      <w:divBdr>
        <w:top w:val="none" w:sz="0" w:space="0" w:color="auto"/>
        <w:left w:val="none" w:sz="0" w:space="0" w:color="auto"/>
        <w:bottom w:val="none" w:sz="0" w:space="0" w:color="auto"/>
        <w:right w:val="none" w:sz="0" w:space="0" w:color="auto"/>
      </w:divBdr>
    </w:div>
    <w:div w:id="830366554">
      <w:bodyDiv w:val="1"/>
      <w:marLeft w:val="0"/>
      <w:marRight w:val="0"/>
      <w:marTop w:val="0"/>
      <w:marBottom w:val="0"/>
      <w:divBdr>
        <w:top w:val="none" w:sz="0" w:space="0" w:color="auto"/>
        <w:left w:val="none" w:sz="0" w:space="0" w:color="auto"/>
        <w:bottom w:val="none" w:sz="0" w:space="0" w:color="auto"/>
        <w:right w:val="none" w:sz="0" w:space="0" w:color="auto"/>
      </w:divBdr>
    </w:div>
    <w:div w:id="854536389">
      <w:bodyDiv w:val="1"/>
      <w:marLeft w:val="0"/>
      <w:marRight w:val="0"/>
      <w:marTop w:val="0"/>
      <w:marBottom w:val="0"/>
      <w:divBdr>
        <w:top w:val="none" w:sz="0" w:space="0" w:color="auto"/>
        <w:left w:val="none" w:sz="0" w:space="0" w:color="auto"/>
        <w:bottom w:val="none" w:sz="0" w:space="0" w:color="auto"/>
        <w:right w:val="none" w:sz="0" w:space="0" w:color="auto"/>
      </w:divBdr>
    </w:div>
    <w:div w:id="862400621">
      <w:bodyDiv w:val="1"/>
      <w:marLeft w:val="0"/>
      <w:marRight w:val="0"/>
      <w:marTop w:val="0"/>
      <w:marBottom w:val="0"/>
      <w:divBdr>
        <w:top w:val="none" w:sz="0" w:space="0" w:color="auto"/>
        <w:left w:val="none" w:sz="0" w:space="0" w:color="auto"/>
        <w:bottom w:val="none" w:sz="0" w:space="0" w:color="auto"/>
        <w:right w:val="none" w:sz="0" w:space="0" w:color="auto"/>
      </w:divBdr>
    </w:div>
    <w:div w:id="933783135">
      <w:bodyDiv w:val="1"/>
      <w:marLeft w:val="0"/>
      <w:marRight w:val="0"/>
      <w:marTop w:val="0"/>
      <w:marBottom w:val="0"/>
      <w:divBdr>
        <w:top w:val="none" w:sz="0" w:space="0" w:color="auto"/>
        <w:left w:val="none" w:sz="0" w:space="0" w:color="auto"/>
        <w:bottom w:val="none" w:sz="0" w:space="0" w:color="auto"/>
        <w:right w:val="none" w:sz="0" w:space="0" w:color="auto"/>
      </w:divBdr>
    </w:div>
    <w:div w:id="1100024689">
      <w:bodyDiv w:val="1"/>
      <w:marLeft w:val="0"/>
      <w:marRight w:val="0"/>
      <w:marTop w:val="0"/>
      <w:marBottom w:val="0"/>
      <w:divBdr>
        <w:top w:val="none" w:sz="0" w:space="0" w:color="auto"/>
        <w:left w:val="none" w:sz="0" w:space="0" w:color="auto"/>
        <w:bottom w:val="none" w:sz="0" w:space="0" w:color="auto"/>
        <w:right w:val="none" w:sz="0" w:space="0" w:color="auto"/>
      </w:divBdr>
    </w:div>
    <w:div w:id="1224024831">
      <w:bodyDiv w:val="1"/>
      <w:marLeft w:val="0"/>
      <w:marRight w:val="0"/>
      <w:marTop w:val="0"/>
      <w:marBottom w:val="0"/>
      <w:divBdr>
        <w:top w:val="none" w:sz="0" w:space="0" w:color="auto"/>
        <w:left w:val="none" w:sz="0" w:space="0" w:color="auto"/>
        <w:bottom w:val="none" w:sz="0" w:space="0" w:color="auto"/>
        <w:right w:val="none" w:sz="0" w:space="0" w:color="auto"/>
      </w:divBdr>
    </w:div>
    <w:div w:id="1261723040">
      <w:bodyDiv w:val="1"/>
      <w:marLeft w:val="0"/>
      <w:marRight w:val="0"/>
      <w:marTop w:val="0"/>
      <w:marBottom w:val="0"/>
      <w:divBdr>
        <w:top w:val="none" w:sz="0" w:space="0" w:color="auto"/>
        <w:left w:val="none" w:sz="0" w:space="0" w:color="auto"/>
        <w:bottom w:val="none" w:sz="0" w:space="0" w:color="auto"/>
        <w:right w:val="none" w:sz="0" w:space="0" w:color="auto"/>
      </w:divBdr>
    </w:div>
    <w:div w:id="1291008665">
      <w:bodyDiv w:val="1"/>
      <w:marLeft w:val="0"/>
      <w:marRight w:val="0"/>
      <w:marTop w:val="0"/>
      <w:marBottom w:val="0"/>
      <w:divBdr>
        <w:top w:val="none" w:sz="0" w:space="0" w:color="auto"/>
        <w:left w:val="none" w:sz="0" w:space="0" w:color="auto"/>
        <w:bottom w:val="none" w:sz="0" w:space="0" w:color="auto"/>
        <w:right w:val="none" w:sz="0" w:space="0" w:color="auto"/>
      </w:divBdr>
    </w:div>
    <w:div w:id="1310285008">
      <w:bodyDiv w:val="1"/>
      <w:marLeft w:val="0"/>
      <w:marRight w:val="0"/>
      <w:marTop w:val="0"/>
      <w:marBottom w:val="0"/>
      <w:divBdr>
        <w:top w:val="none" w:sz="0" w:space="0" w:color="auto"/>
        <w:left w:val="none" w:sz="0" w:space="0" w:color="auto"/>
        <w:bottom w:val="none" w:sz="0" w:space="0" w:color="auto"/>
        <w:right w:val="none" w:sz="0" w:space="0" w:color="auto"/>
      </w:divBdr>
    </w:div>
    <w:div w:id="1333950449">
      <w:bodyDiv w:val="1"/>
      <w:marLeft w:val="0"/>
      <w:marRight w:val="0"/>
      <w:marTop w:val="0"/>
      <w:marBottom w:val="0"/>
      <w:divBdr>
        <w:top w:val="none" w:sz="0" w:space="0" w:color="auto"/>
        <w:left w:val="none" w:sz="0" w:space="0" w:color="auto"/>
        <w:bottom w:val="none" w:sz="0" w:space="0" w:color="auto"/>
        <w:right w:val="none" w:sz="0" w:space="0" w:color="auto"/>
      </w:divBdr>
    </w:div>
    <w:div w:id="1357581840">
      <w:bodyDiv w:val="1"/>
      <w:marLeft w:val="0"/>
      <w:marRight w:val="0"/>
      <w:marTop w:val="0"/>
      <w:marBottom w:val="0"/>
      <w:divBdr>
        <w:top w:val="none" w:sz="0" w:space="0" w:color="auto"/>
        <w:left w:val="none" w:sz="0" w:space="0" w:color="auto"/>
        <w:bottom w:val="none" w:sz="0" w:space="0" w:color="auto"/>
        <w:right w:val="none" w:sz="0" w:space="0" w:color="auto"/>
      </w:divBdr>
    </w:div>
    <w:div w:id="1380589095">
      <w:bodyDiv w:val="1"/>
      <w:marLeft w:val="0"/>
      <w:marRight w:val="0"/>
      <w:marTop w:val="0"/>
      <w:marBottom w:val="0"/>
      <w:divBdr>
        <w:top w:val="none" w:sz="0" w:space="0" w:color="auto"/>
        <w:left w:val="none" w:sz="0" w:space="0" w:color="auto"/>
        <w:bottom w:val="none" w:sz="0" w:space="0" w:color="auto"/>
        <w:right w:val="none" w:sz="0" w:space="0" w:color="auto"/>
      </w:divBdr>
    </w:div>
    <w:div w:id="1392196713">
      <w:bodyDiv w:val="1"/>
      <w:marLeft w:val="0"/>
      <w:marRight w:val="0"/>
      <w:marTop w:val="0"/>
      <w:marBottom w:val="0"/>
      <w:divBdr>
        <w:top w:val="none" w:sz="0" w:space="0" w:color="auto"/>
        <w:left w:val="none" w:sz="0" w:space="0" w:color="auto"/>
        <w:bottom w:val="none" w:sz="0" w:space="0" w:color="auto"/>
        <w:right w:val="none" w:sz="0" w:space="0" w:color="auto"/>
      </w:divBdr>
    </w:div>
    <w:div w:id="1409382163">
      <w:bodyDiv w:val="1"/>
      <w:marLeft w:val="0"/>
      <w:marRight w:val="0"/>
      <w:marTop w:val="0"/>
      <w:marBottom w:val="0"/>
      <w:divBdr>
        <w:top w:val="none" w:sz="0" w:space="0" w:color="auto"/>
        <w:left w:val="none" w:sz="0" w:space="0" w:color="auto"/>
        <w:bottom w:val="none" w:sz="0" w:space="0" w:color="auto"/>
        <w:right w:val="none" w:sz="0" w:space="0" w:color="auto"/>
      </w:divBdr>
    </w:div>
    <w:div w:id="1421944485">
      <w:bodyDiv w:val="1"/>
      <w:marLeft w:val="0"/>
      <w:marRight w:val="0"/>
      <w:marTop w:val="0"/>
      <w:marBottom w:val="0"/>
      <w:divBdr>
        <w:top w:val="none" w:sz="0" w:space="0" w:color="auto"/>
        <w:left w:val="none" w:sz="0" w:space="0" w:color="auto"/>
        <w:bottom w:val="none" w:sz="0" w:space="0" w:color="auto"/>
        <w:right w:val="none" w:sz="0" w:space="0" w:color="auto"/>
      </w:divBdr>
    </w:div>
    <w:div w:id="1474447558">
      <w:bodyDiv w:val="1"/>
      <w:marLeft w:val="0"/>
      <w:marRight w:val="0"/>
      <w:marTop w:val="0"/>
      <w:marBottom w:val="0"/>
      <w:divBdr>
        <w:top w:val="none" w:sz="0" w:space="0" w:color="auto"/>
        <w:left w:val="none" w:sz="0" w:space="0" w:color="auto"/>
        <w:bottom w:val="none" w:sz="0" w:space="0" w:color="auto"/>
        <w:right w:val="none" w:sz="0" w:space="0" w:color="auto"/>
      </w:divBdr>
    </w:div>
    <w:div w:id="1496844286">
      <w:bodyDiv w:val="1"/>
      <w:marLeft w:val="0"/>
      <w:marRight w:val="0"/>
      <w:marTop w:val="0"/>
      <w:marBottom w:val="0"/>
      <w:divBdr>
        <w:top w:val="none" w:sz="0" w:space="0" w:color="auto"/>
        <w:left w:val="none" w:sz="0" w:space="0" w:color="auto"/>
        <w:bottom w:val="none" w:sz="0" w:space="0" w:color="auto"/>
        <w:right w:val="none" w:sz="0" w:space="0" w:color="auto"/>
      </w:divBdr>
    </w:div>
    <w:div w:id="1628466332">
      <w:bodyDiv w:val="1"/>
      <w:marLeft w:val="0"/>
      <w:marRight w:val="0"/>
      <w:marTop w:val="0"/>
      <w:marBottom w:val="0"/>
      <w:divBdr>
        <w:top w:val="none" w:sz="0" w:space="0" w:color="auto"/>
        <w:left w:val="none" w:sz="0" w:space="0" w:color="auto"/>
        <w:bottom w:val="none" w:sz="0" w:space="0" w:color="auto"/>
        <w:right w:val="none" w:sz="0" w:space="0" w:color="auto"/>
      </w:divBdr>
    </w:div>
    <w:div w:id="1663894542">
      <w:bodyDiv w:val="1"/>
      <w:marLeft w:val="0"/>
      <w:marRight w:val="0"/>
      <w:marTop w:val="0"/>
      <w:marBottom w:val="0"/>
      <w:divBdr>
        <w:top w:val="none" w:sz="0" w:space="0" w:color="auto"/>
        <w:left w:val="none" w:sz="0" w:space="0" w:color="auto"/>
        <w:bottom w:val="none" w:sz="0" w:space="0" w:color="auto"/>
        <w:right w:val="none" w:sz="0" w:space="0" w:color="auto"/>
      </w:divBdr>
    </w:div>
    <w:div w:id="1678578629">
      <w:bodyDiv w:val="1"/>
      <w:marLeft w:val="0"/>
      <w:marRight w:val="0"/>
      <w:marTop w:val="0"/>
      <w:marBottom w:val="0"/>
      <w:divBdr>
        <w:top w:val="none" w:sz="0" w:space="0" w:color="auto"/>
        <w:left w:val="none" w:sz="0" w:space="0" w:color="auto"/>
        <w:bottom w:val="none" w:sz="0" w:space="0" w:color="auto"/>
        <w:right w:val="none" w:sz="0" w:space="0" w:color="auto"/>
      </w:divBdr>
    </w:div>
    <w:div w:id="1695040219">
      <w:bodyDiv w:val="1"/>
      <w:marLeft w:val="0"/>
      <w:marRight w:val="0"/>
      <w:marTop w:val="0"/>
      <w:marBottom w:val="0"/>
      <w:divBdr>
        <w:top w:val="none" w:sz="0" w:space="0" w:color="auto"/>
        <w:left w:val="none" w:sz="0" w:space="0" w:color="auto"/>
        <w:bottom w:val="none" w:sz="0" w:space="0" w:color="auto"/>
        <w:right w:val="none" w:sz="0" w:space="0" w:color="auto"/>
      </w:divBdr>
    </w:div>
    <w:div w:id="1758553772">
      <w:bodyDiv w:val="1"/>
      <w:marLeft w:val="0"/>
      <w:marRight w:val="0"/>
      <w:marTop w:val="0"/>
      <w:marBottom w:val="0"/>
      <w:divBdr>
        <w:top w:val="none" w:sz="0" w:space="0" w:color="auto"/>
        <w:left w:val="none" w:sz="0" w:space="0" w:color="auto"/>
        <w:bottom w:val="none" w:sz="0" w:space="0" w:color="auto"/>
        <w:right w:val="none" w:sz="0" w:space="0" w:color="auto"/>
      </w:divBdr>
    </w:div>
    <w:div w:id="1837725654">
      <w:bodyDiv w:val="1"/>
      <w:marLeft w:val="0"/>
      <w:marRight w:val="0"/>
      <w:marTop w:val="0"/>
      <w:marBottom w:val="0"/>
      <w:divBdr>
        <w:top w:val="none" w:sz="0" w:space="0" w:color="auto"/>
        <w:left w:val="none" w:sz="0" w:space="0" w:color="auto"/>
        <w:bottom w:val="none" w:sz="0" w:space="0" w:color="auto"/>
        <w:right w:val="none" w:sz="0" w:space="0" w:color="auto"/>
      </w:divBdr>
    </w:div>
    <w:div w:id="1882860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7.png"/><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4.png"/><Relationship Id="rId89" Type="http://schemas.openxmlformats.org/officeDocument/2006/relationships/image" Target="media/image79.jpeg"/><Relationship Id="rId112" Type="http://schemas.openxmlformats.org/officeDocument/2006/relationships/image" Target="media/image102.png"/><Relationship Id="rId133" Type="http://schemas.openxmlformats.org/officeDocument/2006/relationships/image" Target="media/image123.png"/><Relationship Id="rId138" Type="http://schemas.openxmlformats.org/officeDocument/2006/relationships/image" Target="media/image128.png"/><Relationship Id="rId16" Type="http://schemas.openxmlformats.org/officeDocument/2006/relationships/image" Target="media/image9.png"/><Relationship Id="rId107" Type="http://schemas.openxmlformats.org/officeDocument/2006/relationships/image" Target="media/image97.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49.png"/><Relationship Id="rId74" Type="http://schemas.openxmlformats.org/officeDocument/2006/relationships/footer" Target="footer3.xml"/><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8.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5.png"/><Relationship Id="rId48" Type="http://schemas.openxmlformats.org/officeDocument/2006/relationships/image" Target="media/image40.jpe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footer" Target="footer4.xm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3.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3.png"/><Relationship Id="rId108" Type="http://schemas.openxmlformats.org/officeDocument/2006/relationships/image" Target="media/image98.png"/><Relationship Id="rId116" Type="http://schemas.openxmlformats.org/officeDocument/2006/relationships/image" Target="media/image106.png"/><Relationship Id="rId124" Type="http://schemas.openxmlformats.org/officeDocument/2006/relationships/image" Target="media/image114.png"/><Relationship Id="rId129" Type="http://schemas.openxmlformats.org/officeDocument/2006/relationships/image" Target="media/image119.png"/><Relationship Id="rId137" Type="http://schemas.openxmlformats.org/officeDocument/2006/relationships/image" Target="media/image127.png"/><Relationship Id="rId20" Type="http://schemas.openxmlformats.org/officeDocument/2006/relationships/image" Target="media/image13.pn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jpeg"/><Relationship Id="rId96" Type="http://schemas.openxmlformats.org/officeDocument/2006/relationships/image" Target="media/image86.png"/><Relationship Id="rId111" Type="http://schemas.openxmlformats.org/officeDocument/2006/relationships/image" Target="media/image101.png"/><Relationship Id="rId132" Type="http://schemas.openxmlformats.org/officeDocument/2006/relationships/image" Target="media/image122.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8.png"/><Relationship Id="rId106" Type="http://schemas.openxmlformats.org/officeDocument/2006/relationships/image" Target="media/image96.png"/><Relationship Id="rId114" Type="http://schemas.openxmlformats.org/officeDocument/2006/relationships/image" Target="media/image104.png"/><Relationship Id="rId119" Type="http://schemas.openxmlformats.org/officeDocument/2006/relationships/image" Target="media/image109.png"/><Relationship Id="rId127" Type="http://schemas.openxmlformats.org/officeDocument/2006/relationships/image" Target="media/image117.png"/><Relationship Id="rId10" Type="http://schemas.openxmlformats.org/officeDocument/2006/relationships/image" Target="media/image3.png"/><Relationship Id="rId31" Type="http://schemas.openxmlformats.org/officeDocument/2006/relationships/footer" Target="footer1.xml"/><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30" Type="http://schemas.openxmlformats.org/officeDocument/2006/relationships/image" Target="media/image120.png"/><Relationship Id="rId135" Type="http://schemas.openxmlformats.org/officeDocument/2006/relationships/image" Target="media/image12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99.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footer" Target="footer2.xml"/><Relationship Id="rId76" Type="http://schemas.openxmlformats.org/officeDocument/2006/relationships/image" Target="media/image66.jpe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7.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jpeg"/><Relationship Id="rId131" Type="http://schemas.openxmlformats.org/officeDocument/2006/relationships/image" Target="media/image121.png"/><Relationship Id="rId136" Type="http://schemas.openxmlformats.org/officeDocument/2006/relationships/image" Target="media/image126.png"/><Relationship Id="rId61" Type="http://schemas.openxmlformats.org/officeDocument/2006/relationships/image" Target="media/image52.png"/><Relationship Id="rId82" Type="http://schemas.openxmlformats.org/officeDocument/2006/relationships/image" Target="media/image72.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7.png"/><Relationship Id="rId56" Type="http://schemas.openxmlformats.org/officeDocument/2006/relationships/image" Target="media/image47.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ura.YURA-489C29DC7C\Application%20Data\Microsoft\&#1064;&#1072;&#1073;&#1083;&#1086;&#1085;&#1099;\&#1054;&#1054;&#1054;%20&#1056;&#1040;&#1044;&#1040;&#1056;.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BB3638-1FD2-49D5-A6C6-2291034A7F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ООО РАДАР.dot</Template>
  <TotalTime>1</TotalTime>
  <Pages>5</Pages>
  <Words>37277</Words>
  <Characters>212485</Characters>
  <Application>Microsoft Office Word</Application>
  <DocSecurity>0</DocSecurity>
  <Lines>1770</Lines>
  <Paragraphs>498</Paragraphs>
  <ScaleCrop>false</ScaleCrop>
  <HeadingPairs>
    <vt:vector size="2" baseType="variant">
      <vt:variant>
        <vt:lpstr>Название</vt:lpstr>
      </vt:variant>
      <vt:variant>
        <vt:i4>1</vt:i4>
      </vt:variant>
    </vt:vector>
  </HeadingPairs>
  <TitlesOfParts>
    <vt:vector size="1" baseType="lpstr">
      <vt:lpstr>ООО «Радар»</vt:lpstr>
    </vt:vector>
  </TitlesOfParts>
  <Company>Hewlett-Packard</Company>
  <LinksUpToDate>false</LinksUpToDate>
  <CharactersWithSpaces>249264</CharactersWithSpaces>
  <SharedDoc>false</SharedDoc>
  <HLinks>
    <vt:vector size="180" baseType="variant">
      <vt:variant>
        <vt:i4>1310776</vt:i4>
      </vt:variant>
      <vt:variant>
        <vt:i4>176</vt:i4>
      </vt:variant>
      <vt:variant>
        <vt:i4>0</vt:i4>
      </vt:variant>
      <vt:variant>
        <vt:i4>5</vt:i4>
      </vt:variant>
      <vt:variant>
        <vt:lpwstr/>
      </vt:variant>
      <vt:variant>
        <vt:lpwstr>_Toc357195521</vt:lpwstr>
      </vt:variant>
      <vt:variant>
        <vt:i4>1310776</vt:i4>
      </vt:variant>
      <vt:variant>
        <vt:i4>170</vt:i4>
      </vt:variant>
      <vt:variant>
        <vt:i4>0</vt:i4>
      </vt:variant>
      <vt:variant>
        <vt:i4>5</vt:i4>
      </vt:variant>
      <vt:variant>
        <vt:lpwstr/>
      </vt:variant>
      <vt:variant>
        <vt:lpwstr>_Toc357195520</vt:lpwstr>
      </vt:variant>
      <vt:variant>
        <vt:i4>1507384</vt:i4>
      </vt:variant>
      <vt:variant>
        <vt:i4>164</vt:i4>
      </vt:variant>
      <vt:variant>
        <vt:i4>0</vt:i4>
      </vt:variant>
      <vt:variant>
        <vt:i4>5</vt:i4>
      </vt:variant>
      <vt:variant>
        <vt:lpwstr/>
      </vt:variant>
      <vt:variant>
        <vt:lpwstr>_Toc357195519</vt:lpwstr>
      </vt:variant>
      <vt:variant>
        <vt:i4>1507384</vt:i4>
      </vt:variant>
      <vt:variant>
        <vt:i4>158</vt:i4>
      </vt:variant>
      <vt:variant>
        <vt:i4>0</vt:i4>
      </vt:variant>
      <vt:variant>
        <vt:i4>5</vt:i4>
      </vt:variant>
      <vt:variant>
        <vt:lpwstr/>
      </vt:variant>
      <vt:variant>
        <vt:lpwstr>_Toc357195518</vt:lpwstr>
      </vt:variant>
      <vt:variant>
        <vt:i4>1507384</vt:i4>
      </vt:variant>
      <vt:variant>
        <vt:i4>152</vt:i4>
      </vt:variant>
      <vt:variant>
        <vt:i4>0</vt:i4>
      </vt:variant>
      <vt:variant>
        <vt:i4>5</vt:i4>
      </vt:variant>
      <vt:variant>
        <vt:lpwstr/>
      </vt:variant>
      <vt:variant>
        <vt:lpwstr>_Toc357195517</vt:lpwstr>
      </vt:variant>
      <vt:variant>
        <vt:i4>1507384</vt:i4>
      </vt:variant>
      <vt:variant>
        <vt:i4>146</vt:i4>
      </vt:variant>
      <vt:variant>
        <vt:i4>0</vt:i4>
      </vt:variant>
      <vt:variant>
        <vt:i4>5</vt:i4>
      </vt:variant>
      <vt:variant>
        <vt:lpwstr/>
      </vt:variant>
      <vt:variant>
        <vt:lpwstr>_Toc357195516</vt:lpwstr>
      </vt:variant>
      <vt:variant>
        <vt:i4>1507384</vt:i4>
      </vt:variant>
      <vt:variant>
        <vt:i4>140</vt:i4>
      </vt:variant>
      <vt:variant>
        <vt:i4>0</vt:i4>
      </vt:variant>
      <vt:variant>
        <vt:i4>5</vt:i4>
      </vt:variant>
      <vt:variant>
        <vt:lpwstr/>
      </vt:variant>
      <vt:variant>
        <vt:lpwstr>_Toc357195515</vt:lpwstr>
      </vt:variant>
      <vt:variant>
        <vt:i4>1507384</vt:i4>
      </vt:variant>
      <vt:variant>
        <vt:i4>134</vt:i4>
      </vt:variant>
      <vt:variant>
        <vt:i4>0</vt:i4>
      </vt:variant>
      <vt:variant>
        <vt:i4>5</vt:i4>
      </vt:variant>
      <vt:variant>
        <vt:lpwstr/>
      </vt:variant>
      <vt:variant>
        <vt:lpwstr>_Toc357195514</vt:lpwstr>
      </vt:variant>
      <vt:variant>
        <vt:i4>1507384</vt:i4>
      </vt:variant>
      <vt:variant>
        <vt:i4>128</vt:i4>
      </vt:variant>
      <vt:variant>
        <vt:i4>0</vt:i4>
      </vt:variant>
      <vt:variant>
        <vt:i4>5</vt:i4>
      </vt:variant>
      <vt:variant>
        <vt:lpwstr/>
      </vt:variant>
      <vt:variant>
        <vt:lpwstr>_Toc357195513</vt:lpwstr>
      </vt:variant>
      <vt:variant>
        <vt:i4>1507384</vt:i4>
      </vt:variant>
      <vt:variant>
        <vt:i4>122</vt:i4>
      </vt:variant>
      <vt:variant>
        <vt:i4>0</vt:i4>
      </vt:variant>
      <vt:variant>
        <vt:i4>5</vt:i4>
      </vt:variant>
      <vt:variant>
        <vt:lpwstr/>
      </vt:variant>
      <vt:variant>
        <vt:lpwstr>_Toc357195512</vt:lpwstr>
      </vt:variant>
      <vt:variant>
        <vt:i4>1507384</vt:i4>
      </vt:variant>
      <vt:variant>
        <vt:i4>116</vt:i4>
      </vt:variant>
      <vt:variant>
        <vt:i4>0</vt:i4>
      </vt:variant>
      <vt:variant>
        <vt:i4>5</vt:i4>
      </vt:variant>
      <vt:variant>
        <vt:lpwstr/>
      </vt:variant>
      <vt:variant>
        <vt:lpwstr>_Toc357195511</vt:lpwstr>
      </vt:variant>
      <vt:variant>
        <vt:i4>1507384</vt:i4>
      </vt:variant>
      <vt:variant>
        <vt:i4>110</vt:i4>
      </vt:variant>
      <vt:variant>
        <vt:i4>0</vt:i4>
      </vt:variant>
      <vt:variant>
        <vt:i4>5</vt:i4>
      </vt:variant>
      <vt:variant>
        <vt:lpwstr/>
      </vt:variant>
      <vt:variant>
        <vt:lpwstr>_Toc357195510</vt:lpwstr>
      </vt:variant>
      <vt:variant>
        <vt:i4>1441848</vt:i4>
      </vt:variant>
      <vt:variant>
        <vt:i4>104</vt:i4>
      </vt:variant>
      <vt:variant>
        <vt:i4>0</vt:i4>
      </vt:variant>
      <vt:variant>
        <vt:i4>5</vt:i4>
      </vt:variant>
      <vt:variant>
        <vt:lpwstr/>
      </vt:variant>
      <vt:variant>
        <vt:lpwstr>_Toc357195509</vt:lpwstr>
      </vt:variant>
      <vt:variant>
        <vt:i4>1441848</vt:i4>
      </vt:variant>
      <vt:variant>
        <vt:i4>98</vt:i4>
      </vt:variant>
      <vt:variant>
        <vt:i4>0</vt:i4>
      </vt:variant>
      <vt:variant>
        <vt:i4>5</vt:i4>
      </vt:variant>
      <vt:variant>
        <vt:lpwstr/>
      </vt:variant>
      <vt:variant>
        <vt:lpwstr>_Toc357195508</vt:lpwstr>
      </vt:variant>
      <vt:variant>
        <vt:i4>1441848</vt:i4>
      </vt:variant>
      <vt:variant>
        <vt:i4>92</vt:i4>
      </vt:variant>
      <vt:variant>
        <vt:i4>0</vt:i4>
      </vt:variant>
      <vt:variant>
        <vt:i4>5</vt:i4>
      </vt:variant>
      <vt:variant>
        <vt:lpwstr/>
      </vt:variant>
      <vt:variant>
        <vt:lpwstr>_Toc357195507</vt:lpwstr>
      </vt:variant>
      <vt:variant>
        <vt:i4>1441848</vt:i4>
      </vt:variant>
      <vt:variant>
        <vt:i4>86</vt:i4>
      </vt:variant>
      <vt:variant>
        <vt:i4>0</vt:i4>
      </vt:variant>
      <vt:variant>
        <vt:i4>5</vt:i4>
      </vt:variant>
      <vt:variant>
        <vt:lpwstr/>
      </vt:variant>
      <vt:variant>
        <vt:lpwstr>_Toc357195506</vt:lpwstr>
      </vt:variant>
      <vt:variant>
        <vt:i4>1441848</vt:i4>
      </vt:variant>
      <vt:variant>
        <vt:i4>80</vt:i4>
      </vt:variant>
      <vt:variant>
        <vt:i4>0</vt:i4>
      </vt:variant>
      <vt:variant>
        <vt:i4>5</vt:i4>
      </vt:variant>
      <vt:variant>
        <vt:lpwstr/>
      </vt:variant>
      <vt:variant>
        <vt:lpwstr>_Toc357195505</vt:lpwstr>
      </vt:variant>
      <vt:variant>
        <vt:i4>1441848</vt:i4>
      </vt:variant>
      <vt:variant>
        <vt:i4>74</vt:i4>
      </vt:variant>
      <vt:variant>
        <vt:i4>0</vt:i4>
      </vt:variant>
      <vt:variant>
        <vt:i4>5</vt:i4>
      </vt:variant>
      <vt:variant>
        <vt:lpwstr/>
      </vt:variant>
      <vt:variant>
        <vt:lpwstr>_Toc357195504</vt:lpwstr>
      </vt:variant>
      <vt:variant>
        <vt:i4>1441848</vt:i4>
      </vt:variant>
      <vt:variant>
        <vt:i4>68</vt:i4>
      </vt:variant>
      <vt:variant>
        <vt:i4>0</vt:i4>
      </vt:variant>
      <vt:variant>
        <vt:i4>5</vt:i4>
      </vt:variant>
      <vt:variant>
        <vt:lpwstr/>
      </vt:variant>
      <vt:variant>
        <vt:lpwstr>_Toc357195503</vt:lpwstr>
      </vt:variant>
      <vt:variant>
        <vt:i4>1441848</vt:i4>
      </vt:variant>
      <vt:variant>
        <vt:i4>62</vt:i4>
      </vt:variant>
      <vt:variant>
        <vt:i4>0</vt:i4>
      </vt:variant>
      <vt:variant>
        <vt:i4>5</vt:i4>
      </vt:variant>
      <vt:variant>
        <vt:lpwstr/>
      </vt:variant>
      <vt:variant>
        <vt:lpwstr>_Toc357195502</vt:lpwstr>
      </vt:variant>
      <vt:variant>
        <vt:i4>1441848</vt:i4>
      </vt:variant>
      <vt:variant>
        <vt:i4>56</vt:i4>
      </vt:variant>
      <vt:variant>
        <vt:i4>0</vt:i4>
      </vt:variant>
      <vt:variant>
        <vt:i4>5</vt:i4>
      </vt:variant>
      <vt:variant>
        <vt:lpwstr/>
      </vt:variant>
      <vt:variant>
        <vt:lpwstr>_Toc357195501</vt:lpwstr>
      </vt:variant>
      <vt:variant>
        <vt:i4>1441848</vt:i4>
      </vt:variant>
      <vt:variant>
        <vt:i4>50</vt:i4>
      </vt:variant>
      <vt:variant>
        <vt:i4>0</vt:i4>
      </vt:variant>
      <vt:variant>
        <vt:i4>5</vt:i4>
      </vt:variant>
      <vt:variant>
        <vt:lpwstr/>
      </vt:variant>
      <vt:variant>
        <vt:lpwstr>_Toc357195500</vt:lpwstr>
      </vt:variant>
      <vt:variant>
        <vt:i4>2031673</vt:i4>
      </vt:variant>
      <vt:variant>
        <vt:i4>44</vt:i4>
      </vt:variant>
      <vt:variant>
        <vt:i4>0</vt:i4>
      </vt:variant>
      <vt:variant>
        <vt:i4>5</vt:i4>
      </vt:variant>
      <vt:variant>
        <vt:lpwstr/>
      </vt:variant>
      <vt:variant>
        <vt:lpwstr>_Toc357195499</vt:lpwstr>
      </vt:variant>
      <vt:variant>
        <vt:i4>2031673</vt:i4>
      </vt:variant>
      <vt:variant>
        <vt:i4>38</vt:i4>
      </vt:variant>
      <vt:variant>
        <vt:i4>0</vt:i4>
      </vt:variant>
      <vt:variant>
        <vt:i4>5</vt:i4>
      </vt:variant>
      <vt:variant>
        <vt:lpwstr/>
      </vt:variant>
      <vt:variant>
        <vt:lpwstr>_Toc357195498</vt:lpwstr>
      </vt:variant>
      <vt:variant>
        <vt:i4>2031673</vt:i4>
      </vt:variant>
      <vt:variant>
        <vt:i4>32</vt:i4>
      </vt:variant>
      <vt:variant>
        <vt:i4>0</vt:i4>
      </vt:variant>
      <vt:variant>
        <vt:i4>5</vt:i4>
      </vt:variant>
      <vt:variant>
        <vt:lpwstr/>
      </vt:variant>
      <vt:variant>
        <vt:lpwstr>_Toc357195497</vt:lpwstr>
      </vt:variant>
      <vt:variant>
        <vt:i4>2031673</vt:i4>
      </vt:variant>
      <vt:variant>
        <vt:i4>26</vt:i4>
      </vt:variant>
      <vt:variant>
        <vt:i4>0</vt:i4>
      </vt:variant>
      <vt:variant>
        <vt:i4>5</vt:i4>
      </vt:variant>
      <vt:variant>
        <vt:lpwstr/>
      </vt:variant>
      <vt:variant>
        <vt:lpwstr>_Toc357195496</vt:lpwstr>
      </vt:variant>
      <vt:variant>
        <vt:i4>2031673</vt:i4>
      </vt:variant>
      <vt:variant>
        <vt:i4>20</vt:i4>
      </vt:variant>
      <vt:variant>
        <vt:i4>0</vt:i4>
      </vt:variant>
      <vt:variant>
        <vt:i4>5</vt:i4>
      </vt:variant>
      <vt:variant>
        <vt:lpwstr/>
      </vt:variant>
      <vt:variant>
        <vt:lpwstr>_Toc357195495</vt:lpwstr>
      </vt:variant>
      <vt:variant>
        <vt:i4>2031673</vt:i4>
      </vt:variant>
      <vt:variant>
        <vt:i4>14</vt:i4>
      </vt:variant>
      <vt:variant>
        <vt:i4>0</vt:i4>
      </vt:variant>
      <vt:variant>
        <vt:i4>5</vt:i4>
      </vt:variant>
      <vt:variant>
        <vt:lpwstr/>
      </vt:variant>
      <vt:variant>
        <vt:lpwstr>_Toc357195494</vt:lpwstr>
      </vt:variant>
      <vt:variant>
        <vt:i4>2031673</vt:i4>
      </vt:variant>
      <vt:variant>
        <vt:i4>8</vt:i4>
      </vt:variant>
      <vt:variant>
        <vt:i4>0</vt:i4>
      </vt:variant>
      <vt:variant>
        <vt:i4>5</vt:i4>
      </vt:variant>
      <vt:variant>
        <vt:lpwstr/>
      </vt:variant>
      <vt:variant>
        <vt:lpwstr>_Toc357195493</vt:lpwstr>
      </vt:variant>
      <vt:variant>
        <vt:i4>2031673</vt:i4>
      </vt:variant>
      <vt:variant>
        <vt:i4>2</vt:i4>
      </vt:variant>
      <vt:variant>
        <vt:i4>0</vt:i4>
      </vt:variant>
      <vt:variant>
        <vt:i4>5</vt:i4>
      </vt:variant>
      <vt:variant>
        <vt:lpwstr/>
      </vt:variant>
      <vt:variant>
        <vt:lpwstr>_Toc357195492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ООО «Радар»</dc:title>
  <dc:subject/>
  <dc:creator>Yura</dc:creator>
  <cp:keywords/>
  <dc:description/>
  <cp:lastModifiedBy>GorSov4</cp:lastModifiedBy>
  <cp:revision>2</cp:revision>
  <cp:lastPrinted>2018-06-19T09:21:00Z</cp:lastPrinted>
  <dcterms:created xsi:type="dcterms:W3CDTF">2019-03-05T07:17:00Z</dcterms:created>
  <dcterms:modified xsi:type="dcterms:W3CDTF">2019-03-05T07:17:00Z</dcterms:modified>
</cp:coreProperties>
</file>