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1D" w:rsidRDefault="00AE561D" w:rsidP="00AE561D">
      <w:pPr>
        <w:pStyle w:val="24"/>
        <w:shd w:val="clear" w:color="auto" w:fill="auto"/>
        <w:ind w:right="58"/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EA3C494" wp14:editId="2BB936E3">
            <wp:simplePos x="0" y="0"/>
            <wp:positionH relativeFrom="column">
              <wp:posOffset>305435</wp:posOffset>
            </wp:positionH>
            <wp:positionV relativeFrom="paragraph">
              <wp:posOffset>108585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  <w:t>седьмой созыв</w:t>
      </w:r>
      <w:bookmarkEnd w:id="0"/>
    </w:p>
    <w:p w:rsidR="00AE561D" w:rsidRDefault="00AE561D" w:rsidP="00AE561D">
      <w:pPr>
        <w:pStyle w:val="22"/>
        <w:shd w:val="clear" w:color="auto" w:fill="auto"/>
        <w:spacing w:after="442" w:line="280" w:lineRule="exact"/>
        <w:ind w:right="58"/>
      </w:pPr>
      <w:r>
        <w:t>шестое заседание</w:t>
      </w:r>
    </w:p>
    <w:p w:rsidR="00AE561D" w:rsidRDefault="00AE561D" w:rsidP="00AE561D">
      <w:pPr>
        <w:pStyle w:val="10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AE561D" w:rsidRDefault="00AE561D" w:rsidP="00AE561D">
      <w:pPr>
        <w:pStyle w:val="22"/>
        <w:shd w:val="clear" w:color="auto" w:fill="auto"/>
        <w:spacing w:after="0" w:line="280" w:lineRule="exact"/>
        <w:jc w:val="left"/>
      </w:pPr>
      <w:r>
        <w:t xml:space="preserve">от 28.01.2022                                                                                                       № </w:t>
      </w:r>
      <w:r w:rsidR="001F01E5">
        <w:t>63</w:t>
      </w:r>
    </w:p>
    <w:p w:rsidR="00AE561D" w:rsidRDefault="00AE561D">
      <w:pPr>
        <w:pStyle w:val="21"/>
        <w:spacing w:line="240" w:lineRule="auto"/>
        <w:ind w:firstLine="567"/>
        <w:jc w:val="both"/>
        <w:rPr>
          <w:sz w:val="28"/>
          <w:szCs w:val="28"/>
        </w:rPr>
      </w:pPr>
    </w:p>
    <w:p w:rsidR="00AE561D" w:rsidRDefault="00AE561D" w:rsidP="00AE561D">
      <w:pPr>
        <w:tabs>
          <w:tab w:val="left" w:pos="4536"/>
        </w:tabs>
        <w:autoSpaceDE w:val="0"/>
        <w:autoSpaceDN w:val="0"/>
        <w:adjustRightInd w:val="0"/>
        <w:ind w:right="5095"/>
        <w:jc w:val="both"/>
      </w:pPr>
      <w:r>
        <w:rPr>
          <w:sz w:val="28"/>
          <w:szCs w:val="28"/>
        </w:rPr>
        <w:t>О внесении изменений в решение Кемеровского городского Совета народных депутатов от 29.10.2021 №21 «</w:t>
      </w:r>
      <w:r>
        <w:rPr>
          <w:rFonts w:cs="Times New Roman"/>
          <w:sz w:val="28"/>
          <w:szCs w:val="28"/>
        </w:rPr>
        <w:t>Об утверждении положения «О контрольно-счетной палате города Кемерово</w:t>
      </w:r>
      <w:r>
        <w:rPr>
          <w:sz w:val="28"/>
          <w:szCs w:val="28"/>
        </w:rPr>
        <w:t>»</w:t>
      </w:r>
    </w:p>
    <w:p w:rsidR="00AE561D" w:rsidRDefault="00AE561D">
      <w:pPr>
        <w:pStyle w:val="21"/>
        <w:spacing w:line="240" w:lineRule="auto"/>
        <w:ind w:firstLine="567"/>
        <w:jc w:val="both"/>
        <w:rPr>
          <w:sz w:val="28"/>
          <w:szCs w:val="28"/>
        </w:rPr>
      </w:pPr>
    </w:p>
    <w:p w:rsidR="002F02AE" w:rsidRDefault="001C3BAC" w:rsidP="0059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A54">
        <w:rPr>
          <w:rFonts w:cs="Times New Roman"/>
          <w:sz w:val="28"/>
          <w:szCs w:val="28"/>
        </w:rPr>
        <w:t xml:space="preserve">В соответствии </w:t>
      </w:r>
      <w:r w:rsidRPr="00C66C85">
        <w:rPr>
          <w:rFonts w:cs="Times New Roman"/>
          <w:sz w:val="28"/>
          <w:szCs w:val="28"/>
        </w:rPr>
        <w:t xml:space="preserve">с </w:t>
      </w:r>
      <w:r w:rsidRPr="007C188B">
        <w:rPr>
          <w:rFonts w:cs="Times New Roman"/>
          <w:sz w:val="28"/>
          <w:szCs w:val="28"/>
        </w:rPr>
        <w:t xml:space="preserve">Федеральным </w:t>
      </w:r>
      <w:hyperlink r:id="rId8" w:history="1">
        <w:r w:rsidRPr="007C188B">
          <w:rPr>
            <w:rFonts w:cs="Times New Roman"/>
            <w:sz w:val="28"/>
            <w:szCs w:val="28"/>
          </w:rPr>
          <w:t>законом</w:t>
        </w:r>
      </w:hyperlink>
      <w:r w:rsidR="00100523">
        <w:rPr>
          <w:rFonts w:cs="Times New Roman"/>
          <w:sz w:val="28"/>
          <w:szCs w:val="28"/>
        </w:rPr>
        <w:t xml:space="preserve"> от 06.10.2003 №</w:t>
      </w:r>
      <w:r>
        <w:rPr>
          <w:rFonts w:cs="Times New Roman"/>
          <w:sz w:val="28"/>
          <w:szCs w:val="28"/>
        </w:rPr>
        <w:t xml:space="preserve">131-ФЗ </w:t>
      </w:r>
      <w:r w:rsidR="00A83CA5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C66C85">
        <w:rPr>
          <w:rFonts w:cs="Times New Roman"/>
          <w:sz w:val="28"/>
          <w:szCs w:val="28"/>
        </w:rPr>
        <w:t>Феде</w:t>
      </w:r>
      <w:r w:rsidR="00100523">
        <w:rPr>
          <w:rFonts w:cs="Times New Roman"/>
          <w:sz w:val="28"/>
          <w:szCs w:val="28"/>
        </w:rPr>
        <w:t>ральным законом от 07.02.2011 №</w:t>
      </w:r>
      <w:r w:rsidRPr="00C66C85">
        <w:rPr>
          <w:rFonts w:cs="Times New Roman"/>
          <w:sz w:val="28"/>
          <w:szCs w:val="28"/>
        </w:rPr>
        <w:t xml:space="preserve">6-ФЗ </w:t>
      </w:r>
      <w:r>
        <w:rPr>
          <w:rFonts w:cs="Times New Roman"/>
          <w:sz w:val="28"/>
          <w:szCs w:val="28"/>
        </w:rPr>
        <w:t>«</w:t>
      </w:r>
      <w:r w:rsidRPr="00C66C85">
        <w:rPr>
          <w:rFonts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cs="Times New Roman"/>
          <w:sz w:val="28"/>
          <w:szCs w:val="28"/>
        </w:rPr>
        <w:t>»</w:t>
      </w:r>
      <w:r w:rsidRPr="00C66C85">
        <w:rPr>
          <w:rFonts w:cs="Times New Roman"/>
          <w:sz w:val="28"/>
          <w:szCs w:val="28"/>
        </w:rPr>
        <w:t>,</w:t>
      </w:r>
      <w:r w:rsidRPr="00D96A54">
        <w:rPr>
          <w:rFonts w:cs="Times New Roman"/>
          <w:sz w:val="28"/>
          <w:szCs w:val="28"/>
        </w:rPr>
        <w:t xml:space="preserve"> </w:t>
      </w:r>
      <w:r w:rsidRPr="006A4C43">
        <w:rPr>
          <w:sz w:val="28"/>
          <w:szCs w:val="28"/>
        </w:rPr>
        <w:t>Уставом города Кемерово</w:t>
      </w:r>
      <w:r>
        <w:rPr>
          <w:sz w:val="28"/>
          <w:szCs w:val="28"/>
        </w:rPr>
        <w:t>,</w:t>
      </w:r>
      <w:r w:rsidRPr="00D96A54">
        <w:rPr>
          <w:rFonts w:cs="Times New Roman"/>
          <w:sz w:val="28"/>
          <w:szCs w:val="28"/>
        </w:rPr>
        <w:t xml:space="preserve"> Кемеровский городской Совет народных депутатов</w:t>
      </w:r>
      <w:r w:rsidR="008F2526">
        <w:rPr>
          <w:sz w:val="28"/>
          <w:szCs w:val="28"/>
        </w:rPr>
        <w:t xml:space="preserve"> </w:t>
      </w:r>
    </w:p>
    <w:p w:rsidR="002F02AE" w:rsidRDefault="008F2526" w:rsidP="00595E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00523" w:rsidRDefault="00100523" w:rsidP="00595E35">
      <w:pPr>
        <w:ind w:firstLine="567"/>
        <w:jc w:val="both"/>
        <w:rPr>
          <w:sz w:val="28"/>
          <w:szCs w:val="28"/>
        </w:rPr>
      </w:pPr>
    </w:p>
    <w:p w:rsidR="001C3BAC" w:rsidRPr="00A83CA5" w:rsidRDefault="001C3BAC" w:rsidP="00595E35">
      <w:pPr>
        <w:autoSpaceDE w:val="0"/>
        <w:autoSpaceDN w:val="0"/>
        <w:adjustRightInd w:val="0"/>
        <w:ind w:firstLine="567"/>
        <w:jc w:val="both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D96A54">
        <w:rPr>
          <w:rFonts w:cs="Times New Roman"/>
          <w:sz w:val="28"/>
          <w:szCs w:val="28"/>
        </w:rPr>
        <w:t xml:space="preserve">1. Внести в </w:t>
      </w:r>
      <w:hyperlink r:id="rId9" w:history="1">
        <w:r w:rsidRPr="00D96A54">
          <w:rPr>
            <w:rFonts w:cs="Times New Roman"/>
            <w:sz w:val="28"/>
            <w:szCs w:val="28"/>
          </w:rPr>
          <w:t>положение</w:t>
        </w:r>
      </w:hyperlink>
      <w:r w:rsidRPr="00D96A54">
        <w:rPr>
          <w:rFonts w:cs="Times New Roman"/>
          <w:sz w:val="28"/>
          <w:szCs w:val="28"/>
        </w:rPr>
        <w:t xml:space="preserve"> «О контрольно-счетной палате города Кемерово», </w:t>
      </w:r>
      <w:r w:rsidRPr="00A83CA5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утвержденное решением Кемеровского г</w:t>
      </w:r>
      <w:bookmarkStart w:id="2" w:name="_GoBack"/>
      <w:bookmarkEnd w:id="2"/>
      <w:r w:rsidRPr="00A83CA5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ородского Совета народных депутатов от 29.10.2021</w:t>
      </w:r>
      <w:r w:rsidR="00100523" w:rsidRPr="00A83CA5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№</w:t>
      </w:r>
      <w:r w:rsidRPr="00A83CA5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21</w:t>
      </w:r>
      <w:r w:rsidR="00100523" w:rsidRPr="00A83CA5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(далее – Положение)</w:t>
      </w:r>
      <w:r w:rsidRPr="00A83CA5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, следующие изменения:</w:t>
      </w:r>
    </w:p>
    <w:p w:rsidR="008062BD" w:rsidRPr="00A83CA5" w:rsidRDefault="008F2526" w:rsidP="00595E35">
      <w:pPr>
        <w:ind w:firstLine="567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A83CA5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1.1. </w:t>
      </w:r>
      <w:r w:rsidR="008062BD" w:rsidRPr="00A83CA5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Статью 9 </w:t>
      </w:r>
      <w:r w:rsidR="00100523" w:rsidRPr="00A83CA5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Положения </w:t>
      </w:r>
      <w:r w:rsidR="008062BD" w:rsidRPr="00A83CA5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дополнить </w:t>
      </w:r>
      <w:r w:rsidR="00101745" w:rsidRPr="00A83CA5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частью</w:t>
      </w:r>
      <w:r w:rsidR="008062BD" w:rsidRPr="00A83CA5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4 следующего содержания:</w:t>
      </w:r>
    </w:p>
    <w:p w:rsidR="008F21CA" w:rsidRPr="00910766" w:rsidRDefault="008F21CA" w:rsidP="00595E35">
      <w:pPr>
        <w:pStyle w:val="aa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7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4.</w:t>
      </w:r>
      <w:r w:rsidR="00E65680">
        <w:rPr>
          <w:rFonts w:ascii="Times New Roman" w:hAnsi="Times New Roman"/>
          <w:sz w:val="28"/>
          <w:szCs w:val="28"/>
        </w:rPr>
        <w:t xml:space="preserve"> </w:t>
      </w:r>
      <w:r w:rsidRPr="00910766">
        <w:rPr>
          <w:rFonts w:ascii="Times New Roman" w:hAnsi="Times New Roman"/>
          <w:sz w:val="28"/>
          <w:szCs w:val="28"/>
        </w:rPr>
        <w:t xml:space="preserve">В </w:t>
      </w:r>
      <w:r w:rsidRPr="00A83CA5">
        <w:rPr>
          <w:rFonts w:ascii="Times New Roman" w:hAnsi="Times New Roman"/>
          <w:sz w:val="28"/>
          <w:szCs w:val="28"/>
        </w:rPr>
        <w:t>случаях когда</w:t>
      </w:r>
      <w:r w:rsidRPr="00910766">
        <w:rPr>
          <w:rFonts w:ascii="Times New Roman" w:hAnsi="Times New Roman"/>
          <w:sz w:val="28"/>
          <w:szCs w:val="28"/>
        </w:rPr>
        <w:t xml:space="preserve"> заместитель председателя и (или) аудитор контрольно-счетной палаты</w:t>
      </w:r>
      <w:r w:rsidRPr="00A83CA5">
        <w:rPr>
          <w:rFonts w:ascii="Times New Roman" w:hAnsi="Times New Roman"/>
          <w:sz w:val="28"/>
          <w:szCs w:val="28"/>
        </w:rPr>
        <w:t xml:space="preserve"> </w:t>
      </w:r>
      <w:r w:rsidRPr="00910766">
        <w:rPr>
          <w:rFonts w:ascii="Times New Roman" w:hAnsi="Times New Roman"/>
          <w:sz w:val="28"/>
          <w:szCs w:val="28"/>
        </w:rPr>
        <w:t xml:space="preserve">временно не исполняют свои обязанности в связи со служебной командировкой, временной нетрудоспособностью, </w:t>
      </w:r>
      <w:r w:rsidRPr="00A83CA5">
        <w:rPr>
          <w:rFonts w:ascii="Times New Roman" w:hAnsi="Times New Roman"/>
          <w:sz w:val="28"/>
          <w:szCs w:val="28"/>
        </w:rPr>
        <w:t>отпуском</w:t>
      </w:r>
      <w:r w:rsidR="00E65680" w:rsidRPr="00A83C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766">
        <w:rPr>
          <w:rFonts w:ascii="Times New Roman" w:hAnsi="Times New Roman"/>
          <w:sz w:val="28"/>
          <w:szCs w:val="28"/>
        </w:rPr>
        <w:t xml:space="preserve">их исполняет лицо, замещающее муниципальную должность в </w:t>
      </w:r>
      <w:r w:rsidRPr="00A83CA5">
        <w:rPr>
          <w:rFonts w:ascii="Times New Roman" w:hAnsi="Times New Roman"/>
          <w:sz w:val="28"/>
          <w:szCs w:val="28"/>
        </w:rPr>
        <w:t>контрольно</w:t>
      </w:r>
      <w:r w:rsidR="00E65680" w:rsidRPr="00A83CA5">
        <w:rPr>
          <w:rFonts w:ascii="Times New Roman" w:hAnsi="Times New Roman"/>
          <w:sz w:val="28"/>
          <w:szCs w:val="28"/>
        </w:rPr>
        <w:t>-</w:t>
      </w:r>
      <w:r w:rsidRPr="00910766">
        <w:rPr>
          <w:rFonts w:ascii="Times New Roman" w:hAnsi="Times New Roman"/>
          <w:sz w:val="28"/>
          <w:szCs w:val="28"/>
        </w:rPr>
        <w:t xml:space="preserve"> счётной палате, на основании приказа председателя контрольно-счетной палаты.</w:t>
      </w:r>
    </w:p>
    <w:p w:rsidR="008F21CA" w:rsidRPr="00910766" w:rsidRDefault="008F21CA" w:rsidP="00595E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766">
        <w:rPr>
          <w:sz w:val="28"/>
          <w:szCs w:val="28"/>
        </w:rPr>
        <w:t>Оплата за исполнение обязанностей временно отсутствующего председателя, заместителя председателя и (или) аудитора контрольно-счетной палаты производится в соответствии с нормами трудового законодательства Российской Федерации.»</w:t>
      </w:r>
      <w:r>
        <w:rPr>
          <w:sz w:val="28"/>
          <w:szCs w:val="28"/>
        </w:rPr>
        <w:t>.</w:t>
      </w:r>
    </w:p>
    <w:p w:rsidR="002F02AE" w:rsidRDefault="008F2526" w:rsidP="00595E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– pravo-kemerovo.ru).</w:t>
      </w:r>
    </w:p>
    <w:p w:rsidR="00383192" w:rsidRDefault="00383192" w:rsidP="00595E35">
      <w:pPr>
        <w:pStyle w:val="Style7"/>
        <w:tabs>
          <w:tab w:val="left" w:pos="567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</w:t>
      </w:r>
      <w:r w:rsidR="008F21CA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A83CA5" w:rsidRDefault="00A83C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02AE" w:rsidRDefault="008F2526" w:rsidP="00A83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данного решения возложить на комитеты Кемеровского городского Совета народных депутатов по бюджету и развитию экономики (К.В.</w:t>
      </w:r>
      <w:r w:rsidR="00383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Сибиль) и по развитию местного самоуправления </w:t>
      </w:r>
      <w:r w:rsidR="00A83CA5">
        <w:rPr>
          <w:sz w:val="28"/>
          <w:szCs w:val="28"/>
        </w:rPr>
        <w:br/>
      </w:r>
      <w:r>
        <w:rPr>
          <w:sz w:val="28"/>
          <w:szCs w:val="28"/>
        </w:rPr>
        <w:t>и безопасности (А.А.</w:t>
      </w:r>
      <w:r w:rsidR="00383192">
        <w:rPr>
          <w:sz w:val="28"/>
          <w:szCs w:val="28"/>
        </w:rPr>
        <w:t xml:space="preserve"> </w:t>
      </w:r>
      <w:r>
        <w:rPr>
          <w:sz w:val="28"/>
          <w:szCs w:val="28"/>
        </w:rPr>
        <w:t>Курасов).</w:t>
      </w:r>
    </w:p>
    <w:p w:rsidR="00E75A9C" w:rsidRDefault="00E75A9C" w:rsidP="00A83CA5">
      <w:pPr>
        <w:ind w:firstLine="709"/>
        <w:jc w:val="both"/>
        <w:rPr>
          <w:sz w:val="28"/>
          <w:szCs w:val="28"/>
        </w:rPr>
      </w:pPr>
    </w:p>
    <w:p w:rsidR="00A83CA5" w:rsidRDefault="00A83CA5" w:rsidP="00A83CA5">
      <w:pPr>
        <w:ind w:firstLine="709"/>
        <w:jc w:val="both"/>
        <w:rPr>
          <w:sz w:val="28"/>
          <w:szCs w:val="28"/>
        </w:rPr>
      </w:pPr>
    </w:p>
    <w:p w:rsidR="00E75A9C" w:rsidRDefault="00E75A9C" w:rsidP="00A83CA5">
      <w:pPr>
        <w:ind w:firstLine="709"/>
        <w:jc w:val="both"/>
        <w:rPr>
          <w:sz w:val="28"/>
          <w:szCs w:val="28"/>
        </w:rPr>
      </w:pPr>
    </w:p>
    <w:p w:rsidR="002F02AE" w:rsidRDefault="008F2526" w:rsidP="00A83CA5">
      <w:pPr>
        <w:pStyle w:val="2"/>
      </w:pPr>
      <w:r>
        <w:t xml:space="preserve">Председатель </w:t>
      </w:r>
      <w:r>
        <w:br/>
        <w:t xml:space="preserve">Кемеровского городского </w:t>
      </w:r>
      <w:r>
        <w:br/>
        <w:t>Совета народных депутатов                                                                Ю.А. Андреев</w:t>
      </w:r>
    </w:p>
    <w:p w:rsidR="002F02AE" w:rsidRDefault="002F02AE" w:rsidP="00A83CA5"/>
    <w:p w:rsidR="002F02AE" w:rsidRDefault="002F02AE" w:rsidP="00A83CA5">
      <w:pPr>
        <w:pStyle w:val="a5"/>
        <w:jc w:val="both"/>
      </w:pPr>
    </w:p>
    <w:p w:rsidR="002F02AE" w:rsidRDefault="008F2526" w:rsidP="00A83CA5">
      <w:pPr>
        <w:pStyle w:val="a5"/>
        <w:jc w:val="both"/>
      </w:pPr>
      <w:r>
        <w:t>Глава города</w:t>
      </w:r>
      <w:r>
        <w:tab/>
      </w:r>
      <w:r>
        <w:tab/>
      </w:r>
      <w:r>
        <w:tab/>
      </w:r>
      <w:r>
        <w:tab/>
        <w:t xml:space="preserve">                    </w:t>
      </w:r>
      <w:r w:rsidR="00100523">
        <w:t xml:space="preserve">                              </w:t>
      </w:r>
      <w:r>
        <w:t>И.В. Середюк</w:t>
      </w:r>
    </w:p>
    <w:sectPr w:rsidR="002F02AE" w:rsidSect="007B2FC0">
      <w:headerReference w:type="default" r:id="rId10"/>
      <w:pgSz w:w="11900" w:h="16840"/>
      <w:pgMar w:top="993" w:right="851" w:bottom="851" w:left="1418" w:header="0" w:footer="0" w:gutter="0"/>
      <w:pgNumType w:start="9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6E" w:rsidRDefault="00DD1C6E">
      <w:r>
        <w:separator/>
      </w:r>
    </w:p>
  </w:endnote>
  <w:endnote w:type="continuationSeparator" w:id="0">
    <w:p w:rsidR="00DD1C6E" w:rsidRDefault="00DD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6E" w:rsidRDefault="00DD1C6E">
      <w:r>
        <w:separator/>
      </w:r>
    </w:p>
  </w:footnote>
  <w:footnote w:type="continuationSeparator" w:id="0">
    <w:p w:rsidR="00DD1C6E" w:rsidRDefault="00DD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695741"/>
      <w:docPartObj>
        <w:docPartGallery w:val="Page Numbers (Top of Page)"/>
        <w:docPartUnique/>
      </w:docPartObj>
    </w:sdtPr>
    <w:sdtEndPr/>
    <w:sdtContent>
      <w:p w:rsidR="00A7737A" w:rsidRDefault="00A7737A">
        <w:pPr>
          <w:pStyle w:val="a6"/>
          <w:jc w:val="center"/>
        </w:pPr>
      </w:p>
      <w:p w:rsidR="00A7737A" w:rsidRDefault="00A7737A">
        <w:pPr>
          <w:pStyle w:val="a6"/>
          <w:jc w:val="center"/>
        </w:pPr>
      </w:p>
      <w:p w:rsidR="007B2FC0" w:rsidRDefault="007B2FC0">
        <w:pPr>
          <w:pStyle w:val="a6"/>
          <w:jc w:val="center"/>
        </w:pPr>
        <w:r>
          <w:t>2</w:t>
        </w:r>
      </w:p>
    </w:sdtContent>
  </w:sdt>
  <w:p w:rsidR="002F02AE" w:rsidRDefault="002F02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AE"/>
    <w:rsid w:val="00020BE0"/>
    <w:rsid w:val="0005403E"/>
    <w:rsid w:val="00086B4C"/>
    <w:rsid w:val="000B1395"/>
    <w:rsid w:val="00100523"/>
    <w:rsid w:val="00101745"/>
    <w:rsid w:val="001270AB"/>
    <w:rsid w:val="001677C7"/>
    <w:rsid w:val="001B6E8A"/>
    <w:rsid w:val="001C3BAC"/>
    <w:rsid w:val="001E27B0"/>
    <w:rsid w:val="001F01E5"/>
    <w:rsid w:val="001F0F9D"/>
    <w:rsid w:val="0020338C"/>
    <w:rsid w:val="00230F2A"/>
    <w:rsid w:val="002370FB"/>
    <w:rsid w:val="00242CE8"/>
    <w:rsid w:val="00257A4A"/>
    <w:rsid w:val="002A424C"/>
    <w:rsid w:val="002B7649"/>
    <w:rsid w:val="002F02AE"/>
    <w:rsid w:val="002F22FD"/>
    <w:rsid w:val="003543D3"/>
    <w:rsid w:val="00383192"/>
    <w:rsid w:val="003F4D25"/>
    <w:rsid w:val="00400557"/>
    <w:rsid w:val="00503EE3"/>
    <w:rsid w:val="00595E35"/>
    <w:rsid w:val="005E4DD6"/>
    <w:rsid w:val="005E6CD5"/>
    <w:rsid w:val="005F2655"/>
    <w:rsid w:val="006236CA"/>
    <w:rsid w:val="00694A6B"/>
    <w:rsid w:val="006F2732"/>
    <w:rsid w:val="0070743E"/>
    <w:rsid w:val="007520C3"/>
    <w:rsid w:val="007609F1"/>
    <w:rsid w:val="007A42C4"/>
    <w:rsid w:val="007B2FC0"/>
    <w:rsid w:val="008062BD"/>
    <w:rsid w:val="00847449"/>
    <w:rsid w:val="008F21CA"/>
    <w:rsid w:val="008F2526"/>
    <w:rsid w:val="00975E79"/>
    <w:rsid w:val="009A6061"/>
    <w:rsid w:val="009B7980"/>
    <w:rsid w:val="009F66E8"/>
    <w:rsid w:val="00A00557"/>
    <w:rsid w:val="00A74626"/>
    <w:rsid w:val="00A7737A"/>
    <w:rsid w:val="00A83CA5"/>
    <w:rsid w:val="00A95A9A"/>
    <w:rsid w:val="00AB384A"/>
    <w:rsid w:val="00AE561D"/>
    <w:rsid w:val="00B57759"/>
    <w:rsid w:val="00BD3CEC"/>
    <w:rsid w:val="00BD4EA0"/>
    <w:rsid w:val="00BE3945"/>
    <w:rsid w:val="00C2499C"/>
    <w:rsid w:val="00CA5D90"/>
    <w:rsid w:val="00D53B7E"/>
    <w:rsid w:val="00D82A35"/>
    <w:rsid w:val="00DD1C6E"/>
    <w:rsid w:val="00E65680"/>
    <w:rsid w:val="00E72256"/>
    <w:rsid w:val="00E75A9C"/>
    <w:rsid w:val="00E9170C"/>
    <w:rsid w:val="00EC3F7B"/>
    <w:rsid w:val="00ED1A45"/>
    <w:rsid w:val="00EE26A5"/>
    <w:rsid w:val="00F5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EA2B3-E4D1-4A54-A534-FF08BC58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2">
    <w:name w:val="heading 2"/>
    <w:next w:val="a"/>
    <w:pPr>
      <w:keepNext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1">
    <w:name w:val="Основной текст 21"/>
    <w:pPr>
      <w:suppressAutoHyphens/>
      <w:spacing w:line="360" w:lineRule="auto"/>
      <w:ind w:firstLine="993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7">
    <w:name w:val="Style7"/>
    <w:pPr>
      <w:widowControl w:val="0"/>
      <w:spacing w:line="325" w:lineRule="exact"/>
      <w:ind w:firstLine="552"/>
      <w:jc w:val="both"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a5">
    <w:name w:val="Body Text"/>
    <w:rPr>
      <w:rFonts w:eastAsia="Times New Roman"/>
      <w:color w:val="000000"/>
      <w:sz w:val="28"/>
      <w:szCs w:val="28"/>
      <w:u w:color="000000"/>
    </w:rPr>
  </w:style>
  <w:style w:type="paragraph" w:styleId="a6">
    <w:name w:val="header"/>
    <w:basedOn w:val="a"/>
    <w:link w:val="a7"/>
    <w:uiPriority w:val="99"/>
    <w:unhideWhenUsed/>
    <w:rsid w:val="007B2F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2FC0"/>
    <w:rPr>
      <w:rFonts w:cs="Arial Unicode MS"/>
      <w:color w:val="000000"/>
      <w:u w:color="000000"/>
    </w:rPr>
  </w:style>
  <w:style w:type="paragraph" w:styleId="a8">
    <w:name w:val="footer"/>
    <w:basedOn w:val="a"/>
    <w:link w:val="a9"/>
    <w:uiPriority w:val="99"/>
    <w:unhideWhenUsed/>
    <w:rsid w:val="007B2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2FC0"/>
    <w:rPr>
      <w:rFonts w:cs="Arial Unicode MS"/>
      <w:color w:val="000000"/>
      <w:u w:color="000000"/>
    </w:rPr>
  </w:style>
  <w:style w:type="paragraph" w:customStyle="1" w:styleId="aa">
    <w:name w:val="По умолчанию"/>
    <w:rsid w:val="008F21C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Основной текст (2)_"/>
    <w:basedOn w:val="a0"/>
    <w:link w:val="22"/>
    <w:rsid w:val="00AE561D"/>
    <w:rPr>
      <w:rFonts w:eastAsia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AE561D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AE561D"/>
    <w:rPr>
      <w:rFonts w:eastAsia="Times New Roman"/>
      <w:b/>
      <w:bCs/>
      <w:sz w:val="40"/>
      <w:szCs w:val="40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E56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540" w:line="0" w:lineRule="atLeast"/>
      <w:jc w:val="center"/>
    </w:pPr>
    <w:rPr>
      <w:rFonts w:eastAsia="Times New Roman" w:cs="Times New Roman"/>
      <w:color w:val="auto"/>
      <w:sz w:val="28"/>
      <w:szCs w:val="28"/>
    </w:rPr>
  </w:style>
  <w:style w:type="paragraph" w:customStyle="1" w:styleId="24">
    <w:name w:val="Заголовок №2"/>
    <w:basedOn w:val="a"/>
    <w:link w:val="23"/>
    <w:rsid w:val="00AE56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79" w:lineRule="exact"/>
      <w:jc w:val="center"/>
      <w:outlineLvl w:val="1"/>
    </w:pPr>
    <w:rPr>
      <w:rFonts w:eastAsia="Times New Roman" w:cs="Times New Roman"/>
      <w:b/>
      <w:bCs/>
      <w:color w:val="auto"/>
      <w:sz w:val="32"/>
      <w:szCs w:val="32"/>
    </w:rPr>
  </w:style>
  <w:style w:type="paragraph" w:customStyle="1" w:styleId="10">
    <w:name w:val="Заголовок №1"/>
    <w:basedOn w:val="a"/>
    <w:link w:val="1"/>
    <w:rsid w:val="00AE56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540" w:after="540" w:line="0" w:lineRule="atLeast"/>
      <w:jc w:val="center"/>
      <w:outlineLvl w:val="0"/>
    </w:pPr>
    <w:rPr>
      <w:rFonts w:eastAsia="Times New Roman" w:cs="Times New Roman"/>
      <w:b/>
      <w:bCs/>
      <w:color w:val="auto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269AC6444017697474C08DFC7BE707B62A53BDAF7CD75FEB191152DEA7A64B40BCB8999B406D27B55D0A60661931A9711D2BFBEg6h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F5506EEEB4CD59EA5A11370862D6E8AF6196B2CEF1BC2F3E367B8ED53A89482004DE0905FEA8C1B29CF1Do7H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8901-F87A-40DC-9C95-086D0213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Deputy3</cp:lastModifiedBy>
  <cp:revision>8</cp:revision>
  <cp:lastPrinted>2021-10-21T09:32:00Z</cp:lastPrinted>
  <dcterms:created xsi:type="dcterms:W3CDTF">2022-01-27T03:40:00Z</dcterms:created>
  <dcterms:modified xsi:type="dcterms:W3CDTF">2022-01-27T08:35:00Z</dcterms:modified>
</cp:coreProperties>
</file>